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7643E" w14:textId="30F0769E" w:rsidR="001B1125" w:rsidRDefault="000C7D25">
      <w:pPr>
        <w:pStyle w:val="Header"/>
        <w:tabs>
          <w:tab w:val="right" w:pos="9781"/>
          <w:tab w:val="right" w:pos="13323"/>
        </w:tabs>
        <w:spacing w:before="60" w:after="60"/>
        <w:outlineLvl w:val="0"/>
        <w:rPr>
          <w:rFonts w:cs="Arial"/>
          <w:b w:val="0"/>
          <w:sz w:val="24"/>
          <w:szCs w:val="24"/>
          <w:lang w:eastAsia="zh-CN"/>
        </w:rPr>
      </w:pPr>
      <w:bookmarkStart w:id="0" w:name="DocumentFor"/>
      <w:bookmarkStart w:id="1" w:name="Title"/>
      <w:bookmarkEnd w:id="0"/>
      <w:bookmarkEnd w:id="1"/>
      <w:r>
        <w:rPr>
          <w:rFonts w:cs="Arial"/>
          <w:sz w:val="24"/>
          <w:szCs w:val="24"/>
          <w:lang w:eastAsia="zh-CN"/>
        </w:rPr>
        <w:t>3GPP TSG-RAN WG4 Meeting #11</w:t>
      </w:r>
      <w:r w:rsidR="003501FD">
        <w:rPr>
          <w:rFonts w:cs="Arial"/>
          <w:sz w:val="24"/>
          <w:szCs w:val="24"/>
          <w:lang w:eastAsia="zh-CN"/>
        </w:rPr>
        <w:t>5</w:t>
      </w:r>
      <w:r>
        <w:rPr>
          <w:rFonts w:cs="Arial"/>
          <w:sz w:val="24"/>
          <w:szCs w:val="24"/>
          <w:lang w:eastAsia="zh-CN"/>
        </w:rPr>
        <w:tab/>
        <w:t>R4-250</w:t>
      </w:r>
      <w:r w:rsidR="003501FD">
        <w:rPr>
          <w:rFonts w:cs="Arial"/>
          <w:sz w:val="24"/>
          <w:szCs w:val="24"/>
          <w:lang w:eastAsia="zh-CN"/>
        </w:rPr>
        <w:t>8276</w:t>
      </w:r>
    </w:p>
    <w:p w14:paraId="5EF081E7" w14:textId="177F9BC5" w:rsidR="00102E26" w:rsidRPr="00A3193B" w:rsidRDefault="00247FE5" w:rsidP="00102E26">
      <w:pPr>
        <w:pStyle w:val="3GPPHeader"/>
        <w:rPr>
          <w:rFonts w:ascii="Times New Roman" w:eastAsia="SimSun" w:hAnsi="Times New Roman" w:cs="Times New Roman"/>
          <w:bCs/>
          <w:szCs w:val="24"/>
          <w:highlight w:val="yellow"/>
          <w:lang w:val="en-GB" w:eastAsia="en-US"/>
        </w:rPr>
      </w:pPr>
      <w:r w:rsidRPr="00247FE5">
        <w:rPr>
          <w:rFonts w:eastAsia="SimSun" w:cs="Arial"/>
          <w:szCs w:val="24"/>
          <w:lang w:val="en-GB"/>
        </w:rPr>
        <w:t xml:space="preserve">Malta, Malta, 19th - 23rd </w:t>
      </w:r>
      <w:proofErr w:type="gramStart"/>
      <w:r w:rsidRPr="00247FE5">
        <w:rPr>
          <w:rFonts w:eastAsia="SimSun" w:cs="Arial"/>
          <w:szCs w:val="24"/>
          <w:lang w:val="en-GB"/>
        </w:rPr>
        <w:t>May</w:t>
      </w:r>
      <w:r w:rsidR="00102E26" w:rsidRPr="00247FE5">
        <w:rPr>
          <w:rFonts w:eastAsia="SimSun" w:cs="Arial"/>
          <w:szCs w:val="24"/>
          <w:lang w:val="en-GB"/>
        </w:rPr>
        <w:t>,</w:t>
      </w:r>
      <w:proofErr w:type="gramEnd"/>
      <w:r w:rsidR="00102E26" w:rsidRPr="00F542A0">
        <w:rPr>
          <w:rFonts w:eastAsia="SimSun" w:cs="Arial"/>
          <w:szCs w:val="24"/>
        </w:rPr>
        <w:t xml:space="preserve"> 2025</w:t>
      </w:r>
    </w:p>
    <w:p w14:paraId="39002274" w14:textId="77777777" w:rsidR="001B1125" w:rsidRDefault="001B112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eastAsia="zh-CN"/>
        </w:rPr>
      </w:pPr>
    </w:p>
    <w:p w14:paraId="5536978D" w14:textId="6823C548" w:rsidR="001B1125" w:rsidRDefault="000C7D2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7.</w:t>
      </w:r>
      <w:r>
        <w:rPr>
          <w:rFonts w:ascii="Arial" w:eastAsiaTheme="minorEastAsia" w:hAnsi="Arial" w:cs="Arial"/>
          <w:color w:val="000000"/>
          <w:sz w:val="22"/>
          <w:lang w:eastAsia="zh-CN"/>
        </w:rPr>
        <w:t>2</w:t>
      </w:r>
      <w:r w:rsidR="00247FE5">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247FE5">
        <w:rPr>
          <w:rFonts w:ascii="Arial" w:eastAsiaTheme="minorEastAsia" w:hAnsi="Arial" w:cs="Arial"/>
          <w:color w:val="000000"/>
          <w:sz w:val="22"/>
          <w:lang w:eastAsia="zh-CN"/>
        </w:rPr>
        <w:t>1</w:t>
      </w:r>
    </w:p>
    <w:p w14:paraId="2A60ED24" w14:textId="77777777" w:rsidR="001B1125" w:rsidRDefault="000C7D2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Ericsson)</w:t>
      </w:r>
    </w:p>
    <w:p w14:paraId="63764DA6" w14:textId="0C724C60" w:rsidR="001B1125" w:rsidRDefault="000C7D2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Ad-hoc minutes for </w:t>
      </w:r>
      <w:proofErr w:type="spellStart"/>
      <w:r>
        <w:rPr>
          <w:rFonts w:ascii="Arial" w:eastAsiaTheme="minorEastAsia" w:hAnsi="Arial" w:cs="Arial"/>
          <w:color w:val="000000"/>
          <w:sz w:val="22"/>
          <w:lang w:eastAsia="zh-CN"/>
        </w:rPr>
        <w:t>Netw_Energy_NR_enh</w:t>
      </w:r>
      <w:proofErr w:type="spellEnd"/>
    </w:p>
    <w:p w14:paraId="4C8DD5C3" w14:textId="77777777" w:rsidR="001B1125" w:rsidRDefault="000C7D2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84E685D" w14:textId="77777777" w:rsidR="001B1125" w:rsidRDefault="000C7D25">
      <w:pPr>
        <w:pStyle w:val="Heading1"/>
        <w:rPr>
          <w:rFonts w:eastAsiaTheme="minorEastAsia"/>
          <w:lang w:eastAsia="zh-CN"/>
        </w:rPr>
      </w:pPr>
      <w:r>
        <w:rPr>
          <w:rFonts w:hint="eastAsia"/>
          <w:lang w:eastAsia="ja-JP"/>
        </w:rPr>
        <w:t>Introduction</w:t>
      </w:r>
    </w:p>
    <w:p w14:paraId="73069F68" w14:textId="17E8B8F2" w:rsidR="001B1125" w:rsidRDefault="000C7D25">
      <w:r>
        <w:t xml:space="preserve">This document is the Ad-hoc minutes for </w:t>
      </w:r>
      <w:proofErr w:type="spellStart"/>
      <w:r>
        <w:t>Netw_Energy_NR_enh</w:t>
      </w:r>
      <w:proofErr w:type="spellEnd"/>
      <w:r>
        <w:t xml:space="preserve"> with the following topics covered.</w:t>
      </w:r>
    </w:p>
    <w:p w14:paraId="601E6113" w14:textId="77777777" w:rsidR="001B1125" w:rsidRDefault="000C7D25">
      <w:pPr>
        <w:spacing w:before="240" w:line="257" w:lineRule="auto"/>
        <w:rPr>
          <w:lang w:eastAsia="zh-CN"/>
        </w:rPr>
      </w:pPr>
      <w:r>
        <w:rPr>
          <w:rFonts w:hint="eastAsia"/>
        </w:rPr>
        <w:t xml:space="preserve">Note: </w:t>
      </w:r>
      <w:r>
        <w:rPr>
          <w:rFonts w:hint="eastAsia"/>
          <w:lang w:eastAsia="zh-CN"/>
        </w:rPr>
        <w:t>The following terminologies from RAN1 are re-used.</w:t>
      </w:r>
    </w:p>
    <w:p w14:paraId="087EFF55"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Case #1: No always-on SSB on the cell</w:t>
      </w:r>
    </w:p>
    <w:p w14:paraId="0B1602CD"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Case #2: Always-on SSB is periodically transmitted on the cell</w:t>
      </w:r>
    </w:p>
    <w:p w14:paraId="6676184F"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 xml:space="preserve">Scenario #2: </w:t>
      </w:r>
      <w:proofErr w:type="spellStart"/>
      <w:r>
        <w:rPr>
          <w:szCs w:val="18"/>
        </w:rPr>
        <w:t>SCell</w:t>
      </w:r>
      <w:proofErr w:type="spellEnd"/>
      <w:r>
        <w:rPr>
          <w:szCs w:val="18"/>
        </w:rPr>
        <w:t xml:space="preserve"> is configured to a UE but before the UE receives </w:t>
      </w:r>
      <w:proofErr w:type="spellStart"/>
      <w:r>
        <w:rPr>
          <w:szCs w:val="18"/>
        </w:rPr>
        <w:t>SCell</w:t>
      </w:r>
      <w:proofErr w:type="spellEnd"/>
      <w:r>
        <w:rPr>
          <w:szCs w:val="18"/>
        </w:rPr>
        <w:t xml:space="preserve"> activation command (e.g., as defined in TS 38.321)</w:t>
      </w:r>
    </w:p>
    <w:p w14:paraId="5B8F847C"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 xml:space="preserve">Scenario #2A refers to “When UE receives </w:t>
      </w:r>
      <w:proofErr w:type="spellStart"/>
      <w:r>
        <w:rPr>
          <w:szCs w:val="18"/>
        </w:rPr>
        <w:t>SCell</w:t>
      </w:r>
      <w:proofErr w:type="spellEnd"/>
      <w:r>
        <w:rPr>
          <w:szCs w:val="18"/>
        </w:rPr>
        <w:t xml:space="preserve"> activation command (e.g., as defined in TS 38.321)”</w:t>
      </w:r>
    </w:p>
    <w:p w14:paraId="2BDA7791"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Scenario #3A refers to</w:t>
      </w:r>
      <w:r>
        <w:rPr>
          <w:rFonts w:hint="eastAsia"/>
          <w:szCs w:val="18"/>
        </w:rPr>
        <w:t xml:space="preserve"> </w:t>
      </w:r>
      <w:r>
        <w:rPr>
          <w:szCs w:val="18"/>
        </w:rPr>
        <w:t xml:space="preserve">“After UE receives </w:t>
      </w:r>
      <w:proofErr w:type="spellStart"/>
      <w:r>
        <w:rPr>
          <w:szCs w:val="18"/>
        </w:rPr>
        <w:t>SCell</w:t>
      </w:r>
      <w:proofErr w:type="spellEnd"/>
      <w:r>
        <w:rPr>
          <w:szCs w:val="18"/>
        </w:rPr>
        <w:t xml:space="preserve"> activation command (e.g., as defined in TS 38.321) until </w:t>
      </w:r>
      <w:proofErr w:type="spellStart"/>
      <w:r>
        <w:rPr>
          <w:szCs w:val="18"/>
        </w:rPr>
        <w:t>SCell</w:t>
      </w:r>
      <w:proofErr w:type="spellEnd"/>
      <w:r>
        <w:rPr>
          <w:szCs w:val="18"/>
        </w:rPr>
        <w:t xml:space="preserve"> activation is completed”</w:t>
      </w:r>
    </w:p>
    <w:p w14:paraId="7729CC71"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Scenario #3B refers to</w:t>
      </w:r>
      <w:r>
        <w:rPr>
          <w:rFonts w:hint="eastAsia"/>
          <w:szCs w:val="18"/>
        </w:rPr>
        <w:t xml:space="preserve"> </w:t>
      </w:r>
      <w:r>
        <w:rPr>
          <w:szCs w:val="18"/>
        </w:rPr>
        <w:t xml:space="preserve">“When </w:t>
      </w:r>
      <w:proofErr w:type="spellStart"/>
      <w:r>
        <w:rPr>
          <w:szCs w:val="18"/>
        </w:rPr>
        <w:t>SCell</w:t>
      </w:r>
      <w:proofErr w:type="spellEnd"/>
      <w:r>
        <w:rPr>
          <w:szCs w:val="18"/>
        </w:rPr>
        <w:t xml:space="preserve"> activation is completed and </w:t>
      </w:r>
      <w:proofErr w:type="spellStart"/>
      <w:r>
        <w:rPr>
          <w:szCs w:val="18"/>
        </w:rPr>
        <w:t>SCell</w:t>
      </w:r>
      <w:proofErr w:type="spellEnd"/>
      <w:r>
        <w:rPr>
          <w:szCs w:val="18"/>
        </w:rPr>
        <w:t xml:space="preserve"> is activated” or</w:t>
      </w:r>
      <w:r>
        <w:rPr>
          <w:rFonts w:hint="eastAsia"/>
          <w:szCs w:val="18"/>
        </w:rPr>
        <w:t xml:space="preserve"> </w:t>
      </w:r>
      <w:r>
        <w:rPr>
          <w:szCs w:val="18"/>
        </w:rPr>
        <w:t xml:space="preserve">“After </w:t>
      </w:r>
      <w:proofErr w:type="spellStart"/>
      <w:r>
        <w:rPr>
          <w:szCs w:val="18"/>
        </w:rPr>
        <w:t>SCell</w:t>
      </w:r>
      <w:proofErr w:type="spellEnd"/>
      <w:r>
        <w:rPr>
          <w:szCs w:val="18"/>
        </w:rPr>
        <w:t xml:space="preserve"> activation is completed and </w:t>
      </w:r>
      <w:proofErr w:type="spellStart"/>
      <w:r>
        <w:rPr>
          <w:szCs w:val="18"/>
        </w:rPr>
        <w:t>SCell</w:t>
      </w:r>
      <w:proofErr w:type="spellEnd"/>
      <w:r>
        <w:rPr>
          <w:szCs w:val="18"/>
        </w:rPr>
        <w:t xml:space="preserve"> is activated”</w:t>
      </w:r>
    </w:p>
    <w:p w14:paraId="1994F1EE" w14:textId="77777777" w:rsidR="001B1125" w:rsidRDefault="000C7D25">
      <w:pPr>
        <w:spacing w:before="120" w:after="0"/>
        <w:contextualSpacing/>
        <w:jc w:val="both"/>
        <w:rPr>
          <w:szCs w:val="18"/>
        </w:rPr>
      </w:pPr>
      <w:r>
        <w:rPr>
          <w:szCs w:val="18"/>
        </w:rPr>
        <w:t>Note: The following abbreviation</w:t>
      </w:r>
      <w:r>
        <w:rPr>
          <w:rFonts w:hint="eastAsia"/>
          <w:szCs w:val="18"/>
          <w:lang w:eastAsia="zh-CN"/>
        </w:rPr>
        <w:t>s</w:t>
      </w:r>
      <w:r>
        <w:rPr>
          <w:szCs w:val="18"/>
        </w:rPr>
        <w:t xml:space="preserve"> </w:t>
      </w:r>
      <w:r>
        <w:rPr>
          <w:rFonts w:hint="eastAsia"/>
          <w:szCs w:val="18"/>
          <w:lang w:eastAsia="zh-CN"/>
        </w:rPr>
        <w:t>are</w:t>
      </w:r>
      <w:r>
        <w:rPr>
          <w:szCs w:val="18"/>
        </w:rPr>
        <w:t xml:space="preserve"> used in the summary.</w:t>
      </w:r>
    </w:p>
    <w:p w14:paraId="0211FA14"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AO-SSB: Always-on SSB</w:t>
      </w:r>
    </w:p>
    <w:p w14:paraId="06B370BD"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OD-SSB: On-demand SSB</w:t>
      </w:r>
    </w:p>
    <w:p w14:paraId="2CF8C13B"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FMW: Fast Measurement Window</w:t>
      </w:r>
    </w:p>
    <w:p w14:paraId="5E19B23D" w14:textId="77777777" w:rsidR="001B1125" w:rsidRDefault="001B1125">
      <w:pPr>
        <w:pStyle w:val="ListParagraph"/>
        <w:overflowPunct/>
        <w:autoSpaceDE/>
        <w:autoSpaceDN/>
        <w:adjustRightInd/>
        <w:spacing w:before="120" w:after="0"/>
        <w:ind w:left="720" w:firstLineChars="0" w:firstLine="0"/>
        <w:contextualSpacing/>
        <w:jc w:val="both"/>
        <w:textAlignment w:val="auto"/>
        <w:rPr>
          <w:szCs w:val="18"/>
        </w:rPr>
      </w:pPr>
    </w:p>
    <w:p w14:paraId="38E1B6A0" w14:textId="77777777" w:rsidR="00D61FB2" w:rsidRDefault="00D61FB2" w:rsidP="00D61FB2">
      <w:pPr>
        <w:rPr>
          <w:b/>
          <w:color w:val="0070C0"/>
          <w:u w:val="single"/>
          <w:lang w:eastAsia="ko-KR"/>
        </w:rPr>
      </w:pPr>
    </w:p>
    <w:p w14:paraId="2EE4DBFC" w14:textId="69E1D490" w:rsidR="008445B6" w:rsidRPr="00D53409" w:rsidRDefault="00ED78EF" w:rsidP="008445B6">
      <w:pPr>
        <w:pStyle w:val="Heading1"/>
        <w:rPr>
          <w:lang w:val="en-US"/>
        </w:rPr>
      </w:pPr>
      <w:r w:rsidRPr="00D53409">
        <w:rPr>
          <w:lang w:val="en-US"/>
        </w:rPr>
        <w:t>OD-SSB</w:t>
      </w:r>
      <w:r w:rsidR="00D53409">
        <w:rPr>
          <w:lang w:val="en-US"/>
        </w:rPr>
        <w:t xml:space="preserve"> general</w:t>
      </w:r>
    </w:p>
    <w:p w14:paraId="4C0FC081" w14:textId="77777777" w:rsidR="00ED78EF" w:rsidRDefault="00ED78EF" w:rsidP="00ED78EF">
      <w:pPr>
        <w:tabs>
          <w:tab w:val="left" w:pos="1680"/>
        </w:tabs>
        <w:spacing w:after="120"/>
        <w:rPr>
          <w:color w:val="000000" w:themeColor="text1"/>
          <w:szCs w:val="24"/>
          <w:lang w:val="en-US"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OD-SSB based deactivated </w:t>
      </w:r>
      <w:proofErr w:type="spellStart"/>
      <w:r>
        <w:rPr>
          <w:rFonts w:hint="eastAsia"/>
          <w:b/>
          <w:color w:val="0070C0"/>
          <w:u w:val="single"/>
          <w:lang w:eastAsia="zh-CN"/>
        </w:rPr>
        <w:t>SCell</w:t>
      </w:r>
      <w:proofErr w:type="spellEnd"/>
      <w:r>
        <w:rPr>
          <w:rFonts w:hint="eastAsia"/>
          <w:b/>
          <w:color w:val="0070C0"/>
          <w:u w:val="single"/>
          <w:lang w:eastAsia="zh-CN"/>
        </w:rPr>
        <w:t xml:space="preserve"> measurement</w:t>
      </w:r>
      <w:r>
        <w:rPr>
          <w:b/>
          <w:color w:val="0070C0"/>
          <w:u w:val="single"/>
          <w:lang w:eastAsia="zh-CN"/>
        </w:rPr>
        <w:t xml:space="preserve"> – requirement in FMW</w:t>
      </w:r>
    </w:p>
    <w:p w14:paraId="1358F5F9" w14:textId="77777777" w:rsidR="00ED78EF" w:rsidRDefault="00ED78EF" w:rsidP="00ED78EF">
      <w:pPr>
        <w:spacing w:after="120"/>
        <w:rPr>
          <w:b/>
          <w:bCs/>
          <w:color w:val="000000" w:themeColor="text1"/>
          <w:szCs w:val="24"/>
          <w:u w:val="single"/>
          <w:lang w:eastAsia="zh-CN"/>
        </w:rPr>
      </w:pPr>
      <w:r>
        <w:rPr>
          <w:rFonts w:hint="eastAsia"/>
          <w:b/>
          <w:bCs/>
          <w:color w:val="000000" w:themeColor="text1"/>
          <w:szCs w:val="24"/>
          <w:u w:val="single"/>
          <w:lang w:eastAsia="zh-CN"/>
        </w:rPr>
        <w:t xml:space="preserve">Sub-issue </w:t>
      </w:r>
      <w:r>
        <w:rPr>
          <w:b/>
          <w:bCs/>
          <w:color w:val="000000" w:themeColor="text1"/>
          <w:szCs w:val="24"/>
          <w:u w:val="single"/>
          <w:lang w:eastAsia="zh-CN"/>
        </w:rPr>
        <w:t>1</w:t>
      </w:r>
      <w:r>
        <w:rPr>
          <w:rFonts w:hint="eastAsia"/>
          <w:b/>
          <w:bCs/>
          <w:color w:val="000000" w:themeColor="text1"/>
          <w:szCs w:val="24"/>
          <w:u w:val="single"/>
          <w:lang w:eastAsia="zh-CN"/>
        </w:rPr>
        <w:t xml:space="preserve">: </w:t>
      </w:r>
      <w:r>
        <w:rPr>
          <w:b/>
          <w:bCs/>
          <w:color w:val="000000" w:themeColor="text1"/>
          <w:szCs w:val="24"/>
          <w:u w:val="single"/>
          <w:lang w:eastAsia="zh-CN"/>
        </w:rPr>
        <w:t>Lower bound for measurement in FMW</w:t>
      </w:r>
    </w:p>
    <w:p w14:paraId="56E11484" w14:textId="77777777" w:rsidR="00ED78EF" w:rsidRDefault="00ED78EF" w:rsidP="00ED78EF">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Background</w:t>
      </w:r>
    </w:p>
    <w:p w14:paraId="13DCFB99" w14:textId="77777777" w:rsidR="00ED78EF" w:rsidRDefault="00ED78EF" w:rsidP="00ED78EF">
      <w:pPr>
        <w:pStyle w:val="ListParagraph"/>
        <w:numPr>
          <w:ilvl w:val="1"/>
          <w:numId w:val="6"/>
        </w:numPr>
        <w:overflowPunct/>
        <w:autoSpaceDE/>
        <w:adjustRightInd/>
        <w:spacing w:before="120" w:after="120"/>
        <w:ind w:left="1077" w:firstLineChars="0" w:hanging="357"/>
        <w:textAlignment w:val="auto"/>
        <w:rPr>
          <w:rFonts w:eastAsia="SimSun"/>
          <w:color w:val="000000" w:themeColor="text1"/>
          <w:szCs w:val="24"/>
          <w:lang w:eastAsia="zh-CN"/>
        </w:rPr>
      </w:pPr>
      <w:r>
        <w:rPr>
          <w:rFonts w:eastAsia="SimSun" w:hint="eastAsia"/>
          <w:color w:val="000000" w:themeColor="text1"/>
          <w:szCs w:val="24"/>
          <w:lang w:eastAsia="zh-CN"/>
        </w:rPr>
        <w:t>The agreement in last meeting is as follow.</w:t>
      </w:r>
    </w:p>
    <w:tbl>
      <w:tblPr>
        <w:tblStyle w:val="TableGrid"/>
        <w:tblW w:w="0" w:type="auto"/>
        <w:tblInd w:w="1129" w:type="dxa"/>
        <w:tblLook w:val="04A0" w:firstRow="1" w:lastRow="0" w:firstColumn="1" w:lastColumn="0" w:noHBand="0" w:noVBand="1"/>
      </w:tblPr>
      <w:tblGrid>
        <w:gridCol w:w="7797"/>
      </w:tblGrid>
      <w:tr w:rsidR="00ED78EF" w14:paraId="3DD71077" w14:textId="77777777" w:rsidTr="00DB7F81">
        <w:tc>
          <w:tcPr>
            <w:tcW w:w="7797" w:type="dxa"/>
          </w:tcPr>
          <w:p w14:paraId="1FACE8C9" w14:textId="77777777" w:rsidR="00ED78EF" w:rsidRPr="005116CF" w:rsidRDefault="00ED78EF" w:rsidP="00DB7F81">
            <w:pPr>
              <w:rPr>
                <w:b/>
                <w:bCs/>
                <w:color w:val="000000" w:themeColor="text1"/>
                <w:u w:val="single"/>
                <w:lang w:eastAsia="zh-CN"/>
              </w:rPr>
            </w:pPr>
            <w:r w:rsidRPr="005116CF">
              <w:rPr>
                <w:rFonts w:hint="eastAsia"/>
                <w:b/>
                <w:bCs/>
                <w:color w:val="000000" w:themeColor="text1"/>
                <w:u w:val="single"/>
                <w:lang w:eastAsia="zh-CN"/>
              </w:rPr>
              <w:t xml:space="preserve">Sub-issue </w:t>
            </w:r>
            <w:r w:rsidRPr="005116CF">
              <w:rPr>
                <w:b/>
                <w:bCs/>
                <w:color w:val="000000" w:themeColor="text1"/>
                <w:u w:val="single"/>
                <w:lang w:eastAsia="zh-CN"/>
              </w:rPr>
              <w:t>1</w:t>
            </w:r>
            <w:r w:rsidRPr="005116CF">
              <w:rPr>
                <w:rFonts w:hint="eastAsia"/>
                <w:b/>
                <w:bCs/>
                <w:color w:val="000000" w:themeColor="text1"/>
                <w:u w:val="single"/>
                <w:lang w:eastAsia="zh-CN"/>
              </w:rPr>
              <w:t xml:space="preserve">: </w:t>
            </w:r>
            <w:r w:rsidRPr="005116CF">
              <w:rPr>
                <w:b/>
                <w:bCs/>
                <w:color w:val="000000" w:themeColor="text1"/>
                <w:u w:val="single"/>
                <w:lang w:eastAsia="zh-CN"/>
              </w:rPr>
              <w:t>Lower bound for measurement in FMW</w:t>
            </w:r>
          </w:p>
          <w:p w14:paraId="476B3672" w14:textId="77777777" w:rsidR="00ED78EF" w:rsidRPr="005116CF" w:rsidRDefault="00ED78EF" w:rsidP="00DB7F81">
            <w:pPr>
              <w:snapToGrid w:val="0"/>
              <w:rPr>
                <w:color w:val="000000" w:themeColor="text1"/>
                <w:lang w:eastAsia="zh-CN"/>
              </w:rPr>
            </w:pPr>
            <w:r w:rsidRPr="005116CF">
              <w:rPr>
                <w:color w:val="000000" w:themeColor="text1"/>
                <w:highlight w:val="green"/>
                <w:lang w:eastAsia="zh-CN"/>
              </w:rPr>
              <w:t>Agreement</w:t>
            </w:r>
          </w:p>
          <w:p w14:paraId="77147B91" w14:textId="77777777" w:rsidR="00ED78EF" w:rsidRPr="005116CF" w:rsidRDefault="00ED78EF" w:rsidP="00DB7F81">
            <w:pPr>
              <w:snapToGrid w:val="0"/>
              <w:spacing w:after="0"/>
              <w:rPr>
                <w:color w:val="000000" w:themeColor="text1"/>
                <w:lang w:eastAsia="zh-CN"/>
              </w:rPr>
            </w:pPr>
            <w:r w:rsidRPr="005116CF">
              <w:rPr>
                <w:color w:val="000000" w:themeColor="text1"/>
                <w:lang w:eastAsia="zh-CN"/>
              </w:rPr>
              <w:t>Introduce UE capability on whether a lower bound is needed, i.e.,</w:t>
            </w:r>
          </w:p>
          <w:p w14:paraId="67D566CE" w14:textId="77777777" w:rsidR="00ED78EF" w:rsidRPr="005116CF" w:rsidRDefault="00ED78EF" w:rsidP="00DB7F81">
            <w:pPr>
              <w:pStyle w:val="ListParagraph"/>
              <w:numPr>
                <w:ilvl w:val="1"/>
                <w:numId w:val="6"/>
              </w:numPr>
              <w:tabs>
                <w:tab w:val="left" w:pos="1260"/>
              </w:tabs>
              <w:overflowPunct/>
              <w:autoSpaceDE/>
              <w:adjustRightInd/>
              <w:snapToGrid w:val="0"/>
              <w:spacing w:after="0"/>
              <w:ind w:firstLineChars="0"/>
              <w:textAlignment w:val="auto"/>
              <w:rPr>
                <w:rFonts w:eastAsia="SimSun"/>
                <w:color w:val="000000" w:themeColor="text1"/>
              </w:rPr>
            </w:pPr>
            <w:r w:rsidRPr="005116CF">
              <w:rPr>
                <w:rFonts w:eastAsia="SimSun"/>
                <w:color w:val="000000" w:themeColor="text1"/>
              </w:rPr>
              <w:t>The lower bound is not needed (default value), or,</w:t>
            </w:r>
          </w:p>
          <w:p w14:paraId="00D5D3DE" w14:textId="77777777" w:rsidR="00ED78EF" w:rsidRPr="005116CF" w:rsidRDefault="00ED78EF" w:rsidP="00DB7F81">
            <w:pPr>
              <w:pStyle w:val="ListParagraph"/>
              <w:numPr>
                <w:ilvl w:val="1"/>
                <w:numId w:val="6"/>
              </w:numPr>
              <w:tabs>
                <w:tab w:val="left" w:pos="1260"/>
              </w:tabs>
              <w:overflowPunct/>
              <w:autoSpaceDE/>
              <w:adjustRightInd/>
              <w:snapToGrid w:val="0"/>
              <w:spacing w:after="0"/>
              <w:ind w:firstLineChars="0"/>
              <w:textAlignment w:val="auto"/>
              <w:rPr>
                <w:rFonts w:eastAsia="SimSun"/>
                <w:color w:val="000000" w:themeColor="text1"/>
              </w:rPr>
            </w:pPr>
            <w:r w:rsidRPr="005116CF">
              <w:rPr>
                <w:rFonts w:eastAsia="SimSun"/>
                <w:color w:val="000000" w:themeColor="text1"/>
              </w:rPr>
              <w:t xml:space="preserve">A lower bound is needed and based on OD-SSB periodicity of [10] </w:t>
            </w:r>
            <w:proofErr w:type="spellStart"/>
            <w:r w:rsidRPr="005116CF">
              <w:rPr>
                <w:rFonts w:eastAsia="SimSun"/>
                <w:color w:val="000000" w:themeColor="text1"/>
              </w:rPr>
              <w:t>ms</w:t>
            </w:r>
            <w:proofErr w:type="spellEnd"/>
          </w:p>
          <w:p w14:paraId="262D95C3" w14:textId="77777777" w:rsidR="00ED78EF" w:rsidRDefault="00ED78EF" w:rsidP="00DB7F81">
            <w:pPr>
              <w:pStyle w:val="ListParagraph"/>
              <w:numPr>
                <w:ilvl w:val="2"/>
                <w:numId w:val="6"/>
              </w:numPr>
              <w:tabs>
                <w:tab w:val="left" w:pos="1260"/>
              </w:tabs>
              <w:overflowPunct/>
              <w:autoSpaceDE/>
              <w:adjustRightInd/>
              <w:snapToGrid w:val="0"/>
              <w:spacing w:after="0"/>
              <w:ind w:firstLineChars="0"/>
              <w:textAlignment w:val="auto"/>
              <w:rPr>
                <w:color w:val="000000" w:themeColor="text1"/>
                <w:szCs w:val="24"/>
                <w:lang w:eastAsia="zh-CN"/>
              </w:rPr>
            </w:pPr>
            <w:r w:rsidRPr="005116CF">
              <w:rPr>
                <w:rFonts w:eastAsia="SimSun"/>
                <w:color w:val="000000" w:themeColor="text1"/>
              </w:rPr>
              <w:t>Further confirm whether [10] is feasible, and only one value</w:t>
            </w:r>
          </w:p>
        </w:tc>
      </w:tr>
    </w:tbl>
    <w:p w14:paraId="7E9F742A" w14:textId="77777777" w:rsidR="00ED78EF" w:rsidRDefault="00ED78EF" w:rsidP="00ED78EF">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63869FE" w14:textId="77777777" w:rsidR="00ED78EF" w:rsidRPr="00D7516D" w:rsidRDefault="00ED78EF" w:rsidP="00ED78EF">
      <w:pPr>
        <w:pStyle w:val="ListParagraph"/>
        <w:numPr>
          <w:ilvl w:val="1"/>
          <w:numId w:val="6"/>
        </w:numPr>
        <w:tabs>
          <w:tab w:val="left" w:pos="1260"/>
          <w:tab w:val="left" w:pos="144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rPr>
        <w:t xml:space="preserve">Option </w:t>
      </w:r>
      <w:r>
        <w:rPr>
          <w:rFonts w:eastAsia="SimSun" w:hint="eastAsia"/>
          <w:color w:val="000000" w:themeColor="text1"/>
          <w:lang w:eastAsia="zh-CN"/>
        </w:rPr>
        <w:t>1</w:t>
      </w:r>
      <w:r>
        <w:rPr>
          <w:rFonts w:eastAsia="SimSun"/>
          <w:color w:val="000000" w:themeColor="text1"/>
        </w:rPr>
        <w:t xml:space="preserve">: </w:t>
      </w:r>
      <w:r w:rsidRPr="00BF55B7">
        <w:rPr>
          <w:rFonts w:eastAsia="SimSun"/>
          <w:color w:val="000000" w:themeColor="text1"/>
        </w:rPr>
        <w:t>Nokia, LG, CMCC</w:t>
      </w:r>
      <w:r w:rsidRPr="00BF55B7">
        <w:rPr>
          <w:rFonts w:eastAsia="SimSun" w:hint="eastAsia"/>
          <w:color w:val="000000" w:themeColor="text1"/>
          <w:lang w:eastAsia="zh-CN"/>
        </w:rPr>
        <w:t>, ZTE</w:t>
      </w:r>
    </w:p>
    <w:p w14:paraId="7D46FD20" w14:textId="77777777" w:rsidR="00ED78EF" w:rsidRPr="00CB15BE" w:rsidRDefault="00ED78EF" w:rsidP="00ED78EF">
      <w:pPr>
        <w:pStyle w:val="ListParagraph"/>
        <w:numPr>
          <w:ilvl w:val="2"/>
          <w:numId w:val="6"/>
        </w:numPr>
        <w:tabs>
          <w:tab w:val="left" w:pos="1260"/>
        </w:tabs>
        <w:overflowPunct/>
        <w:autoSpaceDE/>
        <w:adjustRightInd/>
        <w:spacing w:after="120"/>
        <w:ind w:firstLineChars="0"/>
        <w:textAlignment w:val="auto"/>
        <w:rPr>
          <w:rFonts w:eastAsia="SimSun"/>
          <w:color w:val="000000" w:themeColor="text1"/>
        </w:rPr>
      </w:pPr>
      <w:r w:rsidRPr="00CB15BE">
        <w:rPr>
          <w:rFonts w:eastAsia="SimSun"/>
          <w:color w:val="000000" w:themeColor="text1"/>
        </w:rPr>
        <w:t>T</w:t>
      </w:r>
      <w:r w:rsidRPr="00CB15BE">
        <w:rPr>
          <w:rFonts w:eastAsia="SimSun" w:hint="eastAsia"/>
          <w:color w:val="000000" w:themeColor="text1"/>
        </w:rPr>
        <w:t>he lower bound is derived based on the OD-SSB periodicity of 10ms and no further relaxation is allowed</w:t>
      </w:r>
      <w:r>
        <w:rPr>
          <w:rFonts w:eastAsia="SimSun"/>
          <w:color w:val="000000" w:themeColor="text1"/>
        </w:rPr>
        <w:t xml:space="preserve"> if UE indicates the capability</w:t>
      </w:r>
      <w:r w:rsidRPr="00CB15BE">
        <w:rPr>
          <w:rFonts w:eastAsia="SimSun"/>
          <w:color w:val="000000" w:themeColor="text1"/>
        </w:rPr>
        <w:t>.</w:t>
      </w:r>
    </w:p>
    <w:p w14:paraId="2769BC3F" w14:textId="77777777" w:rsidR="00ED78EF" w:rsidRDefault="00ED78EF" w:rsidP="00ED78EF">
      <w:pPr>
        <w:pStyle w:val="ListParagraph"/>
        <w:numPr>
          <w:ilvl w:val="1"/>
          <w:numId w:val="6"/>
        </w:numPr>
        <w:overflowPunct/>
        <w:autoSpaceDE/>
        <w:adjustRightInd/>
        <w:spacing w:after="120"/>
        <w:ind w:firstLineChars="0"/>
        <w:textAlignment w:val="auto"/>
        <w:rPr>
          <w:rFonts w:eastAsia="SimSun"/>
          <w:color w:val="000000" w:themeColor="text1"/>
          <w:szCs w:val="24"/>
          <w:lang w:val="en-US" w:eastAsia="zh-CN"/>
        </w:rPr>
      </w:pPr>
      <w:r>
        <w:rPr>
          <w:rFonts w:eastAsia="SimSun" w:hint="eastAsia"/>
          <w:color w:val="000000" w:themeColor="text1"/>
          <w:szCs w:val="24"/>
          <w:lang w:val="en-US" w:eastAsia="zh-CN"/>
        </w:rPr>
        <w:t xml:space="preserve">Option </w:t>
      </w:r>
      <w:r>
        <w:rPr>
          <w:rFonts w:eastAsia="SimSun"/>
          <w:color w:val="000000" w:themeColor="text1"/>
          <w:szCs w:val="24"/>
          <w:lang w:val="en-US" w:eastAsia="zh-CN"/>
        </w:rPr>
        <w:t>2</w:t>
      </w:r>
      <w:r>
        <w:rPr>
          <w:rFonts w:eastAsia="SimSun" w:hint="eastAsia"/>
          <w:color w:val="000000" w:themeColor="text1"/>
          <w:szCs w:val="24"/>
          <w:lang w:val="en-US" w:eastAsia="zh-CN"/>
        </w:rPr>
        <w:t xml:space="preserve">: </w:t>
      </w:r>
      <w:r w:rsidRPr="00BF55B7">
        <w:rPr>
          <w:rFonts w:eastAsia="SimSun"/>
          <w:color w:val="000000" w:themeColor="text1"/>
          <w:szCs w:val="24"/>
          <w:lang w:eastAsia="zh-CN"/>
        </w:rPr>
        <w:t>vivo</w:t>
      </w:r>
    </w:p>
    <w:p w14:paraId="1E678E09" w14:textId="77777777" w:rsidR="00ED78EF" w:rsidRPr="00BF55B7" w:rsidRDefault="00ED78EF" w:rsidP="00ED78EF">
      <w:pPr>
        <w:pStyle w:val="ListParagraph"/>
        <w:numPr>
          <w:ilvl w:val="2"/>
          <w:numId w:val="6"/>
        </w:numPr>
        <w:tabs>
          <w:tab w:val="left" w:pos="1260"/>
        </w:tabs>
        <w:overflowPunct/>
        <w:autoSpaceDE/>
        <w:adjustRightInd/>
        <w:spacing w:after="120"/>
        <w:ind w:firstLineChars="0"/>
        <w:textAlignment w:val="auto"/>
        <w:rPr>
          <w:rFonts w:eastAsia="SimSun"/>
          <w:color w:val="000000" w:themeColor="text1"/>
          <w:szCs w:val="24"/>
          <w:lang w:eastAsia="zh-CN"/>
        </w:rPr>
      </w:pPr>
      <w:r w:rsidRPr="005116CF">
        <w:rPr>
          <w:rFonts w:eastAsia="SimSun"/>
          <w:color w:val="000000" w:themeColor="text1"/>
        </w:rPr>
        <w:lastRenderedPageBreak/>
        <w:t>The lower bound is</w:t>
      </w:r>
      <w:r>
        <w:rPr>
          <w:rFonts w:eastAsia="SimSun"/>
          <w:color w:val="000000" w:themeColor="text1"/>
        </w:rPr>
        <w:t xml:space="preserve"> also 10ms for EMP in Case 2.</w:t>
      </w:r>
    </w:p>
    <w:p w14:paraId="05C0BE3F" w14:textId="77777777" w:rsidR="00ED78EF" w:rsidRDefault="00ED78EF" w:rsidP="00ED78EF">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E4F3B98" w14:textId="77777777" w:rsidR="00ED78EF" w:rsidRDefault="00ED78EF" w:rsidP="00ED78EF">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Moderator suggests the group to check whether the following proposal can be agreed.</w:t>
      </w:r>
    </w:p>
    <w:p w14:paraId="50AE25B6" w14:textId="77777777" w:rsidR="00ED78EF" w:rsidRDefault="00ED78EF" w:rsidP="00ED78EF">
      <w:pPr>
        <w:pStyle w:val="ListParagraph"/>
        <w:numPr>
          <w:ilvl w:val="2"/>
          <w:numId w:val="6"/>
        </w:numPr>
        <w:tabs>
          <w:tab w:val="left" w:pos="2160"/>
        </w:tabs>
        <w:overflowPunct/>
        <w:autoSpaceDE/>
        <w:adjustRightInd/>
        <w:spacing w:after="120"/>
        <w:ind w:firstLineChars="0"/>
        <w:textAlignment w:val="auto"/>
        <w:rPr>
          <w:rFonts w:eastAsia="SimSun"/>
          <w:color w:val="000000" w:themeColor="text1"/>
          <w:szCs w:val="24"/>
          <w:lang w:eastAsia="zh-CN"/>
        </w:rPr>
      </w:pPr>
      <w:r w:rsidRPr="00CB15BE">
        <w:rPr>
          <w:rFonts w:eastAsia="SimSun"/>
          <w:color w:val="000000" w:themeColor="text1"/>
        </w:rPr>
        <w:t>T</w:t>
      </w:r>
      <w:r w:rsidRPr="00CB15BE">
        <w:rPr>
          <w:rFonts w:eastAsia="SimSun" w:hint="eastAsia"/>
          <w:color w:val="000000" w:themeColor="text1"/>
        </w:rPr>
        <w:t xml:space="preserve">he lower bound </w:t>
      </w:r>
      <w:r>
        <w:rPr>
          <w:rFonts w:eastAsia="SimSun" w:hint="eastAsia"/>
          <w:color w:val="000000" w:themeColor="text1"/>
          <w:lang w:eastAsia="zh-CN"/>
        </w:rPr>
        <w:t xml:space="preserve">10ms </w:t>
      </w:r>
      <w:r w:rsidRPr="00CB15BE">
        <w:rPr>
          <w:rFonts w:eastAsia="SimSun" w:hint="eastAsia"/>
          <w:color w:val="000000" w:themeColor="text1"/>
        </w:rPr>
        <w:t xml:space="preserve">is </w:t>
      </w:r>
      <w:r>
        <w:rPr>
          <w:rFonts w:eastAsia="SimSun" w:hint="eastAsia"/>
          <w:color w:val="000000" w:themeColor="text1"/>
          <w:lang w:eastAsia="zh-CN"/>
        </w:rPr>
        <w:t>applied</w:t>
      </w:r>
      <w:r w:rsidRPr="00CB15BE">
        <w:rPr>
          <w:rFonts w:eastAsia="SimSun" w:hint="eastAsia"/>
          <w:color w:val="000000" w:themeColor="text1"/>
        </w:rPr>
        <w:t xml:space="preserve"> </w:t>
      </w:r>
      <w:r>
        <w:rPr>
          <w:rFonts w:eastAsia="SimSun" w:hint="eastAsia"/>
          <w:color w:val="000000" w:themeColor="text1"/>
          <w:lang w:eastAsia="zh-CN"/>
        </w:rPr>
        <w:t xml:space="preserve">to FMW in deactivated </w:t>
      </w:r>
      <w:proofErr w:type="spellStart"/>
      <w:r>
        <w:rPr>
          <w:rFonts w:eastAsia="SimSun" w:hint="eastAsia"/>
          <w:color w:val="000000" w:themeColor="text1"/>
          <w:lang w:eastAsia="zh-CN"/>
        </w:rPr>
        <w:t>SCell</w:t>
      </w:r>
      <w:proofErr w:type="spellEnd"/>
      <w:r>
        <w:rPr>
          <w:rFonts w:eastAsia="SimSun" w:hint="eastAsia"/>
          <w:color w:val="000000" w:themeColor="text1"/>
          <w:lang w:eastAsia="zh-CN"/>
        </w:rPr>
        <w:t xml:space="preserve"> measurement</w:t>
      </w:r>
      <w:r w:rsidRPr="00CB15BE">
        <w:rPr>
          <w:rFonts w:eastAsia="SimSun" w:hint="eastAsia"/>
          <w:color w:val="000000" w:themeColor="text1"/>
        </w:rPr>
        <w:t xml:space="preserve"> </w:t>
      </w:r>
      <w:r>
        <w:rPr>
          <w:rFonts w:eastAsia="SimSun" w:hint="eastAsia"/>
          <w:color w:val="000000" w:themeColor="text1"/>
          <w:lang w:eastAsia="zh-CN"/>
        </w:rPr>
        <w:t xml:space="preserve">in both Case 1 and Case 2 </w:t>
      </w:r>
      <w:r>
        <w:rPr>
          <w:rFonts w:eastAsia="SimSun"/>
          <w:color w:val="000000" w:themeColor="text1"/>
        </w:rPr>
        <w:t>if UE indicates the capability</w:t>
      </w:r>
      <w:r>
        <w:rPr>
          <w:rFonts w:eastAsia="SimSun" w:hint="eastAsia"/>
          <w:color w:val="000000" w:themeColor="text1"/>
          <w:lang w:eastAsia="zh-CN"/>
        </w:rPr>
        <w:t>.</w:t>
      </w:r>
    </w:p>
    <w:p w14:paraId="43E99BBF" w14:textId="77777777" w:rsidR="00ED78EF" w:rsidRDefault="00ED78EF" w:rsidP="00ED78EF">
      <w:pPr>
        <w:tabs>
          <w:tab w:val="left" w:pos="720"/>
          <w:tab w:val="left" w:pos="1260"/>
        </w:tabs>
        <w:spacing w:after="120"/>
        <w:rPr>
          <w:b/>
          <w:bCs/>
          <w:color w:val="000000" w:themeColor="text1"/>
          <w:szCs w:val="24"/>
          <w:u w:val="single"/>
          <w:lang w:val="en-US" w:eastAsia="zh-CN"/>
        </w:rPr>
      </w:pPr>
    </w:p>
    <w:p w14:paraId="2B7B5469" w14:textId="77777777" w:rsidR="00B35BB7" w:rsidRDefault="00B35BB7" w:rsidP="00B35BB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Discussion</w:t>
      </w:r>
    </w:p>
    <w:p w14:paraId="046CC131" w14:textId="25C8968A" w:rsidR="00677F1E" w:rsidRDefault="00E91E6C" w:rsidP="00B35BB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QC: If UE doesn’t report</w:t>
      </w:r>
      <w:r w:rsidR="00B43A9B">
        <w:rPr>
          <w:rFonts w:eastAsiaTheme="minorEastAsia"/>
          <w:color w:val="000000" w:themeColor="text1"/>
          <w:szCs w:val="24"/>
          <w:lang w:val="en-US" w:eastAsia="zh-CN"/>
        </w:rPr>
        <w:t xml:space="preserve">, it means </w:t>
      </w:r>
      <w:r w:rsidR="003D73F7">
        <w:rPr>
          <w:rFonts w:eastAsiaTheme="minorEastAsia"/>
          <w:color w:val="000000" w:themeColor="text1"/>
          <w:szCs w:val="24"/>
          <w:lang w:val="en-US" w:eastAsia="zh-CN"/>
        </w:rPr>
        <w:t>no lower bound</w:t>
      </w:r>
      <w:r w:rsidR="00B43A9B">
        <w:rPr>
          <w:rFonts w:eastAsiaTheme="minorEastAsia"/>
          <w:color w:val="000000" w:themeColor="text1"/>
          <w:szCs w:val="24"/>
          <w:lang w:val="en-US" w:eastAsia="zh-CN"/>
        </w:rPr>
        <w:t>.</w:t>
      </w:r>
    </w:p>
    <w:p w14:paraId="0A7315B2" w14:textId="073663F3" w:rsidR="00B43A9B" w:rsidRDefault="00B43A9B" w:rsidP="00ED78EF">
      <w:pPr>
        <w:tabs>
          <w:tab w:val="left" w:pos="720"/>
          <w:tab w:val="left" w:pos="1260"/>
        </w:tabs>
        <w:spacing w:after="120"/>
        <w:rPr>
          <w:rFonts w:eastAsiaTheme="minorEastAsia"/>
          <w:color w:val="000000" w:themeColor="text1"/>
          <w:szCs w:val="24"/>
          <w:lang w:val="en-US" w:eastAsia="zh-CN"/>
        </w:rPr>
      </w:pPr>
      <w:r w:rsidRPr="00B43A9B">
        <w:rPr>
          <w:rFonts w:eastAsiaTheme="minorEastAsia"/>
          <w:color w:val="000000" w:themeColor="text1"/>
          <w:szCs w:val="24"/>
          <w:lang w:val="en-US" w:eastAsia="zh-CN"/>
        </w:rPr>
        <w:t>Xiaomi:</w:t>
      </w:r>
      <w:r w:rsidR="0098588D">
        <w:rPr>
          <w:rFonts w:eastAsiaTheme="minorEastAsia"/>
          <w:color w:val="000000" w:themeColor="text1"/>
          <w:szCs w:val="24"/>
          <w:lang w:val="en-US" w:eastAsia="zh-CN"/>
        </w:rPr>
        <w:t xml:space="preserve"> Same question as QC. </w:t>
      </w:r>
      <w:r w:rsidR="001E40F5">
        <w:rPr>
          <w:rFonts w:eastAsiaTheme="minorEastAsia"/>
          <w:color w:val="000000" w:themeColor="text1"/>
          <w:szCs w:val="24"/>
          <w:lang w:val="en-US" w:eastAsia="zh-CN"/>
        </w:rPr>
        <w:t>UE can report any value</w:t>
      </w:r>
      <w:r w:rsidR="003A10CF">
        <w:rPr>
          <w:rFonts w:eastAsiaTheme="minorEastAsia"/>
          <w:color w:val="000000" w:themeColor="text1"/>
          <w:szCs w:val="24"/>
          <w:lang w:val="en-US" w:eastAsia="zh-CN"/>
        </w:rPr>
        <w:t xml:space="preserve"> </w:t>
      </w:r>
    </w:p>
    <w:p w14:paraId="72793489" w14:textId="35E90882" w:rsidR="003A10CF" w:rsidRDefault="003A10CF" w:rsidP="00ED78EF">
      <w:pPr>
        <w:tabs>
          <w:tab w:val="left" w:pos="720"/>
          <w:tab w:val="left" w:pos="1260"/>
        </w:tabs>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Nokia: Too complex. </w:t>
      </w:r>
    </w:p>
    <w:p w14:paraId="2526C400" w14:textId="78B6FC97" w:rsidR="002808C3" w:rsidRDefault="002808C3" w:rsidP="00ED78EF">
      <w:pPr>
        <w:tabs>
          <w:tab w:val="left" w:pos="720"/>
          <w:tab w:val="left" w:pos="1260"/>
        </w:tabs>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Xiaomi: Does QC mean UE need to report 10ms or </w:t>
      </w:r>
      <w:r w:rsidR="003D73F7">
        <w:rPr>
          <w:rFonts w:eastAsiaTheme="minorEastAsia"/>
          <w:color w:val="000000" w:themeColor="text1"/>
          <w:szCs w:val="24"/>
          <w:lang w:val="en-US" w:eastAsia="zh-CN"/>
        </w:rPr>
        <w:t>no lower bound</w:t>
      </w:r>
      <w:r>
        <w:rPr>
          <w:rFonts w:eastAsiaTheme="minorEastAsia"/>
          <w:color w:val="000000" w:themeColor="text1"/>
          <w:szCs w:val="24"/>
          <w:lang w:val="en-US" w:eastAsia="zh-CN"/>
        </w:rPr>
        <w:t>?</w:t>
      </w:r>
    </w:p>
    <w:p w14:paraId="19837084" w14:textId="77777777" w:rsidR="003A10CF" w:rsidRDefault="003A10CF" w:rsidP="00ED78EF">
      <w:pPr>
        <w:tabs>
          <w:tab w:val="left" w:pos="720"/>
          <w:tab w:val="left" w:pos="1260"/>
        </w:tabs>
        <w:spacing w:after="120"/>
        <w:rPr>
          <w:rFonts w:eastAsiaTheme="minorEastAsia"/>
          <w:color w:val="000000" w:themeColor="text1"/>
          <w:szCs w:val="24"/>
          <w:lang w:val="en-US" w:eastAsia="zh-CN"/>
        </w:rPr>
      </w:pPr>
    </w:p>
    <w:p w14:paraId="6D2ACB91" w14:textId="47F82ED4" w:rsidR="003A10CF" w:rsidRDefault="003A10CF" w:rsidP="003A10CF">
      <w:pPr>
        <w:tabs>
          <w:tab w:val="left" w:pos="720"/>
          <w:tab w:val="left" w:pos="1260"/>
        </w:tabs>
        <w:spacing w:after="120"/>
        <w:rPr>
          <w:rFonts w:eastAsiaTheme="minorEastAsia"/>
          <w:color w:val="000000" w:themeColor="text1"/>
          <w:szCs w:val="24"/>
          <w:lang w:val="en-US" w:eastAsia="zh-CN"/>
        </w:rPr>
      </w:pPr>
      <w:r w:rsidRPr="00B43A9B">
        <w:rPr>
          <w:rFonts w:eastAsiaTheme="minorEastAsia"/>
          <w:color w:val="000000" w:themeColor="text1"/>
          <w:szCs w:val="24"/>
          <w:lang w:val="en-US" w:eastAsia="zh-CN"/>
        </w:rPr>
        <w:t>LG:</w:t>
      </w:r>
      <w:r>
        <w:rPr>
          <w:rFonts w:eastAsiaTheme="minorEastAsia"/>
          <w:color w:val="000000" w:themeColor="text1"/>
          <w:szCs w:val="24"/>
          <w:lang w:val="en-US" w:eastAsia="zh-CN"/>
        </w:rPr>
        <w:t xml:space="preserve"> In Case 2, how to understand if both AO-SSB and OD-SSB are 10ms? </w:t>
      </w:r>
    </w:p>
    <w:p w14:paraId="010DCA3D" w14:textId="437708A5" w:rsidR="00AE302E" w:rsidRDefault="00AE302E" w:rsidP="003A10CF">
      <w:pPr>
        <w:tabs>
          <w:tab w:val="left" w:pos="720"/>
          <w:tab w:val="left" w:pos="1260"/>
        </w:tabs>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Apple: No need to </w:t>
      </w:r>
      <w:r w:rsidR="009141DF">
        <w:rPr>
          <w:rFonts w:eastAsiaTheme="minorEastAsia"/>
          <w:color w:val="000000" w:themeColor="text1"/>
          <w:szCs w:val="24"/>
          <w:lang w:val="en-US" w:eastAsia="zh-CN"/>
        </w:rPr>
        <w:t>specify special case for Case 2 Alt C-1. In this case, UE will follow 10ms if UE needs lower bound.</w:t>
      </w:r>
    </w:p>
    <w:p w14:paraId="06007286" w14:textId="6F26BFAF" w:rsidR="00C23C26" w:rsidRDefault="00C23C26" w:rsidP="003A10CF">
      <w:pPr>
        <w:tabs>
          <w:tab w:val="left" w:pos="720"/>
          <w:tab w:val="left" w:pos="1260"/>
        </w:tabs>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Nokia: Do we need to follow </w:t>
      </w:r>
      <w:proofErr w:type="gramStart"/>
      <w:r>
        <w:rPr>
          <w:rFonts w:eastAsiaTheme="minorEastAsia"/>
          <w:color w:val="000000" w:themeColor="text1"/>
          <w:szCs w:val="24"/>
          <w:lang w:val="en-US" w:eastAsia="zh-CN"/>
        </w:rPr>
        <w:t>lower</w:t>
      </w:r>
      <w:proofErr w:type="gramEnd"/>
      <w:r>
        <w:rPr>
          <w:rFonts w:eastAsiaTheme="minorEastAsia"/>
          <w:color w:val="000000" w:themeColor="text1"/>
          <w:szCs w:val="24"/>
          <w:lang w:val="en-US" w:eastAsia="zh-CN"/>
        </w:rPr>
        <w:t xml:space="preserve"> bound </w:t>
      </w:r>
      <w:r w:rsidR="004B33F6">
        <w:rPr>
          <w:rFonts w:eastAsiaTheme="minorEastAsia"/>
          <w:color w:val="000000" w:themeColor="text1"/>
          <w:szCs w:val="24"/>
          <w:lang w:val="en-US" w:eastAsia="zh-CN"/>
        </w:rPr>
        <w:t>for</w:t>
      </w:r>
      <w:r>
        <w:rPr>
          <w:rFonts w:eastAsiaTheme="minorEastAsia"/>
          <w:color w:val="000000" w:themeColor="text1"/>
          <w:szCs w:val="24"/>
          <w:lang w:val="en-US" w:eastAsia="zh-CN"/>
        </w:rPr>
        <w:t xml:space="preserve"> EMP?</w:t>
      </w:r>
    </w:p>
    <w:p w14:paraId="322B2982" w14:textId="77777777" w:rsidR="007D7C00" w:rsidRDefault="007D7C00" w:rsidP="003A10CF">
      <w:pPr>
        <w:tabs>
          <w:tab w:val="left" w:pos="720"/>
          <w:tab w:val="left" w:pos="1260"/>
        </w:tabs>
        <w:spacing w:after="120"/>
        <w:rPr>
          <w:rFonts w:eastAsiaTheme="minorEastAsia"/>
          <w:color w:val="000000" w:themeColor="text1"/>
          <w:szCs w:val="24"/>
          <w:lang w:val="en-US" w:eastAsia="zh-CN"/>
        </w:rPr>
      </w:pPr>
    </w:p>
    <w:p w14:paraId="1913412E" w14:textId="462D06C2" w:rsidR="007D7C00" w:rsidRDefault="007D7C00" w:rsidP="003A10CF">
      <w:pPr>
        <w:tabs>
          <w:tab w:val="left" w:pos="720"/>
          <w:tab w:val="left" w:pos="1260"/>
        </w:tabs>
        <w:spacing w:after="120"/>
        <w:rPr>
          <w:rFonts w:eastAsiaTheme="minorEastAsia"/>
          <w:color w:val="000000" w:themeColor="text1"/>
          <w:szCs w:val="24"/>
          <w:lang w:val="en-US" w:eastAsia="zh-CN"/>
        </w:rPr>
      </w:pPr>
      <w:r>
        <w:rPr>
          <w:rFonts w:eastAsiaTheme="minorEastAsia"/>
          <w:color w:val="000000" w:themeColor="text1"/>
          <w:szCs w:val="24"/>
          <w:lang w:val="en-US" w:eastAsia="zh-CN"/>
        </w:rPr>
        <w:t>HW: We should add a note to request RAN2’s help for capability design.</w:t>
      </w:r>
    </w:p>
    <w:p w14:paraId="695140AB" w14:textId="77777777" w:rsidR="003A10CF" w:rsidRDefault="003A10CF" w:rsidP="00ED78EF">
      <w:pPr>
        <w:tabs>
          <w:tab w:val="left" w:pos="720"/>
          <w:tab w:val="left" w:pos="1260"/>
        </w:tabs>
        <w:spacing w:after="120"/>
        <w:rPr>
          <w:rFonts w:eastAsiaTheme="minorEastAsia"/>
          <w:color w:val="000000" w:themeColor="text1"/>
          <w:szCs w:val="24"/>
          <w:lang w:val="en-US" w:eastAsia="zh-CN"/>
        </w:rPr>
      </w:pPr>
    </w:p>
    <w:p w14:paraId="0185A326" w14:textId="048EE191" w:rsidR="0006580D" w:rsidRDefault="0006580D" w:rsidP="00ED78EF">
      <w:pPr>
        <w:tabs>
          <w:tab w:val="left" w:pos="720"/>
          <w:tab w:val="left" w:pos="1260"/>
        </w:tabs>
        <w:spacing w:after="120"/>
        <w:rPr>
          <w:rFonts w:eastAsiaTheme="minorEastAsia"/>
          <w:color w:val="000000" w:themeColor="text1"/>
          <w:szCs w:val="24"/>
          <w:lang w:val="en-US" w:eastAsia="zh-CN"/>
        </w:rPr>
      </w:pPr>
      <w:r w:rsidRPr="00FA7C94">
        <w:rPr>
          <w:rFonts w:eastAsiaTheme="minorEastAsia"/>
          <w:color w:val="000000" w:themeColor="text1"/>
          <w:szCs w:val="24"/>
          <w:highlight w:val="green"/>
          <w:lang w:val="en-US" w:eastAsia="zh-CN"/>
        </w:rPr>
        <w:t>Agreement:</w:t>
      </w:r>
    </w:p>
    <w:p w14:paraId="4722C721" w14:textId="77777777" w:rsidR="00B51BFE" w:rsidRPr="005116CF" w:rsidRDefault="00B51BFE" w:rsidP="00B51BFE">
      <w:pPr>
        <w:snapToGrid w:val="0"/>
        <w:spacing w:after="0"/>
        <w:rPr>
          <w:color w:val="000000" w:themeColor="text1"/>
          <w:lang w:eastAsia="zh-CN"/>
        </w:rPr>
      </w:pPr>
      <w:r w:rsidRPr="005116CF">
        <w:rPr>
          <w:color w:val="000000" w:themeColor="text1"/>
          <w:lang w:eastAsia="zh-CN"/>
        </w:rPr>
        <w:t>Introduce UE capability on whether a lower bound is needed, i.e.,</w:t>
      </w:r>
    </w:p>
    <w:p w14:paraId="1C3E1BED" w14:textId="71BFCB8B" w:rsidR="00B51BFE" w:rsidRPr="005116CF" w:rsidRDefault="00D8632E" w:rsidP="00B51BFE">
      <w:pPr>
        <w:pStyle w:val="ListParagraph"/>
        <w:numPr>
          <w:ilvl w:val="1"/>
          <w:numId w:val="6"/>
        </w:numPr>
        <w:tabs>
          <w:tab w:val="left" w:pos="1260"/>
        </w:tabs>
        <w:overflowPunct/>
        <w:autoSpaceDE/>
        <w:adjustRightInd/>
        <w:snapToGrid w:val="0"/>
        <w:spacing w:after="0"/>
        <w:ind w:firstLineChars="0"/>
        <w:textAlignment w:val="auto"/>
        <w:rPr>
          <w:rFonts w:eastAsia="SimSun"/>
          <w:color w:val="000000" w:themeColor="text1"/>
        </w:rPr>
      </w:pPr>
      <w:r>
        <w:rPr>
          <w:rFonts w:eastAsia="SimSun"/>
          <w:color w:val="000000" w:themeColor="text1"/>
        </w:rPr>
        <w:t xml:space="preserve">No signalling is needed if UE doesn’t need the lower bound </w:t>
      </w:r>
      <w:r w:rsidR="00B51BFE" w:rsidRPr="005116CF">
        <w:rPr>
          <w:rFonts w:eastAsia="SimSun"/>
          <w:color w:val="000000" w:themeColor="text1"/>
        </w:rPr>
        <w:t>(default value), or,</w:t>
      </w:r>
    </w:p>
    <w:p w14:paraId="224FFC2E" w14:textId="3AF429C5" w:rsidR="007B4D45" w:rsidRDefault="00CA0071" w:rsidP="00127242">
      <w:pPr>
        <w:pStyle w:val="ListParagraph"/>
        <w:numPr>
          <w:ilvl w:val="1"/>
          <w:numId w:val="6"/>
        </w:numPr>
        <w:tabs>
          <w:tab w:val="left" w:pos="1260"/>
        </w:tabs>
        <w:overflowPunct/>
        <w:autoSpaceDE/>
        <w:adjustRightInd/>
        <w:snapToGrid w:val="0"/>
        <w:spacing w:after="0"/>
        <w:ind w:firstLineChars="0"/>
        <w:textAlignment w:val="auto"/>
        <w:rPr>
          <w:rFonts w:eastAsia="SimSun"/>
          <w:color w:val="000000" w:themeColor="text1"/>
        </w:rPr>
      </w:pPr>
      <w:r>
        <w:rPr>
          <w:rFonts w:eastAsia="SimSun"/>
          <w:color w:val="000000" w:themeColor="text1"/>
        </w:rPr>
        <w:t>The</w:t>
      </w:r>
      <w:r w:rsidR="00B51BFE" w:rsidRPr="005D573C">
        <w:rPr>
          <w:rFonts w:eastAsia="SimSun"/>
          <w:color w:val="000000" w:themeColor="text1"/>
        </w:rPr>
        <w:t xml:space="preserve"> lower bound </w:t>
      </w:r>
      <w:r w:rsidR="00E06008">
        <w:rPr>
          <w:rFonts w:eastAsia="SimSun"/>
          <w:color w:val="000000" w:themeColor="text1"/>
        </w:rPr>
        <w:t xml:space="preserve">for measurement/cell identification </w:t>
      </w:r>
      <w:r w:rsidR="00B00547">
        <w:rPr>
          <w:rFonts w:eastAsia="SimSun"/>
          <w:color w:val="000000" w:themeColor="text1"/>
        </w:rPr>
        <w:t xml:space="preserve">period </w:t>
      </w:r>
      <w:r w:rsidR="00E06008">
        <w:rPr>
          <w:rFonts w:eastAsia="SimSun"/>
          <w:color w:val="000000" w:themeColor="text1"/>
        </w:rPr>
        <w:t xml:space="preserve">in FMW </w:t>
      </w:r>
      <w:r w:rsidR="00B51BFE" w:rsidRPr="005D573C">
        <w:rPr>
          <w:rFonts w:eastAsia="SimSun"/>
          <w:color w:val="000000" w:themeColor="text1"/>
        </w:rPr>
        <w:t xml:space="preserve">is </w:t>
      </w:r>
      <w:r>
        <w:rPr>
          <w:rFonts w:eastAsia="SimSun"/>
          <w:color w:val="000000" w:themeColor="text1"/>
        </w:rPr>
        <w:t>derived based on 10ms</w:t>
      </w:r>
      <w:r w:rsidR="00B51BFE" w:rsidRPr="005D573C">
        <w:rPr>
          <w:rFonts w:eastAsia="SimSun"/>
          <w:color w:val="000000" w:themeColor="text1"/>
        </w:rPr>
        <w:t xml:space="preserve"> </w:t>
      </w:r>
      <w:r w:rsidR="00B00547">
        <w:rPr>
          <w:rFonts w:eastAsia="SimSun"/>
          <w:color w:val="000000" w:themeColor="text1"/>
        </w:rPr>
        <w:t xml:space="preserve">periodicity </w:t>
      </w:r>
      <w:r w:rsidR="00D8632E" w:rsidRPr="005D573C">
        <w:rPr>
          <w:rFonts w:eastAsia="SimSun"/>
          <w:color w:val="000000" w:themeColor="text1"/>
        </w:rPr>
        <w:t xml:space="preserve">in case 1 </w:t>
      </w:r>
      <w:r w:rsidR="005D573C" w:rsidRPr="005D573C">
        <w:rPr>
          <w:rFonts w:eastAsia="SimSun"/>
          <w:color w:val="000000" w:themeColor="text1"/>
        </w:rPr>
        <w:t>and</w:t>
      </w:r>
      <w:r w:rsidR="00D8632E" w:rsidRPr="005D573C">
        <w:rPr>
          <w:rFonts w:eastAsia="SimSun"/>
          <w:color w:val="000000" w:themeColor="text1"/>
        </w:rPr>
        <w:t xml:space="preserve"> case 2</w:t>
      </w:r>
    </w:p>
    <w:p w14:paraId="18DC43A2" w14:textId="52EFD94C" w:rsidR="00A606E1" w:rsidRPr="00A606E1" w:rsidRDefault="00A606E1" w:rsidP="00A606E1">
      <w:pPr>
        <w:tabs>
          <w:tab w:val="left" w:pos="2160"/>
        </w:tabs>
        <w:spacing w:after="120"/>
        <w:rPr>
          <w:color w:val="000000" w:themeColor="text1"/>
          <w:szCs w:val="24"/>
          <w:lang w:eastAsia="zh-CN"/>
        </w:rPr>
      </w:pPr>
      <w:r>
        <w:rPr>
          <w:color w:val="000000" w:themeColor="text1"/>
          <w:szCs w:val="24"/>
          <w:lang w:eastAsia="zh-CN"/>
        </w:rPr>
        <w:t xml:space="preserve">Note: RAN4 requests RAN2 to implement the UE’s capability based on the </w:t>
      </w:r>
      <w:r w:rsidR="00AD68AC">
        <w:rPr>
          <w:color w:val="000000" w:themeColor="text1"/>
          <w:szCs w:val="24"/>
          <w:lang w:eastAsia="zh-CN"/>
        </w:rPr>
        <w:t xml:space="preserve">above </w:t>
      </w:r>
      <w:r>
        <w:rPr>
          <w:color w:val="000000" w:themeColor="text1"/>
          <w:szCs w:val="24"/>
          <w:lang w:eastAsia="zh-CN"/>
        </w:rPr>
        <w:t>agreement.</w:t>
      </w:r>
    </w:p>
    <w:p w14:paraId="52A0F482" w14:textId="77777777" w:rsidR="0006580D" w:rsidRPr="00B43A9B" w:rsidRDefault="0006580D" w:rsidP="00ED78EF">
      <w:pPr>
        <w:tabs>
          <w:tab w:val="left" w:pos="720"/>
          <w:tab w:val="left" w:pos="1260"/>
        </w:tabs>
        <w:spacing w:after="120"/>
        <w:rPr>
          <w:rFonts w:eastAsiaTheme="minorEastAsia"/>
          <w:color w:val="000000" w:themeColor="text1"/>
          <w:szCs w:val="24"/>
          <w:lang w:val="en-US" w:eastAsia="zh-CN"/>
        </w:rPr>
      </w:pPr>
    </w:p>
    <w:p w14:paraId="27BBA566" w14:textId="77777777" w:rsidR="00B43A9B" w:rsidRDefault="00B43A9B" w:rsidP="00ED78EF">
      <w:pPr>
        <w:tabs>
          <w:tab w:val="left" w:pos="720"/>
          <w:tab w:val="left" w:pos="1260"/>
        </w:tabs>
        <w:spacing w:after="120"/>
        <w:rPr>
          <w:b/>
          <w:bCs/>
          <w:color w:val="000000" w:themeColor="text1"/>
          <w:szCs w:val="24"/>
          <w:u w:val="single"/>
          <w:lang w:val="en-US" w:eastAsia="zh-CN"/>
        </w:rPr>
      </w:pPr>
    </w:p>
    <w:p w14:paraId="7408C60D" w14:textId="77777777" w:rsidR="00ED78EF" w:rsidRDefault="00ED78EF" w:rsidP="00ED78EF">
      <w:pPr>
        <w:tabs>
          <w:tab w:val="left" w:pos="720"/>
          <w:tab w:val="left" w:pos="1260"/>
        </w:tabs>
        <w:spacing w:after="120"/>
        <w:rPr>
          <w:b/>
          <w:bCs/>
          <w:color w:val="000000" w:themeColor="text1"/>
          <w:szCs w:val="24"/>
          <w:u w:val="single"/>
          <w:lang w:val="en-US" w:eastAsia="zh-CN"/>
        </w:rPr>
      </w:pPr>
      <w:r>
        <w:rPr>
          <w:b/>
          <w:bCs/>
          <w:color w:val="000000" w:themeColor="text1"/>
          <w:szCs w:val="24"/>
          <w:u w:val="single"/>
          <w:lang w:val="en-US" w:eastAsia="zh-CN"/>
        </w:rPr>
        <w:t>I</w:t>
      </w:r>
      <w:r>
        <w:rPr>
          <w:rFonts w:hint="eastAsia"/>
          <w:b/>
          <w:bCs/>
          <w:color w:val="000000" w:themeColor="text1"/>
          <w:szCs w:val="24"/>
          <w:u w:val="single"/>
          <w:lang w:val="en-US" w:eastAsia="zh-CN"/>
        </w:rPr>
        <w:t xml:space="preserve">ssue </w:t>
      </w:r>
      <w:r>
        <w:rPr>
          <w:b/>
          <w:bCs/>
          <w:color w:val="000000" w:themeColor="text1"/>
          <w:szCs w:val="24"/>
          <w:u w:val="single"/>
          <w:lang w:val="en-US" w:eastAsia="zh-CN"/>
        </w:rPr>
        <w:t>2-2-1</w:t>
      </w:r>
      <w:r>
        <w:rPr>
          <w:rFonts w:hint="eastAsia"/>
          <w:b/>
          <w:bCs/>
          <w:color w:val="000000" w:themeColor="text1"/>
          <w:szCs w:val="24"/>
          <w:u w:val="single"/>
          <w:lang w:val="en-US" w:eastAsia="zh-CN"/>
        </w:rPr>
        <w:t xml:space="preserve">: </w:t>
      </w:r>
      <w:r>
        <w:rPr>
          <w:b/>
          <w:bCs/>
          <w:color w:val="000000" w:themeColor="text1"/>
          <w:szCs w:val="24"/>
          <w:u w:val="single"/>
          <w:lang w:val="en-US" w:eastAsia="zh-CN"/>
        </w:rPr>
        <w:t>capability of lower bound</w:t>
      </w:r>
    </w:p>
    <w:p w14:paraId="0FA2CE7F" w14:textId="77777777" w:rsidR="00ED78EF" w:rsidRDefault="00ED78EF" w:rsidP="00ED78EF">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Proposals</w:t>
      </w:r>
    </w:p>
    <w:p w14:paraId="73D895A8" w14:textId="77777777" w:rsidR="00ED78EF" w:rsidRPr="00AD6C61" w:rsidRDefault="00ED78EF" w:rsidP="00ED78EF">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sidRPr="00AD6C61">
        <w:rPr>
          <w:rFonts w:eastAsia="SimSun"/>
          <w:color w:val="000000" w:themeColor="text1"/>
          <w:szCs w:val="24"/>
          <w:lang w:eastAsia="zh-CN"/>
        </w:rPr>
        <w:t>Option 1: Intel, Ericsson, Huawei</w:t>
      </w:r>
    </w:p>
    <w:p w14:paraId="56F23EB9" w14:textId="77777777" w:rsidR="00ED78EF" w:rsidRPr="00AD6C61" w:rsidRDefault="00ED78EF" w:rsidP="00ED78EF">
      <w:pPr>
        <w:pStyle w:val="ListParagraph"/>
        <w:numPr>
          <w:ilvl w:val="2"/>
          <w:numId w:val="6"/>
        </w:numPr>
        <w:overflowPunct/>
        <w:autoSpaceDE/>
        <w:adjustRightInd/>
        <w:spacing w:after="120"/>
        <w:ind w:firstLineChars="0"/>
        <w:textAlignment w:val="auto"/>
        <w:rPr>
          <w:rFonts w:eastAsia="SimSun"/>
          <w:color w:val="000000" w:themeColor="text1"/>
          <w:szCs w:val="24"/>
          <w:lang w:eastAsia="zh-CN"/>
        </w:rPr>
      </w:pPr>
      <w:r w:rsidRPr="00AD6C61">
        <w:rPr>
          <w:rFonts w:eastAsia="SimSun"/>
          <w:color w:val="000000" w:themeColor="text1"/>
          <w:szCs w:val="24"/>
          <w:lang w:eastAsia="zh-CN"/>
        </w:rPr>
        <w:t>Introduce optional capabilities signalling for UE lower bound for measurement periodicity in FMW and the corresponding Rel-19 UE feature group.</w:t>
      </w:r>
    </w:p>
    <w:p w14:paraId="265D203E" w14:textId="77777777" w:rsidR="00ED78EF" w:rsidRDefault="00ED78EF" w:rsidP="00ED78EF">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DAAA69D" w14:textId="77777777" w:rsidR="00ED78EF" w:rsidRDefault="00ED78EF" w:rsidP="00ED78EF">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RAN4 to agree the option 1.</w:t>
      </w:r>
    </w:p>
    <w:p w14:paraId="76C6C8CC" w14:textId="77777777" w:rsidR="00ED78EF" w:rsidRDefault="00ED78EF" w:rsidP="00ED78EF">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details can be revised in the feature list directly.</w:t>
      </w:r>
    </w:p>
    <w:p w14:paraId="2224770F" w14:textId="77777777" w:rsidR="00701AA2" w:rsidRDefault="00701AA2" w:rsidP="00701AA2">
      <w:pPr>
        <w:spacing w:after="120"/>
        <w:rPr>
          <w:color w:val="000000" w:themeColor="text1"/>
          <w:szCs w:val="24"/>
          <w:lang w:eastAsia="zh-CN"/>
        </w:rPr>
      </w:pPr>
    </w:p>
    <w:p w14:paraId="40FBD5CA" w14:textId="79FCC5C8" w:rsidR="00701AA2" w:rsidRDefault="00701AA2" w:rsidP="00701AA2">
      <w:pPr>
        <w:spacing w:after="120"/>
        <w:rPr>
          <w:color w:val="000000" w:themeColor="text1"/>
          <w:szCs w:val="24"/>
          <w:lang w:eastAsia="zh-CN"/>
        </w:rPr>
      </w:pPr>
      <w:r>
        <w:rPr>
          <w:color w:val="000000" w:themeColor="text1"/>
          <w:szCs w:val="24"/>
          <w:lang w:eastAsia="zh-CN"/>
        </w:rPr>
        <w:t>Candidate Feature list:</w:t>
      </w:r>
    </w:p>
    <w:p w14:paraId="1E1A69B9" w14:textId="77777777" w:rsidR="00745AD4" w:rsidRPr="00F218D2" w:rsidRDefault="00745AD4" w:rsidP="00745AD4">
      <w:pPr>
        <w:keepNext/>
        <w:keepLines/>
        <w:rPr>
          <w:rFonts w:ascii="Arial" w:hAnsi="Arial" w:cs="Arial"/>
          <w:b/>
          <w:sz w:val="18"/>
        </w:rPr>
      </w:pPr>
      <w:r w:rsidRPr="00F218D2">
        <w:rPr>
          <w:rFonts w:ascii="Arial" w:hAnsi="Arial" w:cs="Arial"/>
          <w:b/>
          <w:sz w:val="18"/>
        </w:rPr>
        <w:t>Type</w:t>
      </w:r>
    </w:p>
    <w:p w14:paraId="7656A709" w14:textId="77777777" w:rsidR="00745AD4" w:rsidRDefault="00745AD4" w:rsidP="00745AD4">
      <w:pPr>
        <w:spacing w:after="120"/>
        <w:rPr>
          <w:rFonts w:eastAsiaTheme="minorEastAsia"/>
          <w:color w:val="000000" w:themeColor="text1"/>
          <w:szCs w:val="24"/>
          <w:lang w:eastAsia="zh-CN"/>
        </w:rPr>
      </w:pPr>
      <w:r>
        <w:rPr>
          <w:rFonts w:eastAsiaTheme="minorEastAsia" w:hint="eastAsia"/>
          <w:color w:val="000000" w:themeColor="text1"/>
          <w:szCs w:val="24"/>
          <w:lang w:eastAsia="zh-CN"/>
        </w:rPr>
        <w:t>Option 1: per UE</w:t>
      </w:r>
    </w:p>
    <w:p w14:paraId="7552F363" w14:textId="77777777" w:rsidR="00745AD4" w:rsidRDefault="00745AD4" w:rsidP="00745AD4">
      <w:pPr>
        <w:spacing w:after="120"/>
        <w:rPr>
          <w:rFonts w:eastAsiaTheme="minorEastAsia"/>
          <w:color w:val="000000" w:themeColor="text1"/>
          <w:szCs w:val="24"/>
          <w:lang w:eastAsia="zh-CN"/>
        </w:rPr>
      </w:pPr>
      <w:r>
        <w:rPr>
          <w:rFonts w:eastAsiaTheme="minorEastAsia" w:hint="eastAsia"/>
          <w:color w:val="000000" w:themeColor="text1"/>
          <w:szCs w:val="24"/>
          <w:lang w:eastAsia="zh-CN"/>
        </w:rPr>
        <w:t>Option 2: per Band</w:t>
      </w:r>
    </w:p>
    <w:p w14:paraId="0A500532" w14:textId="77777777" w:rsidR="00745AD4" w:rsidRDefault="00745AD4" w:rsidP="00745AD4">
      <w:pPr>
        <w:spacing w:after="120"/>
        <w:rPr>
          <w:rFonts w:eastAsiaTheme="minorEastAsia"/>
          <w:color w:val="000000" w:themeColor="text1"/>
          <w:szCs w:val="24"/>
          <w:lang w:eastAsia="zh-CN"/>
        </w:rPr>
      </w:pPr>
      <w:r>
        <w:rPr>
          <w:rFonts w:eastAsiaTheme="minorEastAsia" w:hint="eastAsia"/>
          <w:color w:val="000000" w:themeColor="text1"/>
          <w:szCs w:val="24"/>
          <w:lang w:eastAsia="zh-CN"/>
        </w:rPr>
        <w:t>Option 3: per BC</w:t>
      </w:r>
    </w:p>
    <w:p w14:paraId="277DBF23" w14:textId="77777777" w:rsidR="00745AD4" w:rsidRDefault="00745AD4" w:rsidP="00701AA2">
      <w:pPr>
        <w:spacing w:after="120"/>
        <w:rPr>
          <w:rFonts w:ascii="Arial" w:eastAsiaTheme="minorEastAsia" w:hAnsi="Arial" w:cs="Arial"/>
          <w:b/>
          <w:sz w:val="18"/>
          <w:lang w:eastAsia="zh-CN"/>
        </w:rPr>
      </w:pPr>
    </w:p>
    <w:p w14:paraId="75A91156" w14:textId="77777777" w:rsidR="00B35BB7" w:rsidRDefault="00B35BB7" w:rsidP="00B35BB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Discussion</w:t>
      </w:r>
    </w:p>
    <w:p w14:paraId="3E5F4612" w14:textId="2F8B5FE8" w:rsidR="003D3557" w:rsidRDefault="003D3557" w:rsidP="00B35BB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lastRenderedPageBreak/>
        <w:t>OPPO: prefer Option 2. Follow RAN1 capability.</w:t>
      </w:r>
    </w:p>
    <w:p w14:paraId="00DD12EF" w14:textId="755DC853" w:rsidR="003D3557" w:rsidRDefault="003D3557" w:rsidP="00B35BB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HW: prefer Option 3. Some UE</w:t>
      </w:r>
      <w:r w:rsidR="006671BB">
        <w:rPr>
          <w:rFonts w:eastAsiaTheme="minorEastAsia"/>
          <w:color w:val="000000" w:themeColor="text1"/>
          <w:szCs w:val="24"/>
          <w:lang w:val="en-US" w:eastAsia="zh-CN"/>
        </w:rPr>
        <w:t>s</w:t>
      </w:r>
      <w:r>
        <w:rPr>
          <w:rFonts w:eastAsiaTheme="minorEastAsia"/>
          <w:color w:val="000000" w:themeColor="text1"/>
          <w:szCs w:val="24"/>
          <w:lang w:val="en-US" w:eastAsia="zh-CN"/>
        </w:rPr>
        <w:t xml:space="preserve"> can implement the capability depends on the CA combination.</w:t>
      </w:r>
    </w:p>
    <w:p w14:paraId="1BD280EF" w14:textId="77777777" w:rsidR="00B35BB7" w:rsidRDefault="00B35BB7" w:rsidP="008445B6">
      <w:pPr>
        <w:spacing w:after="120"/>
        <w:rPr>
          <w:rFonts w:eastAsiaTheme="minorEastAsia"/>
          <w:color w:val="000000" w:themeColor="text1"/>
          <w:szCs w:val="24"/>
          <w:lang w:eastAsia="zh-CN"/>
        </w:rPr>
      </w:pPr>
    </w:p>
    <w:p w14:paraId="50D920EB" w14:textId="77777777" w:rsidR="00840631" w:rsidRDefault="00840631" w:rsidP="00840631">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4-3</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activation</w:t>
      </w:r>
    </w:p>
    <w:p w14:paraId="34D0C032" w14:textId="77777777" w:rsidR="00840631" w:rsidRDefault="00840631" w:rsidP="00A46D27">
      <w:pPr>
        <w:pStyle w:val="ListParagraph"/>
        <w:numPr>
          <w:ilvl w:val="0"/>
          <w:numId w:val="8"/>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Background</w:t>
      </w:r>
    </w:p>
    <w:p w14:paraId="476A1C6C" w14:textId="77777777" w:rsidR="00840631" w:rsidRDefault="00840631" w:rsidP="00840631">
      <w:pPr>
        <w:pStyle w:val="ListParagraph"/>
        <w:overflowPunct/>
        <w:autoSpaceDE/>
        <w:adjustRightInd/>
        <w:spacing w:after="120"/>
        <w:ind w:left="568" w:firstLineChars="0" w:firstLine="0"/>
        <w:textAlignment w:val="auto"/>
        <w:rPr>
          <w:rFonts w:eastAsia="SimSun"/>
          <w:color w:val="000000" w:themeColor="text1"/>
          <w:szCs w:val="24"/>
          <w:lang w:eastAsia="zh-CN"/>
        </w:rPr>
      </w:pPr>
      <w:r>
        <w:rPr>
          <w:rFonts w:eastAsia="SimSun" w:hint="eastAsia"/>
          <w:color w:val="000000" w:themeColor="text1"/>
          <w:szCs w:val="24"/>
          <w:lang w:eastAsia="zh-CN"/>
        </w:rPr>
        <w:t>In RAN4 #11</w:t>
      </w:r>
      <w:r>
        <w:rPr>
          <w:rFonts w:eastAsia="SimSun"/>
          <w:color w:val="000000" w:themeColor="text1"/>
          <w:szCs w:val="24"/>
          <w:lang w:eastAsia="zh-CN"/>
        </w:rPr>
        <w:t>4bis</w:t>
      </w:r>
      <w:r>
        <w:rPr>
          <w:rFonts w:eastAsia="SimSun" w:hint="eastAsia"/>
          <w:color w:val="000000" w:themeColor="text1"/>
          <w:szCs w:val="24"/>
          <w:lang w:eastAsia="zh-CN"/>
        </w:rPr>
        <w:t xml:space="preserve"> meeting, RAN4 </w:t>
      </w:r>
      <w:r>
        <w:rPr>
          <w:rFonts w:eastAsia="SimSun"/>
          <w:color w:val="000000" w:themeColor="text1"/>
          <w:szCs w:val="24"/>
          <w:lang w:eastAsia="zh-CN"/>
        </w:rPr>
        <w:t>achieved agreements as follow.</w:t>
      </w:r>
    </w:p>
    <w:tbl>
      <w:tblPr>
        <w:tblStyle w:val="TableGrid"/>
        <w:tblW w:w="0" w:type="auto"/>
        <w:tblInd w:w="568" w:type="dxa"/>
        <w:tblLook w:val="04A0" w:firstRow="1" w:lastRow="0" w:firstColumn="1" w:lastColumn="0" w:noHBand="0" w:noVBand="1"/>
      </w:tblPr>
      <w:tblGrid>
        <w:gridCol w:w="9063"/>
      </w:tblGrid>
      <w:tr w:rsidR="00840631" w14:paraId="7AFD7974" w14:textId="77777777" w:rsidTr="00DB7F81">
        <w:tc>
          <w:tcPr>
            <w:tcW w:w="9631" w:type="dxa"/>
          </w:tcPr>
          <w:p w14:paraId="4CD14868" w14:textId="77777777" w:rsidR="00840631" w:rsidRPr="005749CC" w:rsidRDefault="00840631" w:rsidP="00DB7F81">
            <w:pPr>
              <w:spacing w:after="0"/>
              <w:rPr>
                <w:rFonts w:eastAsia="Times New Roman"/>
                <w:color w:val="000000"/>
                <w:lang w:eastAsia="zh-CN"/>
              </w:rPr>
            </w:pPr>
            <w:r w:rsidRPr="005749CC">
              <w:rPr>
                <w:rFonts w:eastAsia="Times New Roman"/>
                <w:b/>
                <w:bCs/>
                <w:color w:val="000000"/>
                <w:highlight w:val="green"/>
                <w:lang w:eastAsia="zh-CN"/>
              </w:rPr>
              <w:t>Agreement</w:t>
            </w:r>
          </w:p>
          <w:p w14:paraId="13D38A36" w14:textId="77777777" w:rsidR="00840631" w:rsidRPr="005749CC" w:rsidRDefault="00840631" w:rsidP="00DB7F81">
            <w:pPr>
              <w:spacing w:after="0"/>
              <w:rPr>
                <w:rFonts w:eastAsia="Times New Roman"/>
                <w:lang w:eastAsia="zh-CN"/>
              </w:rPr>
            </w:pPr>
            <w:r w:rsidRPr="005749CC">
              <w:rPr>
                <w:rFonts w:eastAsia="Times New Roman"/>
                <w:lang w:eastAsia="zh-CN"/>
              </w:rPr>
              <w:t xml:space="preserve">UE applies the additional processing timing only in deactivated </w:t>
            </w:r>
            <w:proofErr w:type="spellStart"/>
            <w:r w:rsidRPr="005749CC">
              <w:rPr>
                <w:rFonts w:eastAsia="Times New Roman"/>
                <w:lang w:eastAsia="zh-CN"/>
              </w:rPr>
              <w:t>SCell</w:t>
            </w:r>
            <w:proofErr w:type="spellEnd"/>
            <w:r w:rsidRPr="005749CC">
              <w:rPr>
                <w:rFonts w:eastAsia="Times New Roman"/>
                <w:lang w:eastAsia="zh-CN"/>
              </w:rPr>
              <w:t xml:space="preserve"> measurement. </w:t>
            </w:r>
          </w:p>
          <w:p w14:paraId="3569F795" w14:textId="77777777" w:rsidR="00840631" w:rsidRPr="005749CC" w:rsidRDefault="00840631" w:rsidP="00A46D27">
            <w:pPr>
              <w:numPr>
                <w:ilvl w:val="0"/>
                <w:numId w:val="9"/>
              </w:numPr>
              <w:tabs>
                <w:tab w:val="clear" w:pos="0"/>
                <w:tab w:val="left" w:pos="360"/>
              </w:tabs>
              <w:spacing w:after="0"/>
              <w:ind w:left="360"/>
              <w:textAlignment w:val="center"/>
              <w:rPr>
                <w:rFonts w:ascii="Calibri" w:eastAsia="Times New Roman" w:hAnsi="Calibri" w:cs="Calibri"/>
                <w:sz w:val="22"/>
                <w:szCs w:val="22"/>
                <w:lang w:eastAsia="zh-CN"/>
              </w:rPr>
            </w:pPr>
            <w:r w:rsidRPr="005749CC">
              <w:rPr>
                <w:rFonts w:eastAsia="Times New Roman"/>
                <w:lang w:eastAsia="zh-CN"/>
              </w:rPr>
              <w:t xml:space="preserve">Note: The additional UE processing timing is not applied to </w:t>
            </w:r>
            <w:proofErr w:type="spellStart"/>
            <w:r w:rsidRPr="005749CC">
              <w:rPr>
                <w:rFonts w:eastAsia="Times New Roman"/>
                <w:lang w:eastAsia="zh-CN"/>
              </w:rPr>
              <w:t>SCell</w:t>
            </w:r>
            <w:proofErr w:type="spellEnd"/>
            <w:r w:rsidRPr="005749CC">
              <w:rPr>
                <w:rFonts w:eastAsia="Times New Roman"/>
                <w:lang w:eastAsia="zh-CN"/>
              </w:rPr>
              <w:t xml:space="preserve"> activation procedure.</w:t>
            </w:r>
          </w:p>
          <w:p w14:paraId="3D4BF149" w14:textId="77777777" w:rsidR="00840631" w:rsidRPr="005749CC" w:rsidRDefault="00840631" w:rsidP="00DB7F81">
            <w:pPr>
              <w:spacing w:after="0"/>
              <w:rPr>
                <w:rFonts w:eastAsia="Times New Roman"/>
                <w:lang w:eastAsia="zh-CN"/>
              </w:rPr>
            </w:pPr>
            <w:r w:rsidRPr="005749CC">
              <w:rPr>
                <w:rFonts w:eastAsia="Times New Roman"/>
                <w:lang w:eastAsia="zh-CN"/>
              </w:rPr>
              <w:t>The additional processing timing is T_processing, the value of T_processing:</w:t>
            </w:r>
          </w:p>
          <w:p w14:paraId="2574556A" w14:textId="77777777" w:rsidR="00840631" w:rsidRDefault="00840631" w:rsidP="00A46D27">
            <w:pPr>
              <w:numPr>
                <w:ilvl w:val="0"/>
                <w:numId w:val="9"/>
              </w:numPr>
              <w:tabs>
                <w:tab w:val="clear" w:pos="0"/>
                <w:tab w:val="left" w:pos="360"/>
              </w:tabs>
              <w:spacing w:after="0"/>
              <w:ind w:left="360"/>
              <w:textAlignment w:val="center"/>
              <w:rPr>
                <w:rFonts w:eastAsia="SimSun"/>
                <w:color w:val="000000" w:themeColor="text1"/>
                <w:szCs w:val="24"/>
                <w:lang w:eastAsia="zh-CN"/>
              </w:rPr>
            </w:pPr>
            <w:r w:rsidRPr="005749CC">
              <w:rPr>
                <w:rFonts w:eastAsia="Times New Roman"/>
                <w:lang w:eastAsia="zh-CN"/>
              </w:rPr>
              <w:t>Introduce different values with UE capability: [2 or 3]</w:t>
            </w:r>
            <w:proofErr w:type="spellStart"/>
            <w:r w:rsidRPr="005749CC">
              <w:rPr>
                <w:rFonts w:eastAsia="Times New Roman"/>
                <w:lang w:eastAsia="zh-CN"/>
              </w:rPr>
              <w:t>ms</w:t>
            </w:r>
            <w:proofErr w:type="spellEnd"/>
            <w:r w:rsidRPr="005749CC">
              <w:rPr>
                <w:rFonts w:eastAsia="Times New Roman"/>
                <w:lang w:eastAsia="zh-CN"/>
              </w:rPr>
              <w:t xml:space="preserve"> and 5ms.</w:t>
            </w:r>
          </w:p>
        </w:tc>
      </w:tr>
    </w:tbl>
    <w:p w14:paraId="69294EF3" w14:textId="77777777" w:rsidR="00840631" w:rsidRDefault="00840631" w:rsidP="00A46D27">
      <w:pPr>
        <w:pStyle w:val="ListParagraph"/>
        <w:numPr>
          <w:ilvl w:val="0"/>
          <w:numId w:val="8"/>
        </w:numPr>
        <w:overflowPunct/>
        <w:autoSpaceDE/>
        <w:adjustRightInd/>
        <w:spacing w:before="120" w:after="120"/>
        <w:ind w:left="357" w:firstLineChars="0" w:hanging="357"/>
        <w:textAlignment w:val="auto"/>
        <w:rPr>
          <w:rFonts w:eastAsia="SimSun"/>
          <w:color w:val="000000" w:themeColor="text1"/>
          <w:szCs w:val="24"/>
          <w:lang w:eastAsia="zh-CN"/>
        </w:rPr>
      </w:pPr>
      <w:r>
        <w:rPr>
          <w:rFonts w:eastAsia="SimSun" w:hint="eastAsia"/>
          <w:color w:val="000000" w:themeColor="text1"/>
          <w:szCs w:val="24"/>
          <w:lang w:eastAsia="zh-CN"/>
        </w:rPr>
        <w:t>Proposal</w:t>
      </w:r>
    </w:p>
    <w:p w14:paraId="70C6AB33" w14:textId="77777777" w:rsidR="00840631" w:rsidRPr="005749CC" w:rsidRDefault="00840631" w:rsidP="00A46D27">
      <w:pPr>
        <w:pStyle w:val="ListParagraph"/>
        <w:numPr>
          <w:ilvl w:val="1"/>
          <w:numId w:val="8"/>
        </w:numPr>
        <w:overflowPunct/>
        <w:autoSpaceDE/>
        <w:adjustRightInd/>
        <w:spacing w:after="120"/>
        <w:ind w:firstLineChars="0"/>
        <w:textAlignment w:val="auto"/>
      </w:pPr>
      <w:r>
        <w:rPr>
          <w:rFonts w:eastAsia="SimSun"/>
          <w:color w:val="000000" w:themeColor="text1"/>
          <w:szCs w:val="24"/>
          <w:lang w:val="en-US" w:eastAsia="zh-CN"/>
        </w:rPr>
        <w:t xml:space="preserve">Option 1: </w:t>
      </w:r>
      <w:r w:rsidRPr="00473D23">
        <w:rPr>
          <w:rFonts w:eastAsia="SimSun"/>
          <w:color w:val="000000" w:themeColor="text1"/>
          <w:szCs w:val="24"/>
          <w:lang w:val="en-US" w:eastAsia="zh-CN"/>
        </w:rPr>
        <w:t>Qualcomm, vivo, Ericsson, CATT, Nokia, China Telecom, CMCC</w:t>
      </w:r>
    </w:p>
    <w:p w14:paraId="10A2A516" w14:textId="77777777" w:rsidR="00840631" w:rsidRDefault="00840631" w:rsidP="00A46D27">
      <w:pPr>
        <w:pStyle w:val="ListParagraph"/>
        <w:numPr>
          <w:ilvl w:val="2"/>
          <w:numId w:val="8"/>
        </w:numPr>
        <w:overflowPunct/>
        <w:autoSpaceDE/>
        <w:adjustRightInd/>
        <w:spacing w:after="120"/>
        <w:ind w:firstLineChars="0"/>
        <w:textAlignment w:val="auto"/>
      </w:pPr>
      <w:r>
        <w:rPr>
          <w:rFonts w:eastAsiaTheme="minorEastAsia"/>
          <w:lang w:eastAsia="zh-CN"/>
        </w:rPr>
        <w:t xml:space="preserve">RAN4 should introduce UE capability with values of 2 </w:t>
      </w:r>
      <w:proofErr w:type="spellStart"/>
      <w:r>
        <w:rPr>
          <w:rFonts w:eastAsiaTheme="minorEastAsia"/>
          <w:lang w:eastAsia="zh-CN"/>
        </w:rPr>
        <w:t>ms</w:t>
      </w:r>
      <w:proofErr w:type="spellEnd"/>
      <w:r>
        <w:rPr>
          <w:rFonts w:eastAsiaTheme="minorEastAsia"/>
          <w:lang w:eastAsia="zh-CN"/>
        </w:rPr>
        <w:t xml:space="preserve"> and 5 </w:t>
      </w:r>
      <w:proofErr w:type="spellStart"/>
      <w:r>
        <w:rPr>
          <w:rFonts w:eastAsiaTheme="minorEastAsia"/>
          <w:lang w:eastAsia="zh-CN"/>
        </w:rPr>
        <w:t>ms</w:t>
      </w:r>
      <w:proofErr w:type="spellEnd"/>
      <w:r>
        <w:rPr>
          <w:rFonts w:eastAsiaTheme="minorEastAsia"/>
          <w:lang w:eastAsia="zh-CN"/>
        </w:rPr>
        <w:t>.</w:t>
      </w:r>
    </w:p>
    <w:p w14:paraId="4AA403A6" w14:textId="77777777" w:rsidR="00840631" w:rsidRPr="00EE0C18" w:rsidRDefault="00840631" w:rsidP="00A46D27">
      <w:pPr>
        <w:pStyle w:val="ListParagraph"/>
        <w:numPr>
          <w:ilvl w:val="1"/>
          <w:numId w:val="8"/>
        </w:numPr>
        <w:overflowPunct/>
        <w:autoSpaceDE/>
        <w:adjustRightInd/>
        <w:spacing w:after="120"/>
        <w:ind w:firstLineChars="0"/>
        <w:textAlignment w:val="auto"/>
      </w:pPr>
      <w:r>
        <w:rPr>
          <w:rFonts w:eastAsia="SimSun"/>
          <w:color w:val="000000" w:themeColor="text1"/>
          <w:szCs w:val="24"/>
          <w:lang w:val="en-US" w:eastAsia="zh-CN"/>
        </w:rPr>
        <w:t>Option 2: MTK</w:t>
      </w:r>
      <w:r>
        <w:rPr>
          <w:rFonts w:eastAsia="SimSun" w:hint="eastAsia"/>
          <w:color w:val="000000" w:themeColor="text1"/>
          <w:szCs w:val="24"/>
          <w:lang w:val="en-US" w:eastAsia="zh-CN"/>
        </w:rPr>
        <w:t>, Samsung</w:t>
      </w:r>
    </w:p>
    <w:p w14:paraId="112CDC29" w14:textId="77777777" w:rsidR="00840631" w:rsidRPr="00EE0C18" w:rsidRDefault="00840631" w:rsidP="00A46D27">
      <w:pPr>
        <w:pStyle w:val="ListParagraph"/>
        <w:numPr>
          <w:ilvl w:val="2"/>
          <w:numId w:val="8"/>
        </w:numPr>
        <w:overflowPunct/>
        <w:autoSpaceDE/>
        <w:adjustRightInd/>
        <w:spacing w:after="120"/>
        <w:ind w:firstLineChars="0"/>
        <w:textAlignment w:val="auto"/>
      </w:pPr>
      <w:r>
        <w:rPr>
          <w:rFonts w:eastAsiaTheme="minorEastAsia"/>
          <w:lang w:eastAsia="zh-CN"/>
        </w:rPr>
        <w:t xml:space="preserve">RAN4 should introduce UE capability with values of 3 </w:t>
      </w:r>
      <w:proofErr w:type="spellStart"/>
      <w:r>
        <w:rPr>
          <w:rFonts w:eastAsiaTheme="minorEastAsia"/>
          <w:lang w:eastAsia="zh-CN"/>
        </w:rPr>
        <w:t>ms</w:t>
      </w:r>
      <w:proofErr w:type="spellEnd"/>
      <w:r>
        <w:rPr>
          <w:rFonts w:eastAsiaTheme="minorEastAsia"/>
          <w:lang w:eastAsia="zh-CN"/>
        </w:rPr>
        <w:t xml:space="preserve"> and 5 </w:t>
      </w:r>
      <w:proofErr w:type="spellStart"/>
      <w:r>
        <w:rPr>
          <w:rFonts w:eastAsiaTheme="minorEastAsia"/>
          <w:lang w:eastAsia="zh-CN"/>
        </w:rPr>
        <w:t>ms</w:t>
      </w:r>
      <w:proofErr w:type="spellEnd"/>
      <w:r>
        <w:rPr>
          <w:rFonts w:eastAsiaTheme="minorEastAsia"/>
          <w:lang w:eastAsia="zh-CN"/>
        </w:rPr>
        <w:t>.</w:t>
      </w:r>
    </w:p>
    <w:p w14:paraId="0106D71B" w14:textId="77777777" w:rsidR="00840631" w:rsidRPr="00EE0C18" w:rsidRDefault="00840631" w:rsidP="00A46D27">
      <w:pPr>
        <w:pStyle w:val="ListParagraph"/>
        <w:numPr>
          <w:ilvl w:val="1"/>
          <w:numId w:val="8"/>
        </w:numPr>
        <w:overflowPunct/>
        <w:autoSpaceDE/>
        <w:adjustRightInd/>
        <w:spacing w:after="120"/>
        <w:ind w:firstLineChars="0"/>
        <w:textAlignment w:val="auto"/>
      </w:pPr>
      <w:r>
        <w:rPr>
          <w:rFonts w:eastAsia="SimSun"/>
          <w:color w:val="000000" w:themeColor="text1"/>
          <w:szCs w:val="24"/>
          <w:lang w:val="en-US" w:eastAsia="zh-CN"/>
        </w:rPr>
        <w:t>Option 3: MTK</w:t>
      </w:r>
    </w:p>
    <w:p w14:paraId="7E76E1D9" w14:textId="77777777" w:rsidR="00840631" w:rsidRPr="00382A01" w:rsidRDefault="00840631" w:rsidP="00A46D27">
      <w:pPr>
        <w:pStyle w:val="ListParagraph"/>
        <w:numPr>
          <w:ilvl w:val="2"/>
          <w:numId w:val="8"/>
        </w:numPr>
        <w:overflowPunct/>
        <w:autoSpaceDE/>
        <w:adjustRightInd/>
        <w:spacing w:after="120"/>
        <w:ind w:firstLineChars="0"/>
        <w:textAlignment w:val="auto"/>
      </w:pPr>
      <w:r>
        <w:rPr>
          <w:rFonts w:eastAsia="SimSun"/>
          <w:color w:val="000000" w:themeColor="text1"/>
          <w:szCs w:val="24"/>
          <w:lang w:val="en-US" w:eastAsia="zh-CN"/>
        </w:rPr>
        <w:t>Not to introduce the capability but use 5ms</w:t>
      </w:r>
    </w:p>
    <w:p w14:paraId="31C34722" w14:textId="77777777" w:rsidR="00840631" w:rsidRPr="00EE0C18" w:rsidRDefault="00840631" w:rsidP="00A46D27">
      <w:pPr>
        <w:pStyle w:val="ListParagraph"/>
        <w:numPr>
          <w:ilvl w:val="1"/>
          <w:numId w:val="8"/>
        </w:numPr>
        <w:overflowPunct/>
        <w:autoSpaceDE/>
        <w:adjustRightInd/>
        <w:spacing w:after="120"/>
        <w:ind w:firstLineChars="0"/>
        <w:textAlignment w:val="auto"/>
      </w:pPr>
      <w:r>
        <w:rPr>
          <w:rFonts w:eastAsia="SimSun"/>
          <w:color w:val="000000" w:themeColor="text1"/>
          <w:szCs w:val="24"/>
          <w:lang w:val="en-US" w:eastAsia="zh-CN"/>
        </w:rPr>
        <w:t>Option 4: CMCC</w:t>
      </w:r>
    </w:p>
    <w:p w14:paraId="2B8CA7C3" w14:textId="77777777" w:rsidR="00840631" w:rsidRPr="00382A01" w:rsidRDefault="00840631" w:rsidP="00A46D27">
      <w:pPr>
        <w:pStyle w:val="ListParagraph"/>
        <w:numPr>
          <w:ilvl w:val="2"/>
          <w:numId w:val="8"/>
        </w:numPr>
        <w:overflowPunct/>
        <w:autoSpaceDE/>
        <w:adjustRightInd/>
        <w:spacing w:after="120"/>
        <w:ind w:firstLineChars="0"/>
        <w:textAlignment w:val="auto"/>
        <w:rPr>
          <w:rFonts w:eastAsia="SimSun"/>
          <w:color w:val="000000" w:themeColor="text1"/>
          <w:szCs w:val="24"/>
          <w:lang w:val="en-US" w:eastAsia="zh-CN"/>
        </w:rPr>
      </w:pPr>
      <w:r w:rsidRPr="00382A01">
        <w:rPr>
          <w:rFonts w:eastAsia="SimSun"/>
          <w:color w:val="000000" w:themeColor="text1"/>
          <w:szCs w:val="24"/>
          <w:lang w:val="en-US" w:eastAsia="zh-CN"/>
        </w:rPr>
        <w:t>Not to introduce the capability but use 3ms</w:t>
      </w:r>
    </w:p>
    <w:p w14:paraId="4E0CB776" w14:textId="77777777" w:rsidR="00840631" w:rsidRDefault="00840631" w:rsidP="00A46D27">
      <w:pPr>
        <w:pStyle w:val="ListParagraph"/>
        <w:numPr>
          <w:ilvl w:val="0"/>
          <w:numId w:val="8"/>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8E6F89E" w14:textId="77777777" w:rsidR="00840631" w:rsidRDefault="00840631" w:rsidP="00A46D27">
      <w:pPr>
        <w:pStyle w:val="ListParagraph"/>
        <w:numPr>
          <w:ilvl w:val="1"/>
          <w:numId w:val="8"/>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Moderator suggests the group to agree the following proposal based on majority views</w:t>
      </w:r>
      <w:r>
        <w:rPr>
          <w:rFonts w:eastAsia="SimSun"/>
          <w:color w:val="000000" w:themeColor="text1"/>
          <w:szCs w:val="24"/>
          <w:lang w:eastAsia="zh-CN"/>
        </w:rPr>
        <w:t>.</w:t>
      </w:r>
    </w:p>
    <w:p w14:paraId="2FDC9B91" w14:textId="77777777" w:rsidR="00840631" w:rsidRDefault="00840631" w:rsidP="00A46D27">
      <w:pPr>
        <w:pStyle w:val="ListParagraph"/>
        <w:numPr>
          <w:ilvl w:val="2"/>
          <w:numId w:val="8"/>
        </w:numPr>
        <w:overflowPunct/>
        <w:autoSpaceDE/>
        <w:adjustRightInd/>
        <w:spacing w:after="120"/>
        <w:ind w:firstLineChars="0"/>
        <w:textAlignment w:val="auto"/>
        <w:rPr>
          <w:rFonts w:eastAsia="SimSun"/>
          <w:color w:val="000000" w:themeColor="text1"/>
          <w:szCs w:val="24"/>
          <w:lang w:eastAsia="zh-CN"/>
        </w:rPr>
      </w:pPr>
      <w:r>
        <w:rPr>
          <w:rFonts w:eastAsiaTheme="minorEastAsia"/>
          <w:lang w:eastAsia="zh-CN"/>
        </w:rPr>
        <w:t xml:space="preserve">RAN4 should introduce UE capability with values of 2 </w:t>
      </w:r>
      <w:proofErr w:type="spellStart"/>
      <w:r>
        <w:rPr>
          <w:rFonts w:eastAsiaTheme="minorEastAsia"/>
          <w:lang w:eastAsia="zh-CN"/>
        </w:rPr>
        <w:t>ms</w:t>
      </w:r>
      <w:proofErr w:type="spellEnd"/>
      <w:r>
        <w:rPr>
          <w:rFonts w:eastAsiaTheme="minorEastAsia"/>
          <w:lang w:eastAsia="zh-CN"/>
        </w:rPr>
        <w:t xml:space="preserve"> and 5 </w:t>
      </w:r>
      <w:proofErr w:type="spellStart"/>
      <w:r>
        <w:rPr>
          <w:rFonts w:eastAsiaTheme="minorEastAsia"/>
          <w:lang w:eastAsia="zh-CN"/>
        </w:rPr>
        <w:t>ms</w:t>
      </w:r>
      <w:proofErr w:type="spellEnd"/>
      <w:r>
        <w:rPr>
          <w:rFonts w:eastAsiaTheme="minorEastAsia"/>
          <w:lang w:eastAsia="zh-CN"/>
        </w:rPr>
        <w:t>.</w:t>
      </w:r>
    </w:p>
    <w:p w14:paraId="3D48DF2B" w14:textId="77777777" w:rsidR="00840631" w:rsidRDefault="00840631" w:rsidP="00840631">
      <w:pPr>
        <w:rPr>
          <w:b/>
          <w:color w:val="0070C0"/>
          <w:u w:val="single"/>
          <w:lang w:eastAsia="ko-KR"/>
        </w:rPr>
      </w:pPr>
    </w:p>
    <w:p w14:paraId="19810EA4" w14:textId="77777777" w:rsidR="00B35BB7" w:rsidRDefault="00B35BB7" w:rsidP="00B35BB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Discussion</w:t>
      </w:r>
    </w:p>
    <w:p w14:paraId="374609F1" w14:textId="46663EED" w:rsidR="00C87A0D" w:rsidRDefault="00C87A0D" w:rsidP="00B35BB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Moderator: </w:t>
      </w:r>
      <w:r w:rsidR="009116C1">
        <w:rPr>
          <w:rFonts w:eastAsiaTheme="minorEastAsia"/>
          <w:color w:val="000000" w:themeColor="text1"/>
          <w:szCs w:val="24"/>
          <w:lang w:val="en-US" w:eastAsia="zh-CN"/>
        </w:rPr>
        <w:t>whether it’s fine to use single value?</w:t>
      </w:r>
    </w:p>
    <w:p w14:paraId="2D698230" w14:textId="3C7F06C5" w:rsidR="009116C1" w:rsidRDefault="009116C1" w:rsidP="00B35BB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QC: Single value is not a good idea, UE had to always follow it in a long time.</w:t>
      </w:r>
    </w:p>
    <w:p w14:paraId="136AA32F" w14:textId="59C23550" w:rsidR="00220288" w:rsidRDefault="00331938" w:rsidP="00B35BB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MTK: </w:t>
      </w:r>
      <w:r w:rsidR="00220288">
        <w:rPr>
          <w:rFonts w:eastAsiaTheme="minorEastAsia"/>
          <w:color w:val="000000" w:themeColor="text1"/>
          <w:szCs w:val="24"/>
          <w:lang w:val="en-US" w:eastAsia="zh-CN"/>
        </w:rPr>
        <w:t xml:space="preserve">Use </w:t>
      </w:r>
      <w:r w:rsidR="00670CBE">
        <w:rPr>
          <w:rFonts w:eastAsiaTheme="minorEastAsia"/>
          <w:color w:val="000000" w:themeColor="text1"/>
          <w:szCs w:val="24"/>
          <w:lang w:val="en-US" w:eastAsia="zh-CN"/>
        </w:rPr>
        <w:t>capability</w:t>
      </w:r>
      <w:r w:rsidR="00220288">
        <w:rPr>
          <w:rFonts w:eastAsiaTheme="minorEastAsia"/>
          <w:color w:val="000000" w:themeColor="text1"/>
          <w:szCs w:val="24"/>
          <w:lang w:val="en-US" w:eastAsia="zh-CN"/>
        </w:rPr>
        <w:t xml:space="preserve"> to this specific delay case is not preferred.</w:t>
      </w:r>
    </w:p>
    <w:p w14:paraId="215E4739" w14:textId="46CF99F5" w:rsidR="00331938" w:rsidRDefault="00670CBE" w:rsidP="00B35BB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Nokia: NW cares about </w:t>
      </w:r>
      <w:proofErr w:type="gramStart"/>
      <w:r>
        <w:rPr>
          <w:rFonts w:eastAsiaTheme="minorEastAsia"/>
          <w:color w:val="000000" w:themeColor="text1"/>
          <w:szCs w:val="24"/>
          <w:lang w:val="en-US" w:eastAsia="zh-CN"/>
        </w:rPr>
        <w:t>the</w:t>
      </w:r>
      <w:proofErr w:type="gramEnd"/>
      <w:r>
        <w:rPr>
          <w:rFonts w:eastAsiaTheme="minorEastAsia"/>
          <w:color w:val="000000" w:themeColor="text1"/>
          <w:szCs w:val="24"/>
          <w:lang w:val="en-US" w:eastAsia="zh-CN"/>
        </w:rPr>
        <w:t xml:space="preserve"> value.</w:t>
      </w:r>
    </w:p>
    <w:p w14:paraId="0CDFD931" w14:textId="77777777" w:rsidR="00670CBE" w:rsidRDefault="00670CBE" w:rsidP="00B35BB7">
      <w:pPr>
        <w:spacing w:after="120"/>
        <w:rPr>
          <w:rFonts w:eastAsiaTheme="minorEastAsia"/>
          <w:color w:val="000000" w:themeColor="text1"/>
          <w:szCs w:val="24"/>
          <w:lang w:val="en-US" w:eastAsia="zh-CN"/>
        </w:rPr>
      </w:pPr>
    </w:p>
    <w:p w14:paraId="05F10223" w14:textId="77777777" w:rsidR="00896E83" w:rsidRPr="005749CC" w:rsidRDefault="00896E83" w:rsidP="00896E83">
      <w:pPr>
        <w:spacing w:after="0"/>
        <w:rPr>
          <w:rFonts w:eastAsia="Times New Roman"/>
          <w:color w:val="000000"/>
          <w:lang w:eastAsia="zh-CN"/>
        </w:rPr>
      </w:pPr>
      <w:r w:rsidRPr="005749CC">
        <w:rPr>
          <w:rFonts w:eastAsia="Times New Roman"/>
          <w:b/>
          <w:bCs/>
          <w:color w:val="000000"/>
          <w:highlight w:val="green"/>
          <w:lang w:eastAsia="zh-CN"/>
        </w:rPr>
        <w:t>Agreement</w:t>
      </w:r>
    </w:p>
    <w:p w14:paraId="529D8133" w14:textId="77777777" w:rsidR="00331938" w:rsidRDefault="00331938" w:rsidP="00A46D27">
      <w:pPr>
        <w:pStyle w:val="ListParagraph"/>
        <w:numPr>
          <w:ilvl w:val="1"/>
          <w:numId w:val="8"/>
        </w:numPr>
        <w:overflowPunct/>
        <w:autoSpaceDE/>
        <w:adjustRightInd/>
        <w:spacing w:after="120"/>
        <w:ind w:firstLineChars="0"/>
        <w:textAlignment w:val="auto"/>
      </w:pPr>
      <w:r>
        <w:rPr>
          <w:rFonts w:eastAsiaTheme="minorEastAsia"/>
          <w:lang w:eastAsia="zh-CN"/>
        </w:rPr>
        <w:t xml:space="preserve">RAN4 should introduce UE capability with values of 2 </w:t>
      </w:r>
      <w:proofErr w:type="spellStart"/>
      <w:r>
        <w:rPr>
          <w:rFonts w:eastAsiaTheme="minorEastAsia"/>
          <w:lang w:eastAsia="zh-CN"/>
        </w:rPr>
        <w:t>ms</w:t>
      </w:r>
      <w:proofErr w:type="spellEnd"/>
      <w:r>
        <w:rPr>
          <w:rFonts w:eastAsiaTheme="minorEastAsia"/>
          <w:lang w:eastAsia="zh-CN"/>
        </w:rPr>
        <w:t xml:space="preserve"> and 5 </w:t>
      </w:r>
      <w:proofErr w:type="spellStart"/>
      <w:r>
        <w:rPr>
          <w:rFonts w:eastAsiaTheme="minorEastAsia"/>
          <w:lang w:eastAsia="zh-CN"/>
        </w:rPr>
        <w:t>ms</w:t>
      </w:r>
      <w:proofErr w:type="spellEnd"/>
      <w:r>
        <w:rPr>
          <w:rFonts w:eastAsiaTheme="minorEastAsia"/>
          <w:lang w:eastAsia="zh-CN"/>
        </w:rPr>
        <w:t>.</w:t>
      </w:r>
    </w:p>
    <w:p w14:paraId="16426D6B" w14:textId="77777777" w:rsidR="00331938" w:rsidRPr="00331938" w:rsidRDefault="00331938" w:rsidP="00B35BB7">
      <w:pPr>
        <w:spacing w:after="120"/>
        <w:rPr>
          <w:rFonts w:eastAsiaTheme="minorEastAsia"/>
          <w:color w:val="000000" w:themeColor="text1"/>
          <w:szCs w:val="24"/>
          <w:lang w:eastAsia="zh-CN"/>
        </w:rPr>
      </w:pPr>
    </w:p>
    <w:p w14:paraId="132BFC77" w14:textId="77777777" w:rsidR="00B35BB7" w:rsidRDefault="00B35BB7" w:rsidP="00840631">
      <w:pPr>
        <w:rPr>
          <w:b/>
          <w:color w:val="0070C0"/>
          <w:u w:val="single"/>
          <w:lang w:eastAsia="ko-KR"/>
        </w:rPr>
      </w:pPr>
    </w:p>
    <w:p w14:paraId="164C4FED" w14:textId="77777777" w:rsidR="00840631" w:rsidRDefault="00840631" w:rsidP="00840631">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4-5</w:t>
      </w:r>
      <w:r>
        <w:rPr>
          <w:b/>
          <w:color w:val="0070C0"/>
          <w:u w:val="single"/>
          <w:lang w:eastAsia="ko-KR"/>
        </w:rPr>
        <w:t>: RAN1 LS - OD-SSB deactivation timeline</w:t>
      </w:r>
    </w:p>
    <w:p w14:paraId="08A30088" w14:textId="77777777" w:rsidR="00840631" w:rsidRDefault="00840631" w:rsidP="00A46D27">
      <w:pPr>
        <w:pStyle w:val="ListParagraph"/>
        <w:numPr>
          <w:ilvl w:val="0"/>
          <w:numId w:val="8"/>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Background</w:t>
      </w:r>
    </w:p>
    <w:p w14:paraId="7058152E" w14:textId="77777777" w:rsidR="00840631" w:rsidRDefault="00840631" w:rsidP="00840631">
      <w:pPr>
        <w:pStyle w:val="ListParagraph"/>
        <w:overflowPunct/>
        <w:autoSpaceDE/>
        <w:adjustRightInd/>
        <w:spacing w:after="120"/>
        <w:ind w:left="568" w:firstLineChars="0" w:firstLine="0"/>
        <w:textAlignment w:val="auto"/>
        <w:rPr>
          <w:rFonts w:eastAsia="SimSun"/>
          <w:color w:val="000000" w:themeColor="text1"/>
          <w:szCs w:val="24"/>
          <w:lang w:eastAsia="zh-CN"/>
        </w:rPr>
      </w:pPr>
      <w:r>
        <w:rPr>
          <w:rFonts w:eastAsia="SimSun" w:hint="eastAsia"/>
          <w:color w:val="000000" w:themeColor="text1"/>
          <w:szCs w:val="24"/>
          <w:lang w:eastAsia="zh-CN"/>
        </w:rPr>
        <w:t>RAN</w:t>
      </w:r>
      <w:r>
        <w:rPr>
          <w:rFonts w:eastAsia="SimSun"/>
          <w:color w:val="000000" w:themeColor="text1"/>
          <w:szCs w:val="24"/>
          <w:lang w:eastAsia="zh-CN"/>
        </w:rPr>
        <w:t>1</w:t>
      </w:r>
      <w:r>
        <w:rPr>
          <w:rFonts w:eastAsia="SimSun" w:hint="eastAsia"/>
          <w:color w:val="000000" w:themeColor="text1"/>
          <w:szCs w:val="24"/>
          <w:lang w:eastAsia="zh-CN"/>
        </w:rPr>
        <w:t xml:space="preserve"> </w:t>
      </w:r>
      <w:r>
        <w:rPr>
          <w:rFonts w:eastAsia="SimSun"/>
          <w:color w:val="000000" w:themeColor="text1"/>
          <w:szCs w:val="24"/>
          <w:lang w:eastAsia="zh-CN"/>
        </w:rPr>
        <w:t>sent an LS to RAN4 as follow.</w:t>
      </w:r>
    </w:p>
    <w:tbl>
      <w:tblPr>
        <w:tblStyle w:val="TableGrid"/>
        <w:tblW w:w="0" w:type="auto"/>
        <w:tblInd w:w="568" w:type="dxa"/>
        <w:tblLook w:val="04A0" w:firstRow="1" w:lastRow="0" w:firstColumn="1" w:lastColumn="0" w:noHBand="0" w:noVBand="1"/>
      </w:tblPr>
      <w:tblGrid>
        <w:gridCol w:w="9063"/>
      </w:tblGrid>
      <w:tr w:rsidR="00840631" w14:paraId="1FFE1572" w14:textId="77777777" w:rsidTr="00DB7F81">
        <w:tc>
          <w:tcPr>
            <w:tcW w:w="9631" w:type="dxa"/>
          </w:tcPr>
          <w:p w14:paraId="7E317341" w14:textId="77777777" w:rsidR="00840631" w:rsidRPr="00D95274" w:rsidRDefault="00840631" w:rsidP="00DB7F81">
            <w:pPr>
              <w:spacing w:after="0"/>
              <w:rPr>
                <w:rFonts w:ascii="Times" w:eastAsia="Batang" w:hAnsi="Times" w:cs="Times"/>
                <w:szCs w:val="24"/>
                <w:lang w:val="en-US"/>
              </w:rPr>
            </w:pPr>
            <w:r w:rsidRPr="00D95274">
              <w:rPr>
                <w:rFonts w:ascii="Times" w:eastAsia="Batang" w:hAnsi="Times" w:cs="Times"/>
                <w:b/>
                <w:szCs w:val="24"/>
                <w:highlight w:val="green"/>
                <w:lang w:val="en-US"/>
              </w:rPr>
              <w:t>Agreement</w:t>
            </w:r>
          </w:p>
          <w:p w14:paraId="4A1F7408" w14:textId="77777777" w:rsidR="00840631" w:rsidRPr="00D95274" w:rsidRDefault="00840631" w:rsidP="00A46D27">
            <w:pPr>
              <w:numPr>
                <w:ilvl w:val="0"/>
                <w:numId w:val="9"/>
              </w:numPr>
              <w:tabs>
                <w:tab w:val="clear" w:pos="0"/>
                <w:tab w:val="left" w:pos="360"/>
              </w:tabs>
              <w:spacing w:after="0"/>
              <w:ind w:left="360"/>
              <w:contextualSpacing/>
              <w:jc w:val="both"/>
              <w:rPr>
                <w:rFonts w:eastAsia="Batang"/>
                <w:lang w:eastAsia="ko-KR"/>
              </w:rPr>
            </w:pPr>
            <w:r w:rsidRPr="00D95274">
              <w:rPr>
                <w:rFonts w:eastAsia="Batang" w:hint="eastAsia"/>
                <w:lang w:eastAsia="ko-KR"/>
              </w:rPr>
              <w:t xml:space="preserve">Upon the reception of MAC CE for </w:t>
            </w:r>
            <w:r w:rsidRPr="00D95274">
              <w:rPr>
                <w:rFonts w:ascii="Times" w:eastAsia="Batang" w:hAnsi="Times"/>
                <w:lang w:eastAsia="ko-KR"/>
              </w:rPr>
              <w:t>deactivat</w:t>
            </w:r>
            <w:r w:rsidRPr="00D95274">
              <w:rPr>
                <w:rFonts w:ascii="Times" w:eastAsia="Batang" w:hAnsi="Times" w:hint="eastAsia"/>
                <w:lang w:eastAsia="ko-KR"/>
              </w:rPr>
              <w:t>ing</w:t>
            </w:r>
            <w:r w:rsidRPr="00D95274">
              <w:rPr>
                <w:rFonts w:ascii="Times" w:eastAsia="Batang" w:hAnsi="Times"/>
                <w:lang w:eastAsia="ko-KR"/>
              </w:rPr>
              <w:t xml:space="preserve"> on-demand SSB</w:t>
            </w:r>
            <w:r w:rsidRPr="00D95274">
              <w:rPr>
                <w:rFonts w:eastAsia="Batang"/>
                <w:lang w:eastAsia="ko-KR"/>
              </w:rPr>
              <w:t xml:space="preserve">, UE expects that on-demand SSB is </w:t>
            </w:r>
            <w:r w:rsidRPr="00D95274">
              <w:rPr>
                <w:rFonts w:eastAsia="Batang" w:hint="eastAsia"/>
                <w:lang w:eastAsia="ko-KR"/>
              </w:rPr>
              <w:t xml:space="preserve">NOT </w:t>
            </w:r>
            <w:r w:rsidRPr="00D95274">
              <w:rPr>
                <w:rFonts w:eastAsia="Batang"/>
                <w:lang w:eastAsia="ko-KR"/>
              </w:rPr>
              <w:t xml:space="preserve">transmitted from time instance </w:t>
            </w:r>
            <w:r w:rsidRPr="00D95274">
              <w:rPr>
                <w:rFonts w:eastAsia="Batang" w:hint="eastAsia"/>
                <w:lang w:eastAsia="ko-KR"/>
              </w:rPr>
              <w:t>B.</w:t>
            </w:r>
          </w:p>
          <w:p w14:paraId="33B334A5" w14:textId="77777777" w:rsidR="00840631" w:rsidRPr="00D95274" w:rsidRDefault="00840631" w:rsidP="00A46D27">
            <w:pPr>
              <w:numPr>
                <w:ilvl w:val="1"/>
                <w:numId w:val="9"/>
              </w:numPr>
              <w:tabs>
                <w:tab w:val="clear" w:pos="720"/>
                <w:tab w:val="left" w:pos="1080"/>
              </w:tabs>
              <w:spacing w:after="0"/>
              <w:ind w:left="1080"/>
              <w:contextualSpacing/>
              <w:jc w:val="both"/>
              <w:rPr>
                <w:rFonts w:eastAsia="Batang"/>
                <w:lang w:eastAsia="ko-KR"/>
              </w:rPr>
            </w:pPr>
            <w:r w:rsidRPr="00D95274">
              <w:rPr>
                <w:rFonts w:eastAsia="Batang"/>
                <w:lang w:eastAsia="ko-KR"/>
              </w:rPr>
              <w:t xml:space="preserve">Time instance </w:t>
            </w:r>
            <w:r w:rsidRPr="00D95274">
              <w:rPr>
                <w:rFonts w:eastAsia="Batang" w:hint="eastAsia"/>
                <w:lang w:eastAsia="ko-KR"/>
              </w:rPr>
              <w:t>B</w:t>
            </w:r>
            <w:r w:rsidRPr="00D95274">
              <w:rPr>
                <w:rFonts w:eastAsia="Batang"/>
                <w:lang w:eastAsia="ko-KR"/>
              </w:rPr>
              <w:t xml:space="preserve">’ is T slots after the slot where UE receives a signalling from </w:t>
            </w:r>
            <w:proofErr w:type="spellStart"/>
            <w:r w:rsidRPr="00D95274">
              <w:rPr>
                <w:rFonts w:eastAsia="Batang"/>
                <w:lang w:eastAsia="ko-KR"/>
              </w:rPr>
              <w:t>gNB</w:t>
            </w:r>
            <w:proofErr w:type="spellEnd"/>
            <w:r w:rsidRPr="00D95274">
              <w:rPr>
                <w:rFonts w:eastAsia="Batang"/>
                <w:lang w:eastAsia="ko-KR"/>
              </w:rPr>
              <w:t xml:space="preserve"> to </w:t>
            </w:r>
            <w:r w:rsidRPr="00D95274">
              <w:rPr>
                <w:rFonts w:eastAsia="Batang" w:hint="eastAsia"/>
                <w:lang w:eastAsia="ko-KR"/>
              </w:rPr>
              <w:t>deactivate</w:t>
            </w:r>
            <w:r w:rsidRPr="00D95274">
              <w:rPr>
                <w:rFonts w:eastAsia="Batang"/>
                <w:lang w:eastAsia="ko-KR"/>
              </w:rPr>
              <w:t xml:space="preserve"> on-demand SSB</w:t>
            </w:r>
            <w:r w:rsidRPr="00D95274">
              <w:rPr>
                <w:rFonts w:eastAsia="Batang" w:hint="eastAsia"/>
                <w:lang w:eastAsia="ko-KR"/>
              </w:rPr>
              <w:t xml:space="preserve">. </w:t>
            </w:r>
            <w:r w:rsidRPr="007A6BA1">
              <w:rPr>
                <w:rFonts w:eastAsia="Batang" w:hint="eastAsia"/>
                <w:highlight w:val="yellow"/>
                <w:lang w:eastAsia="ko-KR"/>
              </w:rPr>
              <w:t>If time instance B</w:t>
            </w:r>
            <w:r w:rsidRPr="007A6BA1">
              <w:rPr>
                <w:rFonts w:eastAsia="Batang"/>
                <w:highlight w:val="yellow"/>
                <w:lang w:eastAsia="ko-KR"/>
              </w:rPr>
              <w:t>’</w:t>
            </w:r>
            <w:r w:rsidRPr="007A6BA1">
              <w:rPr>
                <w:rFonts w:eastAsia="Batang" w:hint="eastAsia"/>
                <w:highlight w:val="yellow"/>
                <w:lang w:eastAsia="ko-KR"/>
              </w:rPr>
              <w:t xml:space="preserve"> falls </w:t>
            </w:r>
            <w:r w:rsidRPr="007A6BA1">
              <w:rPr>
                <w:rFonts w:eastAsia="Batang"/>
                <w:highlight w:val="yellow"/>
                <w:lang w:eastAsia="ko-KR"/>
              </w:rPr>
              <w:t xml:space="preserve">within </w:t>
            </w:r>
            <w:r w:rsidRPr="007A6BA1">
              <w:rPr>
                <w:rFonts w:eastAsia="Batang" w:hint="eastAsia"/>
                <w:highlight w:val="yellow"/>
                <w:lang w:eastAsia="ko-KR"/>
              </w:rPr>
              <w:t xml:space="preserve">an on-demand SSB burst, time instance B is the </w:t>
            </w:r>
            <w:r w:rsidRPr="007A6BA1">
              <w:rPr>
                <w:rFonts w:eastAsia="Batang" w:hint="eastAsia"/>
                <w:highlight w:val="yellow"/>
                <w:lang w:eastAsia="ko-KR"/>
              </w:rPr>
              <w:lastRenderedPageBreak/>
              <w:t xml:space="preserve">ending of the slot containing the last </w:t>
            </w:r>
            <w:proofErr w:type="gramStart"/>
            <w:r w:rsidRPr="007A6BA1">
              <w:rPr>
                <w:rFonts w:eastAsia="Batang" w:hint="eastAsia"/>
                <w:highlight w:val="yellow"/>
                <w:lang w:eastAsia="ko-KR"/>
              </w:rPr>
              <w:t>actually transmitted</w:t>
            </w:r>
            <w:proofErr w:type="gramEnd"/>
            <w:r w:rsidRPr="007A6BA1">
              <w:rPr>
                <w:rFonts w:eastAsia="Batang" w:hint="eastAsia"/>
                <w:highlight w:val="yellow"/>
                <w:lang w:eastAsia="ko-KR"/>
              </w:rPr>
              <w:t xml:space="preserve"> SSB index within the on-demand SSB burst</w:t>
            </w:r>
            <w:r w:rsidRPr="00D95274">
              <w:rPr>
                <w:rFonts w:eastAsia="Batang" w:hint="eastAsia"/>
                <w:lang w:eastAsia="ko-KR"/>
              </w:rPr>
              <w:t>, otherwise, time instance B = time instance B</w:t>
            </w:r>
            <w:r w:rsidRPr="00D95274">
              <w:rPr>
                <w:rFonts w:eastAsia="Batang"/>
                <w:lang w:eastAsia="ko-KR"/>
              </w:rPr>
              <w:t>’</w:t>
            </w:r>
            <w:r w:rsidRPr="00D95274">
              <w:rPr>
                <w:rFonts w:eastAsia="Batang" w:hint="eastAsia"/>
                <w:lang w:eastAsia="ko-KR"/>
              </w:rPr>
              <w:t>.</w:t>
            </w:r>
          </w:p>
          <w:p w14:paraId="7CF75A55" w14:textId="77777777" w:rsidR="00840631" w:rsidRPr="00D95274" w:rsidRDefault="00840631" w:rsidP="00A46D27">
            <w:pPr>
              <w:numPr>
                <w:ilvl w:val="2"/>
                <w:numId w:val="9"/>
              </w:numPr>
              <w:tabs>
                <w:tab w:val="clear" w:pos="1440"/>
                <w:tab w:val="left" w:pos="1800"/>
              </w:tabs>
              <w:spacing w:after="0"/>
              <w:ind w:left="1800"/>
              <w:contextualSpacing/>
              <w:jc w:val="both"/>
              <w:rPr>
                <w:rFonts w:eastAsia="Batang"/>
                <w:lang w:eastAsia="ko-KR"/>
              </w:rPr>
            </w:pPr>
            <w:r w:rsidRPr="00D95274">
              <w:rPr>
                <w:rFonts w:eastAsia="Batang" w:hint="eastAsia"/>
                <w:lang w:eastAsia="ko-KR"/>
              </w:rPr>
              <w:t>As agreed in previous RAN1 meeting, t</w:t>
            </w:r>
            <w:r w:rsidRPr="00D95274">
              <w:rPr>
                <w:rFonts w:eastAsia="Batang"/>
                <w:lang w:eastAsia="ko-KR"/>
              </w:rPr>
              <w:t xml:space="preserve">he SSB time domain positions of on-demand SSB burst are configured by </w:t>
            </w:r>
            <w:proofErr w:type="spellStart"/>
            <w:r w:rsidRPr="00D95274">
              <w:rPr>
                <w:rFonts w:eastAsia="Batang"/>
                <w:lang w:eastAsia="ko-KR"/>
              </w:rPr>
              <w:t>gNB</w:t>
            </w:r>
            <w:proofErr w:type="spellEnd"/>
            <w:r w:rsidRPr="00D95274">
              <w:rPr>
                <w:rFonts w:eastAsia="Batang"/>
                <w:lang w:eastAsia="ko-KR"/>
              </w:rPr>
              <w:t>.</w:t>
            </w:r>
          </w:p>
          <w:p w14:paraId="38515827" w14:textId="77777777" w:rsidR="00840631" w:rsidRPr="00D95274" w:rsidRDefault="00840631" w:rsidP="00A46D27">
            <w:pPr>
              <w:numPr>
                <w:ilvl w:val="3"/>
                <w:numId w:val="9"/>
              </w:numPr>
              <w:tabs>
                <w:tab w:val="clear" w:pos="2160"/>
                <w:tab w:val="left" w:pos="2520"/>
              </w:tabs>
              <w:spacing w:after="0"/>
              <w:ind w:left="2520"/>
              <w:contextualSpacing/>
              <w:jc w:val="both"/>
              <w:rPr>
                <w:rFonts w:eastAsia="Batang"/>
                <w:lang w:eastAsia="ko-KR"/>
              </w:rPr>
            </w:pPr>
            <w:r w:rsidRPr="00D95274">
              <w:rPr>
                <w:rFonts w:eastAsia="Batang" w:hint="eastAsia"/>
                <w:lang w:eastAsia="ko-KR"/>
              </w:rPr>
              <w:t>As agreed in previous RAN1 meeting, t</w:t>
            </w:r>
            <w:r w:rsidRPr="00D95274">
              <w:rPr>
                <w:rFonts w:eastAsia="Batang"/>
                <w:lang w:eastAsia="ko-KR"/>
              </w:rPr>
              <w:t xml:space="preserve">he location(s) (e.g., SFN offset, half frame index) in the time domain of “possible” on-demand SSB burst and SSB position within the burst should be configured by the </w:t>
            </w:r>
            <w:proofErr w:type="spellStart"/>
            <w:r w:rsidRPr="00D95274">
              <w:rPr>
                <w:rFonts w:eastAsia="Batang"/>
                <w:lang w:eastAsia="ko-KR"/>
              </w:rPr>
              <w:t>gNB</w:t>
            </w:r>
            <w:proofErr w:type="spellEnd"/>
          </w:p>
          <w:p w14:paraId="23AFB1F4" w14:textId="77777777" w:rsidR="00840631" w:rsidRPr="00D95274" w:rsidRDefault="00840631" w:rsidP="00A46D27">
            <w:pPr>
              <w:numPr>
                <w:ilvl w:val="2"/>
                <w:numId w:val="9"/>
              </w:numPr>
              <w:tabs>
                <w:tab w:val="clear" w:pos="1440"/>
                <w:tab w:val="left" w:pos="1800"/>
              </w:tabs>
              <w:spacing w:after="0"/>
              <w:ind w:left="1800"/>
              <w:contextualSpacing/>
              <w:jc w:val="both"/>
              <w:rPr>
                <w:rFonts w:eastAsia="Batang"/>
                <w:lang w:eastAsia="ko-KR"/>
              </w:rPr>
            </w:pPr>
            <w:r w:rsidRPr="00D95274">
              <w:rPr>
                <w:rFonts w:eastAsia="Batang" w:hint="eastAsia"/>
                <w:highlight w:val="darkYellow"/>
                <w:lang w:eastAsia="ko-KR"/>
              </w:rPr>
              <w:t>(Working assumption)</w:t>
            </w:r>
            <w:r w:rsidRPr="00D95274">
              <w:rPr>
                <w:rFonts w:eastAsia="Batang" w:hint="eastAsia"/>
                <w:lang w:eastAsia="ko-KR"/>
              </w:rPr>
              <w:t xml:space="preserve"> T is not less than </w:t>
            </w:r>
            <w:proofErr w:type="spellStart"/>
            <w:r w:rsidRPr="00D95274">
              <w:rPr>
                <w:rFonts w:eastAsia="Batang" w:hint="eastAsia"/>
                <w:lang w:eastAsia="ko-KR"/>
              </w:rPr>
              <w:t>T_min</w:t>
            </w:r>
            <w:proofErr w:type="spellEnd"/>
            <w:r w:rsidRPr="00D95274">
              <w:rPr>
                <w:rFonts w:eastAsia="Batang" w:hint="eastAsia"/>
                <w:lang w:eastAsia="ko-KR"/>
              </w:rPr>
              <w:t>=</w:t>
            </w:r>
            <m:oMath>
              <m:r>
                <w:rPr>
                  <w:rFonts w:ascii="Cambria Math" w:eastAsia="Batang" w:hAnsi="Cambria Math"/>
                  <w:lang w:eastAsia="ko-KR"/>
                </w:rPr>
                <m:t>m+3</m:t>
              </m:r>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Pr="00D95274">
              <w:rPr>
                <w:rFonts w:eastAsia="Batang"/>
                <w:bCs/>
                <w:lang w:eastAsia="ko-KR"/>
              </w:rPr>
              <w:t>+1</w:t>
            </w:r>
            <w:r w:rsidRPr="00D95274">
              <w:rPr>
                <w:rFonts w:eastAsia="Batang" w:hint="eastAsia"/>
                <w:bCs/>
                <w:lang w:eastAsia="ko-KR"/>
              </w:rPr>
              <w:t xml:space="preserve"> where slot </w:t>
            </w:r>
            <w:proofErr w:type="spellStart"/>
            <w:r w:rsidRPr="00D95274">
              <w:rPr>
                <w:rFonts w:eastAsia="Batang" w:hint="eastAsia"/>
                <w:bCs/>
                <w:i/>
                <w:iCs/>
                <w:lang w:eastAsia="ko-KR"/>
              </w:rPr>
              <w:t>n</w:t>
            </w:r>
            <w:r w:rsidRPr="00D95274">
              <w:rPr>
                <w:rFonts w:eastAsia="Batang" w:hint="eastAsia"/>
                <w:bCs/>
                <w:lang w:eastAsia="ko-KR"/>
              </w:rPr>
              <w:t>+</w:t>
            </w:r>
            <w:r w:rsidRPr="00D95274">
              <w:rPr>
                <w:rFonts w:eastAsia="Batang" w:hint="eastAsia"/>
                <w:bCs/>
                <w:i/>
                <w:iCs/>
                <w:lang w:eastAsia="ko-KR"/>
              </w:rPr>
              <w:t>m</w:t>
            </w:r>
            <w:proofErr w:type="spellEnd"/>
            <w:r w:rsidRPr="00D95274">
              <w:rPr>
                <w:rFonts w:eastAsia="Batang" w:hint="eastAsia"/>
                <w:bCs/>
                <w:lang w:eastAsia="ko-KR"/>
              </w:rPr>
              <w:t xml:space="preserve"> </w:t>
            </w:r>
            <w:r w:rsidRPr="00D95274">
              <w:rPr>
                <w:rFonts w:eastAsia="Batang"/>
                <w:iCs/>
                <w:lang w:eastAsia="ko-KR"/>
              </w:rPr>
              <w:t xml:space="preserve">is a slot indicated for PUCCH transmission with HARQ-QCK information </w:t>
            </w:r>
            <w:r w:rsidRPr="00D95274">
              <w:rPr>
                <w:rFonts w:eastAsia="Batang" w:hint="eastAsia"/>
                <w:iCs/>
                <w:lang w:eastAsia="ko-KR"/>
              </w:rPr>
              <w:t xml:space="preserve">when the UE receives MAC CE </w:t>
            </w:r>
            <w:proofErr w:type="spellStart"/>
            <w:r w:rsidRPr="00D95274">
              <w:rPr>
                <w:rFonts w:eastAsia="Batang" w:hint="eastAsia"/>
                <w:iCs/>
                <w:lang w:eastAsia="ko-KR"/>
              </w:rPr>
              <w:t>signaling</w:t>
            </w:r>
            <w:proofErr w:type="spellEnd"/>
            <w:r w:rsidRPr="00D95274">
              <w:rPr>
                <w:rFonts w:eastAsia="Batang" w:hint="eastAsia"/>
                <w:iCs/>
                <w:lang w:eastAsia="ko-KR"/>
              </w:rPr>
              <w:t xml:space="preserve"> to deactivate on-demand SSB ending in</w:t>
            </w:r>
            <w:r w:rsidRPr="00D95274">
              <w:rPr>
                <w:rFonts w:eastAsia="Batang"/>
                <w:iCs/>
                <w:lang w:eastAsia="ko-KR"/>
              </w:rPr>
              <w:t xml:space="preserve"> slot </w:t>
            </w:r>
            <w:r w:rsidRPr="00D95274">
              <w:rPr>
                <w:rFonts w:eastAsia="Batang"/>
                <w:i/>
                <w:lang w:eastAsia="ko-KR"/>
              </w:rPr>
              <w:t>n</w:t>
            </w:r>
            <w:r w:rsidRPr="00D95274">
              <w:rPr>
                <w:rFonts w:eastAsia="Batang" w:hint="eastAsia"/>
                <w:iCs/>
                <w:lang w:eastAsia="ko-KR"/>
              </w:rPr>
              <w:t xml:space="preserve">, and </w:t>
            </w:r>
            <m:oMath>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Pr="00D95274">
              <w:rPr>
                <w:rFonts w:eastAsia="Batang" w:hint="eastAsia"/>
                <w:iCs/>
                <w:lang w:eastAsia="ko-KR"/>
              </w:rPr>
              <w:t xml:space="preserve"> is as defined in </w:t>
            </w:r>
            <w:r w:rsidRPr="00D95274">
              <w:rPr>
                <w:rFonts w:eastAsia="Batang"/>
                <w:iCs/>
                <w:lang w:eastAsia="ko-KR"/>
              </w:rPr>
              <w:t>current</w:t>
            </w:r>
            <w:r w:rsidRPr="00D95274">
              <w:rPr>
                <w:rFonts w:eastAsia="Batang" w:hint="eastAsia"/>
                <w:iCs/>
                <w:lang w:eastAsia="ko-KR"/>
              </w:rPr>
              <w:t xml:space="preserve"> specification</w:t>
            </w:r>
            <w:r w:rsidRPr="00D95274">
              <w:rPr>
                <w:rFonts w:eastAsia="Batang"/>
                <w:iCs/>
                <w:lang w:eastAsia="ko-KR"/>
              </w:rPr>
              <w:t>.</w:t>
            </w:r>
          </w:p>
          <w:p w14:paraId="264A92B1" w14:textId="77777777" w:rsidR="00840631" w:rsidRPr="00D95274" w:rsidRDefault="00840631" w:rsidP="00A46D27">
            <w:pPr>
              <w:numPr>
                <w:ilvl w:val="2"/>
                <w:numId w:val="9"/>
              </w:numPr>
              <w:tabs>
                <w:tab w:val="clear" w:pos="1440"/>
                <w:tab w:val="left" w:pos="1800"/>
              </w:tabs>
              <w:spacing w:after="0"/>
              <w:ind w:left="1800"/>
              <w:contextualSpacing/>
              <w:jc w:val="both"/>
              <w:rPr>
                <w:rFonts w:eastAsia="Batang"/>
                <w:lang w:eastAsia="ko-KR"/>
              </w:rPr>
            </w:pPr>
            <w:r w:rsidRPr="00D95274">
              <w:rPr>
                <w:rFonts w:eastAsia="Batang" w:hint="eastAsia"/>
                <w:highlight w:val="darkYellow"/>
                <w:lang w:eastAsia="ko-KR"/>
              </w:rPr>
              <w:t>(Working assumption)</w:t>
            </w:r>
            <w:r w:rsidRPr="00D95274">
              <w:rPr>
                <w:rFonts w:eastAsia="Batang" w:hint="eastAsia"/>
                <w:lang w:eastAsia="ko-KR"/>
              </w:rPr>
              <w:t xml:space="preserve"> T=</w:t>
            </w:r>
            <w:proofErr w:type="spellStart"/>
            <w:r w:rsidRPr="00D95274">
              <w:rPr>
                <w:rFonts w:eastAsia="Batang" w:hint="eastAsia"/>
                <w:lang w:eastAsia="ko-KR"/>
              </w:rPr>
              <w:t>T_min</w:t>
            </w:r>
            <w:proofErr w:type="spellEnd"/>
          </w:p>
          <w:p w14:paraId="15EA5ADB" w14:textId="77777777" w:rsidR="00840631" w:rsidRPr="00D95274" w:rsidRDefault="00840631" w:rsidP="00A46D27">
            <w:pPr>
              <w:numPr>
                <w:ilvl w:val="2"/>
                <w:numId w:val="9"/>
              </w:numPr>
              <w:tabs>
                <w:tab w:val="clear" w:pos="1440"/>
                <w:tab w:val="left" w:pos="1800"/>
              </w:tabs>
              <w:spacing w:after="0"/>
              <w:ind w:left="1800"/>
              <w:contextualSpacing/>
              <w:jc w:val="both"/>
              <w:rPr>
                <w:rFonts w:eastAsia="Batang"/>
                <w:lang w:eastAsia="ko-KR"/>
              </w:rPr>
            </w:pPr>
            <w:r w:rsidRPr="00D95274">
              <w:rPr>
                <w:rFonts w:eastAsia="Batang" w:hint="eastAsia"/>
                <w:lang w:eastAsia="ko-KR"/>
              </w:rPr>
              <w:t>RAN4 to confirm the above two working assumptions</w:t>
            </w:r>
          </w:p>
          <w:p w14:paraId="5AAC5322" w14:textId="77777777" w:rsidR="00840631" w:rsidRDefault="00FA7C94" w:rsidP="00A46D27">
            <w:pPr>
              <w:pStyle w:val="ListParagraph"/>
              <w:numPr>
                <w:ilvl w:val="2"/>
                <w:numId w:val="9"/>
              </w:numPr>
              <w:tabs>
                <w:tab w:val="clear" w:pos="1440"/>
                <w:tab w:val="left" w:pos="360"/>
                <w:tab w:val="left" w:pos="1800"/>
              </w:tabs>
              <w:spacing w:after="0"/>
              <w:ind w:left="1800" w:firstLineChars="0"/>
              <w:textAlignment w:val="auto"/>
              <w:rPr>
                <w:rFonts w:eastAsia="SimSun"/>
                <w:color w:val="000000" w:themeColor="text1"/>
                <w:szCs w:val="24"/>
                <w:lang w:eastAsia="zh-CN"/>
              </w:rPr>
            </w:pPr>
            <m:oMath>
              <m:sSubSup>
                <m:sSubSupPr>
                  <m:ctrlPr>
                    <w:rPr>
                      <w:rFonts w:ascii="Cambria Math" w:eastAsia="Batang" w:hAnsi="Cambria Math"/>
                      <w:bCs/>
                      <w:i/>
                      <w:szCs w:val="18"/>
                      <w:lang w:eastAsia="ko-KR"/>
                    </w:rPr>
                  </m:ctrlPr>
                </m:sSubSupPr>
                <m:e>
                  <m:r>
                    <w:rPr>
                      <w:rFonts w:ascii="Cambria Math" w:eastAsia="Batang" w:hAnsi="Cambria Math"/>
                      <w:szCs w:val="18"/>
                      <w:lang w:eastAsia="ko-KR"/>
                    </w:rPr>
                    <m:t>N</m:t>
                  </m:r>
                </m:e>
                <m:sub>
                  <m:r>
                    <m:rPr>
                      <m:nor/>
                    </m:rPr>
                    <w:rPr>
                      <w:rFonts w:eastAsia="Batang"/>
                      <w:bCs/>
                      <w:i/>
                      <w:szCs w:val="18"/>
                      <w:lang w:eastAsia="ko-KR"/>
                    </w:rPr>
                    <m:t>slot</m:t>
                  </m:r>
                </m:sub>
                <m:sup>
                  <m:r>
                    <m:rPr>
                      <m:nor/>
                    </m:rPr>
                    <w:rPr>
                      <w:rFonts w:eastAsia="Batang"/>
                      <w:bCs/>
                      <w:i/>
                      <w:szCs w:val="18"/>
                      <w:lang w:eastAsia="ko-KR"/>
                    </w:rPr>
                    <m:t>subframe</m:t>
                  </m:r>
                  <m:r>
                    <w:rPr>
                      <w:rFonts w:ascii="Cambria Math" w:eastAsia="Batang" w:hAnsi="Cambria Math"/>
                      <w:szCs w:val="18"/>
                      <w:lang w:eastAsia="ko-KR"/>
                    </w:rPr>
                    <m:t>,</m:t>
                  </m:r>
                  <m:r>
                    <w:rPr>
                      <w:rFonts w:ascii="Cambria Math" w:eastAsia="Batang" w:hAnsi="Cambria Math"/>
                      <w:szCs w:val="18"/>
                      <w:lang w:eastAsia="ko-KR"/>
                    </w:rPr>
                    <m:t>μ</m:t>
                  </m:r>
                </m:sup>
              </m:sSubSup>
            </m:oMath>
            <w:r w:rsidR="00840631" w:rsidRPr="00307B24">
              <w:rPr>
                <w:rFonts w:eastAsia="Batang"/>
                <w:bCs/>
                <w:szCs w:val="18"/>
                <w:lang w:eastAsia="ko-KR"/>
              </w:rPr>
              <w:t xml:space="preserve"> is based on </w:t>
            </w:r>
            <w:r w:rsidR="00840631" w:rsidRPr="00307B24">
              <w:rPr>
                <w:rFonts w:eastAsia="Batang"/>
                <w:szCs w:val="18"/>
                <w:lang w:eastAsia="ko-KR"/>
              </w:rPr>
              <w:t>the SCS of the active UL BWP where the UE transmits ACK corresponding to the MAC-CE for on-demand SSB transmission indication</w:t>
            </w:r>
          </w:p>
        </w:tc>
      </w:tr>
    </w:tbl>
    <w:p w14:paraId="718984F0" w14:textId="77777777" w:rsidR="00840631" w:rsidRDefault="00840631" w:rsidP="00A46D27">
      <w:pPr>
        <w:pStyle w:val="ListParagraph"/>
        <w:numPr>
          <w:ilvl w:val="0"/>
          <w:numId w:val="8"/>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lastRenderedPageBreak/>
        <w:t>Proposal</w:t>
      </w:r>
    </w:p>
    <w:p w14:paraId="43BDD2D0" w14:textId="77777777" w:rsidR="00840631" w:rsidRPr="00E926D2" w:rsidRDefault="00840631" w:rsidP="00A46D27">
      <w:pPr>
        <w:pStyle w:val="ListParagraph"/>
        <w:numPr>
          <w:ilvl w:val="1"/>
          <w:numId w:val="8"/>
        </w:numPr>
        <w:overflowPunct/>
        <w:autoSpaceDE/>
        <w:adjustRightInd/>
        <w:spacing w:after="120"/>
        <w:ind w:firstLineChars="0"/>
        <w:textAlignment w:val="auto"/>
        <w:rPr>
          <w:rFonts w:eastAsia="SimSun"/>
          <w:color w:val="000000" w:themeColor="text1"/>
          <w:szCs w:val="24"/>
          <w:lang w:val="en-US" w:eastAsia="zh-CN"/>
        </w:rPr>
      </w:pPr>
      <w:r w:rsidRPr="00E926D2">
        <w:rPr>
          <w:rFonts w:eastAsia="SimSun"/>
          <w:color w:val="000000" w:themeColor="text1"/>
          <w:szCs w:val="24"/>
          <w:lang w:val="en-US" w:eastAsia="zh-CN"/>
        </w:rPr>
        <w:t xml:space="preserve">Option </w:t>
      </w:r>
      <w:r w:rsidRPr="00E926D2">
        <w:rPr>
          <w:rFonts w:eastAsia="SimSun" w:hint="eastAsia"/>
          <w:color w:val="000000" w:themeColor="text1"/>
          <w:szCs w:val="24"/>
          <w:lang w:val="en-US" w:eastAsia="zh-CN"/>
        </w:rPr>
        <w:t>1</w:t>
      </w:r>
      <w:r w:rsidRPr="00E926D2">
        <w:rPr>
          <w:rFonts w:eastAsia="SimSun"/>
          <w:color w:val="000000" w:themeColor="text1"/>
          <w:szCs w:val="24"/>
          <w:lang w:val="en-US" w:eastAsia="zh-CN"/>
        </w:rPr>
        <w:t xml:space="preserve">: </w:t>
      </w:r>
      <w:r w:rsidRPr="00473D23">
        <w:rPr>
          <w:rFonts w:eastAsia="SimSun"/>
          <w:color w:val="000000" w:themeColor="text1"/>
          <w:szCs w:val="24"/>
          <w:lang w:val="en-US" w:eastAsia="zh-CN"/>
        </w:rPr>
        <w:t>Ericsson, Nokia, China Telecom, LG, CMCC</w:t>
      </w:r>
      <w:r w:rsidRPr="00473D23">
        <w:rPr>
          <w:rFonts w:eastAsia="SimSun" w:hint="eastAsia"/>
          <w:color w:val="000000" w:themeColor="text1"/>
          <w:szCs w:val="24"/>
          <w:lang w:val="en-US" w:eastAsia="zh-CN"/>
        </w:rPr>
        <w:t>, Huawei</w:t>
      </w:r>
    </w:p>
    <w:p w14:paraId="644D577E" w14:textId="77777777" w:rsidR="00840631" w:rsidRPr="00D14455" w:rsidRDefault="00840631" w:rsidP="00A46D27">
      <w:pPr>
        <w:pStyle w:val="ListParagraph"/>
        <w:numPr>
          <w:ilvl w:val="2"/>
          <w:numId w:val="8"/>
        </w:numPr>
        <w:overflowPunct/>
        <w:autoSpaceDE/>
        <w:adjustRightInd/>
        <w:spacing w:after="120"/>
        <w:ind w:firstLineChars="0"/>
        <w:textAlignment w:val="auto"/>
        <w:rPr>
          <w:rFonts w:eastAsia="SimSun"/>
          <w:iCs/>
          <w:color w:val="000000" w:themeColor="text1"/>
          <w:szCs w:val="24"/>
          <w:lang w:val="en-US" w:eastAsia="zh-CN"/>
        </w:rPr>
      </w:pPr>
      <w:r w:rsidRPr="001D2E2F">
        <w:rPr>
          <w:iCs/>
          <w:szCs w:val="22"/>
          <w:lang w:eastAsia="zh-CN"/>
        </w:rPr>
        <w:t xml:space="preserve">RAN4 to confirm RAN1’s WS about OD-SSB deactivation processing time. </w:t>
      </w:r>
    </w:p>
    <w:p w14:paraId="06226620" w14:textId="77777777" w:rsidR="00840631" w:rsidRPr="00722859" w:rsidRDefault="00840631" w:rsidP="00A46D27">
      <w:pPr>
        <w:pStyle w:val="ListParagraph"/>
        <w:numPr>
          <w:ilvl w:val="1"/>
          <w:numId w:val="8"/>
        </w:numPr>
        <w:overflowPunct/>
        <w:autoSpaceDE/>
        <w:adjustRightInd/>
        <w:spacing w:after="120"/>
        <w:ind w:firstLineChars="0"/>
        <w:textAlignment w:val="auto"/>
        <w:rPr>
          <w:rFonts w:eastAsia="SimSun"/>
          <w:color w:val="000000" w:themeColor="text1"/>
          <w:szCs w:val="24"/>
          <w:lang w:val="en-US" w:eastAsia="zh-CN"/>
        </w:rPr>
      </w:pPr>
      <w:r w:rsidRPr="00722859">
        <w:rPr>
          <w:rFonts w:eastAsia="SimSun"/>
          <w:color w:val="000000" w:themeColor="text1"/>
          <w:szCs w:val="24"/>
          <w:lang w:val="en-US" w:eastAsia="zh-CN"/>
        </w:rPr>
        <w:t xml:space="preserve">Option </w:t>
      </w:r>
      <w:r>
        <w:rPr>
          <w:rFonts w:eastAsia="SimSun"/>
          <w:color w:val="000000" w:themeColor="text1"/>
          <w:szCs w:val="24"/>
          <w:lang w:val="en-US" w:eastAsia="zh-CN"/>
        </w:rPr>
        <w:t>2</w:t>
      </w:r>
      <w:r w:rsidRPr="00722859">
        <w:rPr>
          <w:rFonts w:eastAsia="SimSun"/>
          <w:color w:val="000000" w:themeColor="text1"/>
          <w:szCs w:val="24"/>
          <w:lang w:val="en-US" w:eastAsia="zh-CN"/>
        </w:rPr>
        <w:t xml:space="preserve">: </w:t>
      </w:r>
      <w:r w:rsidRPr="0062636E">
        <w:rPr>
          <w:rFonts w:eastAsia="SimSun"/>
          <w:color w:val="000000" w:themeColor="text1"/>
          <w:szCs w:val="24"/>
          <w:lang w:val="en-US" w:eastAsia="zh-CN"/>
        </w:rPr>
        <w:t>Nokia, China Telecom, LG</w:t>
      </w:r>
    </w:p>
    <w:p w14:paraId="70B49BEF" w14:textId="77777777" w:rsidR="00840631" w:rsidRPr="00D14455" w:rsidRDefault="00840631" w:rsidP="00A46D27">
      <w:pPr>
        <w:pStyle w:val="ListParagraph"/>
        <w:numPr>
          <w:ilvl w:val="2"/>
          <w:numId w:val="8"/>
        </w:numPr>
        <w:overflowPunct/>
        <w:autoSpaceDE/>
        <w:adjustRightInd/>
        <w:spacing w:after="120"/>
        <w:ind w:firstLineChars="0"/>
        <w:textAlignment w:val="auto"/>
        <w:rPr>
          <w:iCs/>
          <w:szCs w:val="22"/>
          <w:lang w:eastAsia="zh-CN"/>
        </w:rPr>
      </w:pPr>
      <w:r w:rsidRPr="00D14455">
        <w:rPr>
          <w:iCs/>
          <w:szCs w:val="22"/>
          <w:lang w:eastAsia="zh-CN"/>
        </w:rPr>
        <w:t>Additional processing time is not needed upon OD-SSB deactivation.</w:t>
      </w:r>
    </w:p>
    <w:p w14:paraId="5BCF1682" w14:textId="3DA32D47" w:rsidR="00840631" w:rsidRPr="00DA5BBB" w:rsidRDefault="00840631" w:rsidP="00A46D27">
      <w:pPr>
        <w:pStyle w:val="ListParagraph"/>
        <w:numPr>
          <w:ilvl w:val="1"/>
          <w:numId w:val="8"/>
        </w:numPr>
        <w:overflowPunct/>
        <w:autoSpaceDE/>
        <w:adjustRightInd/>
        <w:spacing w:after="120"/>
        <w:ind w:firstLineChars="0"/>
        <w:textAlignment w:val="auto"/>
        <w:rPr>
          <w:rFonts w:eastAsia="SimSun"/>
          <w:color w:val="000000" w:themeColor="text1"/>
          <w:szCs w:val="24"/>
          <w:lang w:val="en-US" w:eastAsia="zh-CN"/>
        </w:rPr>
      </w:pPr>
      <w:r w:rsidRPr="00DA5BBB">
        <w:rPr>
          <w:rFonts w:eastAsia="SimSun"/>
          <w:color w:val="000000" w:themeColor="text1"/>
          <w:szCs w:val="24"/>
          <w:lang w:val="en-US" w:eastAsia="zh-CN"/>
        </w:rPr>
        <w:t xml:space="preserve">Option </w:t>
      </w:r>
      <w:r>
        <w:rPr>
          <w:rFonts w:eastAsia="SimSun"/>
          <w:color w:val="000000" w:themeColor="text1"/>
          <w:szCs w:val="24"/>
          <w:lang w:val="en-US" w:eastAsia="zh-CN"/>
        </w:rPr>
        <w:t>3</w:t>
      </w:r>
      <w:r w:rsidRPr="00DA5BBB">
        <w:rPr>
          <w:rFonts w:eastAsia="SimSun"/>
          <w:color w:val="000000" w:themeColor="text1"/>
          <w:szCs w:val="24"/>
          <w:lang w:val="en-US" w:eastAsia="zh-CN"/>
        </w:rPr>
        <w:t xml:space="preserve">: </w:t>
      </w:r>
      <w:r w:rsidRPr="0062636E">
        <w:rPr>
          <w:rFonts w:eastAsia="SimSun"/>
          <w:color w:val="000000" w:themeColor="text1"/>
          <w:szCs w:val="24"/>
          <w:lang w:val="en-US" w:eastAsia="zh-CN"/>
        </w:rPr>
        <w:t>Qualcomm</w:t>
      </w:r>
    </w:p>
    <w:p w14:paraId="329F6EA4" w14:textId="77777777" w:rsidR="00840631" w:rsidRPr="00D14455" w:rsidRDefault="00840631" w:rsidP="00A46D27">
      <w:pPr>
        <w:pStyle w:val="ListParagraph"/>
        <w:numPr>
          <w:ilvl w:val="2"/>
          <w:numId w:val="8"/>
        </w:numPr>
        <w:overflowPunct/>
        <w:autoSpaceDE/>
        <w:adjustRightInd/>
        <w:spacing w:after="120"/>
        <w:ind w:firstLineChars="0"/>
        <w:textAlignment w:val="auto"/>
        <w:rPr>
          <w:rFonts w:eastAsia="SimSun"/>
          <w:iCs/>
          <w:color w:val="000000" w:themeColor="text1"/>
          <w:szCs w:val="24"/>
          <w:lang w:val="en-US" w:eastAsia="zh-CN"/>
        </w:rPr>
      </w:pPr>
      <w:r w:rsidRPr="00D14455">
        <w:rPr>
          <w:rFonts w:eastAsia="SimSun"/>
          <w:color w:val="000000" w:themeColor="text1"/>
          <w:szCs w:val="24"/>
          <w:lang w:val="en-US" w:eastAsia="zh-CN"/>
        </w:rPr>
        <w:t>RAN4 should define the same timeline for activating and deactivating OD-SSB</w:t>
      </w:r>
      <w:r w:rsidRPr="00D14455">
        <w:rPr>
          <w:rFonts w:eastAsia="SimSun" w:hint="eastAsia"/>
          <w:color w:val="000000" w:themeColor="text1"/>
          <w:szCs w:val="24"/>
          <w:lang w:val="en-US" w:eastAsia="zh-CN"/>
        </w:rPr>
        <w:t>.</w:t>
      </w:r>
    </w:p>
    <w:p w14:paraId="29645542" w14:textId="77777777" w:rsidR="00840631" w:rsidRDefault="00840631" w:rsidP="00A46D27">
      <w:pPr>
        <w:pStyle w:val="ListParagraph"/>
        <w:numPr>
          <w:ilvl w:val="0"/>
          <w:numId w:val="8"/>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92789FD" w14:textId="77777777" w:rsidR="00840631" w:rsidRDefault="00840631" w:rsidP="00A46D27">
      <w:pPr>
        <w:pStyle w:val="ListParagraph"/>
        <w:numPr>
          <w:ilvl w:val="1"/>
          <w:numId w:val="8"/>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Moderator suggests the group to agree the Option 1.</w:t>
      </w:r>
    </w:p>
    <w:p w14:paraId="4CE56D8D" w14:textId="77777777" w:rsidR="00840631" w:rsidRDefault="00840631" w:rsidP="00A46D27">
      <w:pPr>
        <w:pStyle w:val="ListParagraph"/>
        <w:numPr>
          <w:ilvl w:val="1"/>
          <w:numId w:val="8"/>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FFS the UE additional processing time for OD-SSB deactivation.</w:t>
      </w:r>
    </w:p>
    <w:p w14:paraId="18A88E5F" w14:textId="77777777" w:rsidR="00840631" w:rsidRDefault="00840631" w:rsidP="00840631">
      <w:pPr>
        <w:spacing w:after="120"/>
        <w:rPr>
          <w:rFonts w:eastAsiaTheme="minorEastAsia"/>
          <w:color w:val="000000" w:themeColor="text1"/>
          <w:szCs w:val="24"/>
          <w:lang w:val="en-US" w:eastAsia="zh-CN"/>
        </w:rPr>
      </w:pPr>
    </w:p>
    <w:p w14:paraId="156A8551" w14:textId="332EB7EA" w:rsidR="00840631" w:rsidRDefault="00B35BB7" w:rsidP="00840631">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Discussion</w:t>
      </w:r>
    </w:p>
    <w:p w14:paraId="5A2A267A" w14:textId="5B7031B4" w:rsidR="001F2995" w:rsidRDefault="00D3077B" w:rsidP="00840631">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QC: </w:t>
      </w:r>
      <w:r w:rsidR="00957AAF">
        <w:rPr>
          <w:rFonts w:eastAsiaTheme="minorEastAsia"/>
          <w:color w:val="000000" w:themeColor="text1"/>
          <w:szCs w:val="24"/>
          <w:lang w:val="en-US" w:eastAsia="zh-CN"/>
        </w:rPr>
        <w:t xml:space="preserve">If we </w:t>
      </w:r>
      <w:r w:rsidR="00566408">
        <w:rPr>
          <w:rFonts w:eastAsiaTheme="minorEastAsia"/>
          <w:color w:val="000000" w:themeColor="text1"/>
          <w:szCs w:val="24"/>
          <w:lang w:val="en-US" w:eastAsia="zh-CN"/>
        </w:rPr>
        <w:t>use</w:t>
      </w:r>
      <w:r w:rsidR="00957AAF">
        <w:rPr>
          <w:rFonts w:eastAsiaTheme="minorEastAsia"/>
          <w:color w:val="000000" w:themeColor="text1"/>
          <w:szCs w:val="24"/>
          <w:lang w:val="en-US" w:eastAsia="zh-CN"/>
        </w:rPr>
        <w:t xml:space="preserve"> </w:t>
      </w:r>
      <w:r w:rsidR="00566408">
        <w:rPr>
          <w:rFonts w:eastAsiaTheme="minorEastAsia"/>
          <w:color w:val="000000" w:themeColor="text1"/>
          <w:szCs w:val="24"/>
          <w:lang w:val="en-US" w:eastAsia="zh-CN"/>
        </w:rPr>
        <w:t xml:space="preserve">a </w:t>
      </w:r>
      <w:r w:rsidR="00957AAF">
        <w:rPr>
          <w:rFonts w:eastAsiaTheme="minorEastAsia"/>
          <w:color w:val="000000" w:themeColor="text1"/>
          <w:szCs w:val="24"/>
          <w:lang w:val="en-US" w:eastAsia="zh-CN"/>
        </w:rPr>
        <w:t xml:space="preserve">very short timeline, NW stops transmission OD-SSB in this timeline. UE may need longer </w:t>
      </w:r>
      <w:r w:rsidR="0086647E">
        <w:rPr>
          <w:rFonts w:eastAsiaTheme="minorEastAsia"/>
          <w:color w:val="000000" w:themeColor="text1"/>
          <w:szCs w:val="24"/>
          <w:lang w:val="en-US" w:eastAsia="zh-CN"/>
        </w:rPr>
        <w:t xml:space="preserve">time to revise the measurement results based on the OD-SSB. </w:t>
      </w:r>
    </w:p>
    <w:p w14:paraId="13CEBED2" w14:textId="2FB8BE08" w:rsidR="00566408" w:rsidRDefault="00566408" w:rsidP="00840631">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Nokia: </w:t>
      </w:r>
      <w:proofErr w:type="gramStart"/>
      <w:r w:rsidR="0019059B">
        <w:rPr>
          <w:rFonts w:eastAsiaTheme="minorEastAsia"/>
          <w:color w:val="000000" w:themeColor="text1"/>
          <w:szCs w:val="24"/>
          <w:lang w:val="en-US" w:eastAsia="zh-CN"/>
        </w:rPr>
        <w:t>First</w:t>
      </w:r>
      <w:proofErr w:type="gramEnd"/>
      <w:r w:rsidR="0019059B">
        <w:rPr>
          <w:rFonts w:eastAsiaTheme="minorEastAsia"/>
          <w:color w:val="000000" w:themeColor="text1"/>
          <w:szCs w:val="24"/>
          <w:lang w:val="en-US" w:eastAsia="zh-CN"/>
        </w:rPr>
        <w:t xml:space="preserve"> we need to confirm RAN1’s timeline. Second, RAN4 can discuss whether additional processing time is needed.</w:t>
      </w:r>
    </w:p>
    <w:p w14:paraId="6061CD36" w14:textId="190B912C" w:rsidR="00132D43" w:rsidRDefault="00132D43" w:rsidP="00132D43">
      <w:pPr>
        <w:spacing w:after="120"/>
        <w:ind w:left="284"/>
        <w:rPr>
          <w:rFonts w:eastAsiaTheme="minorEastAsia"/>
          <w:color w:val="000000" w:themeColor="text1"/>
          <w:szCs w:val="24"/>
          <w:lang w:val="en-US" w:eastAsia="zh-CN"/>
        </w:rPr>
      </w:pPr>
      <w:r>
        <w:rPr>
          <w:rFonts w:eastAsiaTheme="minorEastAsia"/>
          <w:color w:val="000000" w:themeColor="text1"/>
          <w:szCs w:val="24"/>
          <w:lang w:val="en-US" w:eastAsia="zh-CN"/>
        </w:rPr>
        <w:t>Qualcomm, Apple: We need additional processing time.</w:t>
      </w:r>
    </w:p>
    <w:p w14:paraId="706E2838" w14:textId="20F2ABE7" w:rsidR="00B41500" w:rsidRDefault="00B41500" w:rsidP="00B41500">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HW: Why do we need this additional deactivation processing time?</w:t>
      </w:r>
      <w:r w:rsidR="002B4ACB">
        <w:rPr>
          <w:rFonts w:eastAsiaTheme="minorEastAsia"/>
          <w:color w:val="000000" w:themeColor="text1"/>
          <w:szCs w:val="24"/>
          <w:lang w:val="en-US" w:eastAsia="zh-CN"/>
        </w:rPr>
        <w:t xml:space="preserve"> For example, in </w:t>
      </w:r>
      <w:proofErr w:type="spellStart"/>
      <w:r w:rsidR="002B4ACB">
        <w:rPr>
          <w:rFonts w:eastAsiaTheme="minorEastAsia"/>
          <w:color w:val="000000" w:themeColor="text1"/>
          <w:szCs w:val="24"/>
          <w:lang w:val="en-US" w:eastAsia="zh-CN"/>
        </w:rPr>
        <w:t>SCell</w:t>
      </w:r>
      <w:proofErr w:type="spellEnd"/>
      <w:r w:rsidR="002B4ACB">
        <w:rPr>
          <w:rFonts w:eastAsiaTheme="minorEastAsia"/>
          <w:color w:val="000000" w:themeColor="text1"/>
          <w:szCs w:val="24"/>
          <w:lang w:val="en-US" w:eastAsia="zh-CN"/>
        </w:rPr>
        <w:t xml:space="preserve"> deactivation, </w:t>
      </w:r>
      <w:proofErr w:type="gramStart"/>
      <w:r w:rsidR="002B4ACB">
        <w:rPr>
          <w:rFonts w:eastAsiaTheme="minorEastAsia"/>
          <w:color w:val="000000" w:themeColor="text1"/>
          <w:szCs w:val="24"/>
          <w:lang w:val="en-US" w:eastAsia="zh-CN"/>
        </w:rPr>
        <w:t>timeline</w:t>
      </w:r>
      <w:proofErr w:type="gramEnd"/>
      <w:r w:rsidR="002B4ACB">
        <w:rPr>
          <w:rFonts w:eastAsiaTheme="minorEastAsia"/>
          <w:color w:val="000000" w:themeColor="text1"/>
          <w:szCs w:val="24"/>
          <w:lang w:val="en-US" w:eastAsia="zh-CN"/>
        </w:rPr>
        <w:t xml:space="preserve"> is 3ms to stop all the procedures.</w:t>
      </w:r>
    </w:p>
    <w:p w14:paraId="334206FA" w14:textId="6234D905" w:rsidR="00B41500" w:rsidRDefault="002B4ACB" w:rsidP="00B41500">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Apple: </w:t>
      </w:r>
      <w:proofErr w:type="gramStart"/>
      <w:r>
        <w:rPr>
          <w:rFonts w:eastAsiaTheme="minorEastAsia"/>
          <w:color w:val="000000" w:themeColor="text1"/>
          <w:szCs w:val="24"/>
          <w:lang w:val="en-US" w:eastAsia="zh-CN"/>
        </w:rPr>
        <w:t>maybe</w:t>
      </w:r>
      <w:proofErr w:type="gramEnd"/>
      <w:r>
        <w:rPr>
          <w:rFonts w:eastAsiaTheme="minorEastAsia"/>
          <w:color w:val="000000" w:themeColor="text1"/>
          <w:szCs w:val="24"/>
          <w:lang w:val="en-US" w:eastAsia="zh-CN"/>
        </w:rPr>
        <w:t xml:space="preserve"> sometime</w:t>
      </w:r>
      <w:r w:rsidR="00EA169B">
        <w:rPr>
          <w:rFonts w:eastAsiaTheme="minorEastAsia"/>
          <w:color w:val="000000" w:themeColor="text1"/>
          <w:szCs w:val="24"/>
          <w:lang w:val="en-US" w:eastAsia="zh-CN"/>
        </w:rPr>
        <w:t xml:space="preserve">, UE </w:t>
      </w:r>
      <w:r w:rsidR="005B6BB3">
        <w:rPr>
          <w:rFonts w:eastAsiaTheme="minorEastAsia"/>
          <w:color w:val="000000" w:themeColor="text1"/>
          <w:szCs w:val="24"/>
          <w:lang w:val="en-US" w:eastAsia="zh-CN"/>
        </w:rPr>
        <w:t>may</w:t>
      </w:r>
      <w:r w:rsidR="00EA169B">
        <w:rPr>
          <w:rFonts w:eastAsiaTheme="minorEastAsia"/>
          <w:color w:val="000000" w:themeColor="text1"/>
          <w:szCs w:val="24"/>
          <w:lang w:val="en-US" w:eastAsia="zh-CN"/>
        </w:rPr>
        <w:t xml:space="preserve"> trigger the measurement report</w:t>
      </w:r>
      <w:r w:rsidR="00EA6445">
        <w:rPr>
          <w:rFonts w:eastAsiaTheme="minorEastAsia"/>
          <w:color w:val="000000" w:themeColor="text1"/>
          <w:szCs w:val="24"/>
          <w:lang w:val="en-US" w:eastAsia="zh-CN"/>
        </w:rPr>
        <w:t xml:space="preserve"> </w:t>
      </w:r>
      <w:r w:rsidR="005B6BB3">
        <w:rPr>
          <w:rFonts w:eastAsiaTheme="minorEastAsia"/>
          <w:color w:val="000000" w:themeColor="text1"/>
          <w:szCs w:val="24"/>
          <w:lang w:val="en-US" w:eastAsia="zh-CN"/>
        </w:rPr>
        <w:t xml:space="preserve">since this OD-SSB sample measurement result will be infinite </w:t>
      </w:r>
      <w:r w:rsidR="00EA6445">
        <w:rPr>
          <w:rFonts w:eastAsiaTheme="minorEastAsia"/>
          <w:color w:val="000000" w:themeColor="text1"/>
          <w:szCs w:val="24"/>
          <w:lang w:val="en-US" w:eastAsia="zh-CN"/>
        </w:rPr>
        <w:t xml:space="preserve">and </w:t>
      </w:r>
      <w:r w:rsidR="005B6BB3">
        <w:rPr>
          <w:rFonts w:eastAsiaTheme="minorEastAsia"/>
          <w:color w:val="000000" w:themeColor="text1"/>
          <w:szCs w:val="24"/>
          <w:lang w:val="en-US" w:eastAsia="zh-CN"/>
        </w:rPr>
        <w:t xml:space="preserve">UE needs to </w:t>
      </w:r>
      <w:r w:rsidR="00EA6445">
        <w:rPr>
          <w:rFonts w:eastAsiaTheme="minorEastAsia"/>
          <w:color w:val="000000" w:themeColor="text1"/>
          <w:szCs w:val="24"/>
          <w:lang w:val="en-US" w:eastAsia="zh-CN"/>
        </w:rPr>
        <w:t>resume other frequency layer immediately.</w:t>
      </w:r>
    </w:p>
    <w:p w14:paraId="06DED3F9" w14:textId="5122EDB1" w:rsidR="004B389C" w:rsidRDefault="004B389C" w:rsidP="00B41500">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MTK: Now we define a procedure to prioritize the OD-SSN, but now UE needs to calculate to prioritize other layers.</w:t>
      </w:r>
    </w:p>
    <w:p w14:paraId="02FFCB70" w14:textId="36C5469D" w:rsidR="00A80C5A" w:rsidRDefault="004B389C" w:rsidP="00B41500">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Nokia</w:t>
      </w:r>
      <w:r w:rsidR="00F76DC3">
        <w:rPr>
          <w:rFonts w:eastAsiaTheme="minorEastAsia"/>
          <w:color w:val="000000" w:themeColor="text1"/>
          <w:szCs w:val="24"/>
          <w:lang w:val="en-US" w:eastAsia="zh-CN"/>
        </w:rPr>
        <w:t xml:space="preserve">, HW, ZTE: It’s same as </w:t>
      </w:r>
      <w:proofErr w:type="spellStart"/>
      <w:r w:rsidR="00F76DC3">
        <w:rPr>
          <w:rFonts w:eastAsiaTheme="minorEastAsia"/>
          <w:color w:val="000000" w:themeColor="text1"/>
          <w:szCs w:val="24"/>
          <w:lang w:val="en-US" w:eastAsia="zh-CN"/>
        </w:rPr>
        <w:t>SCell</w:t>
      </w:r>
      <w:proofErr w:type="spellEnd"/>
      <w:r w:rsidR="00F76DC3">
        <w:rPr>
          <w:rFonts w:eastAsiaTheme="minorEastAsia"/>
          <w:color w:val="000000" w:themeColor="text1"/>
          <w:szCs w:val="24"/>
          <w:lang w:val="en-US" w:eastAsia="zh-CN"/>
        </w:rPr>
        <w:t xml:space="preserve"> deactivation. We don’t give additional processing time.</w:t>
      </w:r>
      <w:r w:rsidR="00A80C5A">
        <w:rPr>
          <w:rFonts w:eastAsiaTheme="minorEastAsia"/>
          <w:color w:val="000000" w:themeColor="text1"/>
          <w:szCs w:val="24"/>
          <w:lang w:val="en-US" w:eastAsia="zh-CN"/>
        </w:rPr>
        <w:t xml:space="preserve"> No requirement applied for the following procedure after OD-SSB deactivation.</w:t>
      </w:r>
    </w:p>
    <w:p w14:paraId="7FACC2FE" w14:textId="19BC77AF" w:rsidR="00A80C5A" w:rsidRDefault="00EF112E" w:rsidP="00B41500">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QC: </w:t>
      </w:r>
      <w:r w:rsidR="00064ECF">
        <w:rPr>
          <w:rFonts w:eastAsiaTheme="minorEastAsia"/>
          <w:color w:val="000000" w:themeColor="text1"/>
          <w:szCs w:val="24"/>
          <w:lang w:val="en-US" w:eastAsia="zh-CN"/>
        </w:rPr>
        <w:t>One more OD-SSB needs to be transmitted only for 5ms.</w:t>
      </w:r>
      <w:r w:rsidR="000C1595">
        <w:rPr>
          <w:rFonts w:eastAsiaTheme="minorEastAsia"/>
          <w:color w:val="000000" w:themeColor="text1"/>
          <w:szCs w:val="24"/>
          <w:lang w:val="en-US" w:eastAsia="zh-CN"/>
        </w:rPr>
        <w:t xml:space="preserve"> </w:t>
      </w:r>
    </w:p>
    <w:p w14:paraId="32673544" w14:textId="358A88CB" w:rsidR="00ED7C52" w:rsidRDefault="00ED7C52" w:rsidP="00B41500">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HW: RAN1 already gives the margin.</w:t>
      </w:r>
    </w:p>
    <w:p w14:paraId="354725CE" w14:textId="7D0D3103" w:rsidR="00EF112E" w:rsidRDefault="004A7F0D" w:rsidP="00B41500">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 xml:space="preserve">MTK: There </w:t>
      </w:r>
      <w:proofErr w:type="gramStart"/>
      <w:r>
        <w:rPr>
          <w:rFonts w:eastAsiaTheme="minorEastAsia"/>
          <w:color w:val="000000" w:themeColor="text1"/>
          <w:szCs w:val="24"/>
          <w:lang w:val="en-US" w:eastAsia="zh-CN"/>
        </w:rPr>
        <w:t>is</w:t>
      </w:r>
      <w:proofErr w:type="gramEnd"/>
      <w:r>
        <w:rPr>
          <w:rFonts w:eastAsiaTheme="minorEastAsia"/>
          <w:color w:val="000000" w:themeColor="text1"/>
          <w:szCs w:val="24"/>
          <w:lang w:val="en-US" w:eastAsia="zh-CN"/>
        </w:rPr>
        <w:t xml:space="preserve"> some potential </w:t>
      </w:r>
      <w:proofErr w:type="gramStart"/>
      <w:r>
        <w:rPr>
          <w:rFonts w:eastAsiaTheme="minorEastAsia"/>
          <w:color w:val="000000" w:themeColor="text1"/>
          <w:szCs w:val="24"/>
          <w:lang w:val="en-US" w:eastAsia="zh-CN"/>
        </w:rPr>
        <w:t>issue</w:t>
      </w:r>
      <w:proofErr w:type="gramEnd"/>
      <w:r w:rsidR="00093628">
        <w:rPr>
          <w:rFonts w:eastAsiaTheme="minorEastAsia"/>
          <w:color w:val="000000" w:themeColor="text1"/>
          <w:szCs w:val="24"/>
          <w:lang w:val="en-US" w:eastAsia="zh-CN"/>
        </w:rPr>
        <w:t>. If UE assumes there is one OD-</w:t>
      </w:r>
      <w:proofErr w:type="gramStart"/>
      <w:r w:rsidR="00093628">
        <w:rPr>
          <w:rFonts w:eastAsiaTheme="minorEastAsia"/>
          <w:color w:val="000000" w:themeColor="text1"/>
          <w:szCs w:val="24"/>
          <w:lang w:val="en-US" w:eastAsia="zh-CN"/>
        </w:rPr>
        <w:t>SSB</w:t>
      </w:r>
      <w:proofErr w:type="gramEnd"/>
      <w:r w:rsidR="00093628">
        <w:rPr>
          <w:rFonts w:eastAsiaTheme="minorEastAsia"/>
          <w:color w:val="000000" w:themeColor="text1"/>
          <w:szCs w:val="24"/>
          <w:lang w:val="en-US" w:eastAsia="zh-CN"/>
        </w:rPr>
        <w:t xml:space="preserve"> needs to be transmitted, but NW may believe OD-SSB transmission has stopped and schedule data. </w:t>
      </w:r>
    </w:p>
    <w:p w14:paraId="72DFEC93" w14:textId="77777777" w:rsidR="004A7F0D" w:rsidRDefault="004A7F0D" w:rsidP="00B41500">
      <w:pPr>
        <w:spacing w:after="120"/>
        <w:rPr>
          <w:rFonts w:eastAsiaTheme="minorEastAsia"/>
          <w:color w:val="000000" w:themeColor="text1"/>
          <w:szCs w:val="24"/>
          <w:lang w:val="en-US" w:eastAsia="zh-CN"/>
        </w:rPr>
      </w:pPr>
    </w:p>
    <w:p w14:paraId="13100592" w14:textId="60E54C9D" w:rsidR="00B214E5" w:rsidRDefault="00B214E5" w:rsidP="00B41500">
      <w:pPr>
        <w:spacing w:after="120"/>
        <w:rPr>
          <w:rFonts w:eastAsiaTheme="minorEastAsia"/>
          <w:color w:val="000000" w:themeColor="text1"/>
          <w:szCs w:val="24"/>
          <w:lang w:val="en-US" w:eastAsia="zh-CN"/>
        </w:rPr>
      </w:pPr>
      <w:proofErr w:type="spellStart"/>
      <w:r w:rsidRPr="00B214E5">
        <w:rPr>
          <w:rFonts w:eastAsiaTheme="minorEastAsia"/>
          <w:color w:val="000000" w:themeColor="text1"/>
          <w:szCs w:val="24"/>
          <w:highlight w:val="yellow"/>
          <w:lang w:val="en-US" w:eastAsia="zh-CN"/>
        </w:rPr>
        <w:t>Wayforward</w:t>
      </w:r>
      <w:proofErr w:type="spellEnd"/>
    </w:p>
    <w:p w14:paraId="644381FD" w14:textId="77777777" w:rsidR="00A80C5A" w:rsidRDefault="00A80C5A" w:rsidP="00B41500">
      <w:pPr>
        <w:spacing w:after="120"/>
        <w:rPr>
          <w:color w:val="000000" w:themeColor="text1"/>
          <w:szCs w:val="24"/>
          <w:lang w:eastAsia="zh-CN"/>
        </w:rPr>
      </w:pPr>
      <w:r>
        <w:rPr>
          <w:rFonts w:eastAsiaTheme="minorEastAsia"/>
          <w:color w:val="000000" w:themeColor="text1"/>
          <w:szCs w:val="24"/>
          <w:lang w:val="en-US" w:eastAsia="zh-CN"/>
        </w:rPr>
        <w:t xml:space="preserve">Option 1: No </w:t>
      </w:r>
      <w:r>
        <w:rPr>
          <w:color w:val="000000" w:themeColor="text1"/>
          <w:szCs w:val="24"/>
          <w:lang w:eastAsia="zh-CN"/>
        </w:rPr>
        <w:t>UE additional processing time for OD-SSB deactivation</w:t>
      </w:r>
    </w:p>
    <w:p w14:paraId="23806F2C" w14:textId="7B4D3C32" w:rsidR="004B389C" w:rsidRDefault="00A80C5A" w:rsidP="00B41500">
      <w:pPr>
        <w:spacing w:after="120"/>
        <w:rPr>
          <w:rFonts w:eastAsiaTheme="minorEastAsia"/>
          <w:color w:val="000000" w:themeColor="text1"/>
          <w:szCs w:val="24"/>
          <w:lang w:val="en-US" w:eastAsia="zh-CN"/>
        </w:rPr>
      </w:pPr>
      <w:r>
        <w:rPr>
          <w:color w:val="000000" w:themeColor="text1"/>
          <w:szCs w:val="24"/>
          <w:lang w:eastAsia="zh-CN"/>
        </w:rPr>
        <w:t xml:space="preserve">Option 2: </w:t>
      </w:r>
      <w:r w:rsidR="000C1595">
        <w:rPr>
          <w:color w:val="000000" w:themeColor="text1"/>
          <w:szCs w:val="24"/>
          <w:lang w:eastAsia="zh-CN"/>
        </w:rPr>
        <w:t>Follow the same values as</w:t>
      </w:r>
      <w:r>
        <w:rPr>
          <w:color w:val="000000" w:themeColor="text1"/>
          <w:szCs w:val="24"/>
          <w:lang w:eastAsia="zh-CN"/>
        </w:rPr>
        <w:t xml:space="preserve"> UE additional processing time for OD-SSB activation</w:t>
      </w:r>
    </w:p>
    <w:p w14:paraId="3732D4F8" w14:textId="77777777" w:rsidR="00EA6445" w:rsidRDefault="00EA6445" w:rsidP="00B41500">
      <w:pPr>
        <w:spacing w:after="120"/>
        <w:rPr>
          <w:rFonts w:eastAsiaTheme="minorEastAsia"/>
          <w:color w:val="000000" w:themeColor="text1"/>
          <w:szCs w:val="24"/>
          <w:lang w:val="en-US" w:eastAsia="zh-CN"/>
        </w:rPr>
      </w:pPr>
    </w:p>
    <w:p w14:paraId="3D90E218" w14:textId="1F99E6F1" w:rsidR="009D61ED" w:rsidRPr="009D61ED" w:rsidRDefault="009D61ED" w:rsidP="00B41500">
      <w:pPr>
        <w:spacing w:after="120"/>
        <w:rPr>
          <w:rFonts w:eastAsiaTheme="minorEastAsia"/>
          <w:b/>
          <w:bCs/>
          <w:color w:val="000000" w:themeColor="text1"/>
          <w:szCs w:val="24"/>
          <w:u w:val="single"/>
          <w:lang w:val="en-US" w:eastAsia="zh-CN"/>
        </w:rPr>
      </w:pPr>
      <w:r w:rsidRPr="009D61ED">
        <w:rPr>
          <w:rFonts w:eastAsiaTheme="minorEastAsia"/>
          <w:b/>
          <w:bCs/>
          <w:color w:val="000000" w:themeColor="text1"/>
          <w:szCs w:val="24"/>
          <w:u w:val="single"/>
          <w:lang w:val="en-US" w:eastAsia="zh-CN"/>
        </w:rPr>
        <w:t xml:space="preserve">Continue </w:t>
      </w:r>
      <w:proofErr w:type="gramStart"/>
      <w:r w:rsidRPr="009D61ED">
        <w:rPr>
          <w:rFonts w:eastAsiaTheme="minorEastAsia"/>
          <w:b/>
          <w:bCs/>
          <w:color w:val="000000" w:themeColor="text1"/>
          <w:szCs w:val="24"/>
          <w:u w:val="single"/>
          <w:lang w:val="en-US" w:eastAsia="zh-CN"/>
        </w:rPr>
        <w:t>Discussion(</w:t>
      </w:r>
      <w:proofErr w:type="gramEnd"/>
      <w:r w:rsidRPr="009D61ED">
        <w:rPr>
          <w:rFonts w:eastAsiaTheme="minorEastAsia"/>
          <w:b/>
          <w:bCs/>
          <w:color w:val="000000" w:themeColor="text1"/>
          <w:szCs w:val="24"/>
          <w:u w:val="single"/>
          <w:lang w:val="en-US" w:eastAsia="zh-CN"/>
        </w:rPr>
        <w:t>Thursday)</w:t>
      </w:r>
    </w:p>
    <w:p w14:paraId="1FFDC1FD" w14:textId="77777777" w:rsidR="0019059B" w:rsidRDefault="0019059B" w:rsidP="00840631">
      <w:pPr>
        <w:spacing w:after="120"/>
        <w:rPr>
          <w:rFonts w:eastAsiaTheme="minorEastAsia"/>
          <w:color w:val="000000" w:themeColor="text1"/>
          <w:szCs w:val="24"/>
          <w:lang w:val="en-US" w:eastAsia="zh-CN"/>
        </w:rPr>
      </w:pPr>
    </w:p>
    <w:p w14:paraId="1B7B84C1" w14:textId="77777777" w:rsidR="00901CC1" w:rsidRDefault="00901CC1" w:rsidP="008445B6">
      <w:pPr>
        <w:spacing w:after="120"/>
        <w:rPr>
          <w:rFonts w:eastAsiaTheme="minorEastAsia"/>
          <w:color w:val="000000" w:themeColor="text1"/>
          <w:szCs w:val="24"/>
          <w:lang w:eastAsia="zh-CN"/>
        </w:rPr>
      </w:pPr>
    </w:p>
    <w:p w14:paraId="74DFBFC9" w14:textId="77777777" w:rsidR="00840631" w:rsidRDefault="00840631" w:rsidP="00840631">
      <w:pPr>
        <w:tabs>
          <w:tab w:val="left" w:pos="720"/>
          <w:tab w:val="left" w:pos="1260"/>
        </w:tabs>
        <w:spacing w:after="120"/>
        <w:rPr>
          <w:b/>
          <w:bCs/>
          <w:color w:val="000000" w:themeColor="text1"/>
          <w:szCs w:val="24"/>
          <w:u w:val="single"/>
          <w:lang w:val="en-US" w:eastAsia="zh-CN"/>
        </w:rPr>
      </w:pPr>
      <w:r>
        <w:rPr>
          <w:b/>
          <w:bCs/>
          <w:color w:val="000000" w:themeColor="text1"/>
          <w:szCs w:val="24"/>
          <w:u w:val="single"/>
          <w:lang w:val="en-US" w:eastAsia="zh-CN"/>
        </w:rPr>
        <w:t>I</w:t>
      </w:r>
      <w:r>
        <w:rPr>
          <w:rFonts w:hint="eastAsia"/>
          <w:b/>
          <w:bCs/>
          <w:color w:val="000000" w:themeColor="text1"/>
          <w:szCs w:val="24"/>
          <w:u w:val="single"/>
          <w:lang w:val="en-US" w:eastAsia="zh-CN"/>
        </w:rPr>
        <w:t xml:space="preserve">ssue </w:t>
      </w:r>
      <w:r>
        <w:rPr>
          <w:b/>
          <w:bCs/>
          <w:color w:val="000000" w:themeColor="text1"/>
          <w:szCs w:val="24"/>
          <w:u w:val="single"/>
          <w:lang w:val="en-US" w:eastAsia="zh-CN"/>
        </w:rPr>
        <w:t>2-2-2</w:t>
      </w:r>
      <w:r>
        <w:rPr>
          <w:rFonts w:hint="eastAsia"/>
          <w:b/>
          <w:bCs/>
          <w:color w:val="000000" w:themeColor="text1"/>
          <w:szCs w:val="24"/>
          <w:u w:val="single"/>
          <w:lang w:val="en-US" w:eastAsia="zh-CN"/>
        </w:rPr>
        <w:t xml:space="preserve">: </w:t>
      </w:r>
      <w:r>
        <w:rPr>
          <w:b/>
          <w:bCs/>
          <w:color w:val="000000" w:themeColor="text1"/>
          <w:szCs w:val="24"/>
          <w:u w:val="single"/>
          <w:lang w:val="en-US" w:eastAsia="zh-CN"/>
        </w:rPr>
        <w:t>capability of additional processing time</w:t>
      </w:r>
    </w:p>
    <w:p w14:paraId="46CD7F86" w14:textId="77777777" w:rsidR="00840631" w:rsidRDefault="00840631" w:rsidP="00840631">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Proposals</w:t>
      </w:r>
    </w:p>
    <w:p w14:paraId="54A21B1C" w14:textId="77777777" w:rsidR="00840631" w:rsidRDefault="00840631" w:rsidP="00840631">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Option 1: </w:t>
      </w:r>
      <w:r>
        <w:rPr>
          <w:rFonts w:eastAsia="SimSun"/>
          <w:color w:val="000000" w:themeColor="text1"/>
          <w:szCs w:val="24"/>
          <w:lang w:eastAsia="zh-CN"/>
        </w:rPr>
        <w:t>Intel, Ericsson</w:t>
      </w:r>
      <w:r>
        <w:rPr>
          <w:rFonts w:eastAsia="SimSun" w:hint="eastAsia"/>
          <w:color w:val="000000" w:themeColor="text1"/>
          <w:szCs w:val="24"/>
          <w:lang w:eastAsia="zh-CN"/>
        </w:rPr>
        <w:t>, Huawei</w:t>
      </w:r>
    </w:p>
    <w:p w14:paraId="69F6DC6F" w14:textId="77777777" w:rsidR="00840631" w:rsidRDefault="00840631" w:rsidP="00840631">
      <w:pPr>
        <w:pStyle w:val="ListParagraph"/>
        <w:numPr>
          <w:ilvl w:val="2"/>
          <w:numId w:val="6"/>
        </w:numPr>
        <w:overflowPunct/>
        <w:autoSpaceDE/>
        <w:adjustRightInd/>
        <w:spacing w:after="120"/>
        <w:ind w:firstLineChars="0"/>
        <w:textAlignment w:val="auto"/>
        <w:rPr>
          <w:rFonts w:eastAsia="SimSun"/>
          <w:color w:val="000000" w:themeColor="text1"/>
          <w:szCs w:val="24"/>
          <w:lang w:eastAsia="zh-CN"/>
        </w:rPr>
      </w:pPr>
      <w:r w:rsidRPr="00D72C83">
        <w:rPr>
          <w:rFonts w:eastAsia="SimSun"/>
          <w:color w:val="000000" w:themeColor="text1"/>
          <w:szCs w:val="24"/>
          <w:lang w:eastAsia="zh-CN"/>
        </w:rPr>
        <w:t xml:space="preserve">Introduce optional capabilities signalling for UE </w:t>
      </w:r>
      <w:r>
        <w:rPr>
          <w:rFonts w:eastAsia="SimSun"/>
          <w:color w:val="000000" w:themeColor="text1"/>
          <w:szCs w:val="24"/>
          <w:lang w:eastAsia="zh-CN"/>
        </w:rPr>
        <w:t>additional processing time</w:t>
      </w:r>
      <w:r w:rsidRPr="00D72C83">
        <w:rPr>
          <w:rFonts w:eastAsia="SimSun"/>
          <w:color w:val="000000" w:themeColor="text1"/>
          <w:szCs w:val="24"/>
          <w:lang w:eastAsia="zh-CN"/>
        </w:rPr>
        <w:t xml:space="preserve"> for </w:t>
      </w:r>
      <w:r>
        <w:rPr>
          <w:rFonts w:eastAsia="SimSun"/>
          <w:color w:val="000000" w:themeColor="text1"/>
          <w:szCs w:val="24"/>
          <w:lang w:eastAsia="zh-CN"/>
        </w:rPr>
        <w:t xml:space="preserve">deactivated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w:t>
      </w:r>
      <w:r w:rsidRPr="00D72C83">
        <w:rPr>
          <w:rFonts w:eastAsia="SimSun"/>
          <w:color w:val="000000" w:themeColor="text1"/>
          <w:szCs w:val="24"/>
          <w:lang w:eastAsia="zh-CN"/>
        </w:rPr>
        <w:t>measurement and the corresponding Rel-19 UE feature group</w:t>
      </w:r>
      <w:r>
        <w:rPr>
          <w:rFonts w:eastAsia="SimSun" w:hint="eastAsia"/>
          <w:color w:val="000000" w:themeColor="text1"/>
          <w:szCs w:val="24"/>
          <w:lang w:eastAsia="zh-CN"/>
        </w:rPr>
        <w:t>.</w:t>
      </w:r>
    </w:p>
    <w:p w14:paraId="3E73714E" w14:textId="77777777" w:rsidR="00840631" w:rsidRDefault="00840631" w:rsidP="00840631">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DCE9526" w14:textId="77777777" w:rsidR="00840631" w:rsidRDefault="00840631" w:rsidP="00840631">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RAN4 to agree the option 1.</w:t>
      </w:r>
    </w:p>
    <w:p w14:paraId="293CCE83" w14:textId="77777777" w:rsidR="00840631" w:rsidRDefault="00840631" w:rsidP="00840631">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details can be revised in the feature list directly.</w:t>
      </w:r>
    </w:p>
    <w:p w14:paraId="71E18CB4" w14:textId="77777777" w:rsidR="00840631" w:rsidRDefault="00840631" w:rsidP="008445B6">
      <w:pPr>
        <w:spacing w:after="120"/>
        <w:rPr>
          <w:rFonts w:eastAsiaTheme="minorEastAsia"/>
          <w:color w:val="000000" w:themeColor="text1"/>
          <w:szCs w:val="24"/>
          <w:lang w:eastAsia="zh-CN"/>
        </w:rPr>
      </w:pPr>
    </w:p>
    <w:p w14:paraId="3246E494" w14:textId="77777777" w:rsidR="00B35BB7" w:rsidRDefault="00B35BB7" w:rsidP="00B35BB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Discussion</w:t>
      </w:r>
    </w:p>
    <w:p w14:paraId="2FE9AAB6" w14:textId="77777777" w:rsidR="00B35BB7" w:rsidRDefault="00B35BB7" w:rsidP="008445B6">
      <w:pPr>
        <w:spacing w:after="120"/>
        <w:rPr>
          <w:rFonts w:eastAsiaTheme="minorEastAsia"/>
          <w:color w:val="000000" w:themeColor="text1"/>
          <w:szCs w:val="24"/>
          <w:lang w:eastAsia="zh-CN"/>
        </w:rPr>
      </w:pPr>
    </w:p>
    <w:p w14:paraId="759DC1D9" w14:textId="77777777" w:rsidR="006F33C4" w:rsidRPr="00A173FD" w:rsidRDefault="006F33C4" w:rsidP="008445B6">
      <w:pPr>
        <w:spacing w:after="120"/>
        <w:rPr>
          <w:rFonts w:eastAsiaTheme="minorEastAsia"/>
          <w:color w:val="000000" w:themeColor="text1"/>
          <w:szCs w:val="24"/>
          <w:lang w:eastAsia="zh-CN"/>
        </w:rPr>
      </w:pPr>
    </w:p>
    <w:p w14:paraId="6DB5A72D" w14:textId="77777777" w:rsidR="00102098" w:rsidRDefault="00102098" w:rsidP="00102098">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w:t>
      </w:r>
      <w:r>
        <w:rPr>
          <w:b/>
          <w:color w:val="0070C0"/>
          <w:u w:val="single"/>
          <w:lang w:eastAsia="zh-CN"/>
        </w:rPr>
        <w:t>7:</w:t>
      </w:r>
      <w:r>
        <w:rPr>
          <w:rFonts w:hint="eastAsia"/>
          <w:b/>
          <w:color w:val="0070C0"/>
          <w:u w:val="single"/>
          <w:lang w:eastAsia="zh-CN"/>
        </w:rPr>
        <w:t xml:space="preserve"> L1 measurement in </w:t>
      </w:r>
      <w:r>
        <w:rPr>
          <w:b/>
          <w:color w:val="0070C0"/>
          <w:u w:val="single"/>
          <w:lang w:eastAsia="zh-CN"/>
        </w:rPr>
        <w:t>scenario 3B</w:t>
      </w:r>
    </w:p>
    <w:p w14:paraId="6CDB57A4" w14:textId="77777777" w:rsidR="00102098" w:rsidRDefault="00102098" w:rsidP="00A46D27">
      <w:pPr>
        <w:pStyle w:val="ListParagraph"/>
        <w:numPr>
          <w:ilvl w:val="0"/>
          <w:numId w:val="8"/>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Background</w:t>
      </w:r>
    </w:p>
    <w:p w14:paraId="35BE16CE" w14:textId="77777777" w:rsidR="00102098" w:rsidRDefault="00102098" w:rsidP="00102098">
      <w:pPr>
        <w:pStyle w:val="ListParagraph"/>
        <w:overflowPunct/>
        <w:autoSpaceDE/>
        <w:adjustRightInd/>
        <w:spacing w:after="120"/>
        <w:ind w:left="568"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In last RAN1 meeting, </w:t>
      </w:r>
      <w:r>
        <w:rPr>
          <w:rFonts w:eastAsia="SimSun" w:hint="eastAsia"/>
          <w:color w:val="000000" w:themeColor="text1"/>
          <w:szCs w:val="24"/>
          <w:lang w:eastAsia="zh-CN"/>
        </w:rPr>
        <w:t>RAN</w:t>
      </w:r>
      <w:r>
        <w:rPr>
          <w:rFonts w:eastAsia="SimSun"/>
          <w:color w:val="000000" w:themeColor="text1"/>
          <w:szCs w:val="24"/>
          <w:lang w:eastAsia="zh-CN"/>
        </w:rPr>
        <w:t>1</w:t>
      </w:r>
      <w:r>
        <w:rPr>
          <w:rFonts w:eastAsia="SimSun" w:hint="eastAsia"/>
          <w:color w:val="000000" w:themeColor="text1"/>
          <w:szCs w:val="24"/>
          <w:lang w:eastAsia="zh-CN"/>
        </w:rPr>
        <w:t xml:space="preserve"> </w:t>
      </w:r>
      <w:r>
        <w:rPr>
          <w:rFonts w:eastAsia="SimSun"/>
          <w:color w:val="000000" w:themeColor="text1"/>
          <w:szCs w:val="24"/>
          <w:lang w:eastAsia="zh-CN"/>
        </w:rPr>
        <w:t>made the agreement as follow.</w:t>
      </w:r>
    </w:p>
    <w:tbl>
      <w:tblPr>
        <w:tblStyle w:val="TableGrid"/>
        <w:tblW w:w="0" w:type="auto"/>
        <w:tblInd w:w="568" w:type="dxa"/>
        <w:tblLook w:val="04A0" w:firstRow="1" w:lastRow="0" w:firstColumn="1" w:lastColumn="0" w:noHBand="0" w:noVBand="1"/>
      </w:tblPr>
      <w:tblGrid>
        <w:gridCol w:w="9063"/>
      </w:tblGrid>
      <w:tr w:rsidR="00102098" w14:paraId="06765494" w14:textId="77777777" w:rsidTr="009645B5">
        <w:tc>
          <w:tcPr>
            <w:tcW w:w="9631" w:type="dxa"/>
          </w:tcPr>
          <w:p w14:paraId="587DA9C9" w14:textId="77777777" w:rsidR="00102098" w:rsidRPr="00A74330" w:rsidRDefault="00102098" w:rsidP="009645B5">
            <w:pPr>
              <w:pStyle w:val="ListParagraph"/>
              <w:spacing w:after="120"/>
              <w:ind w:firstLineChars="0" w:firstLine="0"/>
              <w:rPr>
                <w:color w:val="000000" w:themeColor="text1"/>
                <w:szCs w:val="24"/>
                <w:lang w:eastAsia="zh-CN"/>
              </w:rPr>
            </w:pPr>
            <w:r w:rsidRPr="00A74330">
              <w:rPr>
                <w:b/>
                <w:bCs/>
                <w:color w:val="000000" w:themeColor="text1"/>
                <w:szCs w:val="24"/>
                <w:highlight w:val="green"/>
                <w:lang w:eastAsia="zh-CN"/>
              </w:rPr>
              <w:t>Agreement</w:t>
            </w:r>
          </w:p>
          <w:p w14:paraId="67E772C3" w14:textId="77777777" w:rsidR="00102098" w:rsidRPr="00A74330" w:rsidRDefault="00102098" w:rsidP="009645B5">
            <w:pPr>
              <w:pStyle w:val="ListParagraph"/>
              <w:spacing w:after="120"/>
              <w:ind w:firstLineChars="0" w:firstLine="0"/>
              <w:rPr>
                <w:color w:val="000000" w:themeColor="text1"/>
                <w:szCs w:val="24"/>
                <w:lang w:eastAsia="zh-CN"/>
              </w:rPr>
            </w:pPr>
            <w:r w:rsidRPr="00A74330">
              <w:rPr>
                <w:color w:val="000000" w:themeColor="text1"/>
                <w:szCs w:val="24"/>
                <w:lang w:eastAsia="zh-CN"/>
              </w:rPr>
              <w:t xml:space="preserve">For a cell supporting on-demand SSB </w:t>
            </w:r>
            <w:proofErr w:type="spellStart"/>
            <w:r w:rsidRPr="00A74330">
              <w:rPr>
                <w:color w:val="000000" w:themeColor="text1"/>
                <w:szCs w:val="24"/>
                <w:lang w:eastAsia="zh-CN"/>
              </w:rPr>
              <w:t>SCell</w:t>
            </w:r>
            <w:proofErr w:type="spellEnd"/>
            <w:r w:rsidRPr="00A74330">
              <w:rPr>
                <w:color w:val="000000" w:themeColor="text1"/>
                <w:szCs w:val="24"/>
                <w:lang w:eastAsia="zh-CN"/>
              </w:rPr>
              <w:t xml:space="preserve"> operation, the following combinations of scenarios and cases are supported for indicating OD-SSB using a MAC-CE.</w:t>
            </w:r>
          </w:p>
          <w:p w14:paraId="352A8E83" w14:textId="77777777" w:rsidR="00102098" w:rsidRPr="00A74330" w:rsidRDefault="00102098" w:rsidP="00A46D27">
            <w:pPr>
              <w:pStyle w:val="ListParagraph"/>
              <w:numPr>
                <w:ilvl w:val="0"/>
                <w:numId w:val="10"/>
              </w:numPr>
              <w:spacing w:after="120"/>
              <w:ind w:firstLineChars="16" w:firstLine="32"/>
              <w:textAlignment w:val="auto"/>
              <w:rPr>
                <w:color w:val="000000" w:themeColor="text1"/>
                <w:szCs w:val="24"/>
                <w:lang w:eastAsia="zh-CN"/>
              </w:rPr>
            </w:pPr>
            <w:r w:rsidRPr="00A74330">
              <w:rPr>
                <w:color w:val="000000" w:themeColor="text1"/>
                <w:szCs w:val="24"/>
                <w:lang w:eastAsia="zh-CN"/>
              </w:rPr>
              <w:t>Scenario #3B and Case #1</w:t>
            </w:r>
          </w:p>
          <w:p w14:paraId="3CAA121B" w14:textId="77777777" w:rsidR="00102098" w:rsidRPr="00A74330" w:rsidRDefault="00102098" w:rsidP="00A46D27">
            <w:pPr>
              <w:pStyle w:val="ListParagraph"/>
              <w:numPr>
                <w:ilvl w:val="1"/>
                <w:numId w:val="10"/>
              </w:numPr>
              <w:spacing w:after="120"/>
              <w:ind w:firstLineChars="16" w:firstLine="32"/>
              <w:textAlignment w:val="auto"/>
              <w:rPr>
                <w:color w:val="000000" w:themeColor="text1"/>
                <w:szCs w:val="24"/>
                <w:lang w:eastAsia="zh-CN"/>
              </w:rPr>
            </w:pPr>
            <w:r w:rsidRPr="00A74330">
              <w:rPr>
                <w:color w:val="000000" w:themeColor="text1"/>
                <w:szCs w:val="24"/>
                <w:lang w:eastAsia="zh-CN"/>
              </w:rPr>
              <w:t xml:space="preserve">In the above combinations of scenarios and cases, the MAC-CE is used </w:t>
            </w:r>
            <w:r w:rsidRPr="009047C6">
              <w:rPr>
                <w:color w:val="000000" w:themeColor="text1"/>
                <w:szCs w:val="24"/>
                <w:highlight w:val="yellow"/>
                <w:lang w:eastAsia="zh-CN"/>
              </w:rPr>
              <w:t>only</w:t>
            </w:r>
            <w:r w:rsidRPr="00A74330">
              <w:rPr>
                <w:color w:val="000000" w:themeColor="text1"/>
                <w:szCs w:val="24"/>
                <w:lang w:eastAsia="zh-CN"/>
              </w:rPr>
              <w:t xml:space="preserve"> for updating the transmission parameter of a transmitted OD-SSB for the cell since the OD-SSB has been transmitted according to NW indication.</w:t>
            </w:r>
          </w:p>
          <w:p w14:paraId="63855978" w14:textId="77777777" w:rsidR="00102098" w:rsidRPr="00A74330" w:rsidRDefault="00102098" w:rsidP="00A46D27">
            <w:pPr>
              <w:pStyle w:val="ListParagraph"/>
              <w:numPr>
                <w:ilvl w:val="0"/>
                <w:numId w:val="10"/>
              </w:numPr>
              <w:spacing w:after="120"/>
              <w:ind w:firstLineChars="16" w:firstLine="32"/>
              <w:textAlignment w:val="auto"/>
              <w:rPr>
                <w:color w:val="000000" w:themeColor="text1"/>
                <w:szCs w:val="24"/>
                <w:lang w:eastAsia="zh-CN"/>
              </w:rPr>
            </w:pPr>
            <w:r w:rsidRPr="00A74330">
              <w:rPr>
                <w:color w:val="000000" w:themeColor="text1"/>
                <w:szCs w:val="24"/>
                <w:lang w:eastAsia="zh-CN"/>
              </w:rPr>
              <w:t>Scenario #3B and Case #2</w:t>
            </w:r>
          </w:p>
          <w:p w14:paraId="0DC62B43" w14:textId="77777777" w:rsidR="00102098" w:rsidRDefault="00102098" w:rsidP="00A46D27">
            <w:pPr>
              <w:pStyle w:val="ListParagraph"/>
              <w:numPr>
                <w:ilvl w:val="1"/>
                <w:numId w:val="10"/>
              </w:numPr>
              <w:spacing w:after="120"/>
              <w:ind w:firstLineChars="16" w:firstLine="32"/>
              <w:textAlignment w:val="auto"/>
              <w:rPr>
                <w:rFonts w:eastAsia="SimSun"/>
                <w:color w:val="000000" w:themeColor="text1"/>
                <w:szCs w:val="24"/>
                <w:lang w:eastAsia="zh-CN"/>
              </w:rPr>
            </w:pPr>
            <w:r w:rsidRPr="00A74330">
              <w:rPr>
                <w:color w:val="000000" w:themeColor="text1"/>
                <w:szCs w:val="24"/>
                <w:lang w:eastAsia="zh-CN"/>
              </w:rPr>
              <w:t>In the above combinations of scenarios and cases, the MAC-CE is used only for updating the transmission parameter of a transmitted OD-SSB for the cell since the OD-SSB has been transmitted according to NW indication.</w:t>
            </w:r>
          </w:p>
        </w:tc>
      </w:tr>
    </w:tbl>
    <w:p w14:paraId="04975DD4" w14:textId="77777777" w:rsidR="00102098" w:rsidRDefault="00102098" w:rsidP="00102098">
      <w:pPr>
        <w:pStyle w:val="ListParagraph"/>
        <w:overflowPunct/>
        <w:autoSpaceDE/>
        <w:adjustRightInd/>
        <w:spacing w:after="120"/>
        <w:ind w:left="568" w:firstLineChars="0" w:firstLine="0"/>
        <w:textAlignment w:val="auto"/>
        <w:rPr>
          <w:rFonts w:eastAsia="SimSun"/>
          <w:color w:val="000000" w:themeColor="text1"/>
          <w:szCs w:val="24"/>
          <w:lang w:eastAsia="zh-CN"/>
        </w:rPr>
      </w:pPr>
    </w:p>
    <w:p w14:paraId="3DF73A00" w14:textId="77777777" w:rsidR="00102098" w:rsidRDefault="00102098" w:rsidP="00102098">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078DD61" w14:textId="77777777" w:rsidR="00102098" w:rsidRDefault="00102098" w:rsidP="00102098">
      <w:pPr>
        <w:pStyle w:val="ListParagraph"/>
        <w:numPr>
          <w:ilvl w:val="1"/>
          <w:numId w:val="6"/>
        </w:numPr>
        <w:overflowPunct/>
        <w:autoSpaceDE/>
        <w:adjustRightInd/>
        <w:spacing w:after="120"/>
        <w:ind w:firstLineChars="0"/>
        <w:textAlignment w:val="auto"/>
        <w:rPr>
          <w:rFonts w:eastAsia="SimSun"/>
          <w:color w:val="000000" w:themeColor="text1"/>
          <w:szCs w:val="24"/>
          <w:lang w:val="en-US" w:eastAsia="zh-CN"/>
        </w:rPr>
      </w:pPr>
      <w:r>
        <w:t xml:space="preserve">Option 1: </w:t>
      </w:r>
      <w:r>
        <w:rPr>
          <w:rFonts w:eastAsia="SimSun" w:hint="eastAsia"/>
          <w:color w:val="000000" w:themeColor="text1"/>
          <w:szCs w:val="24"/>
          <w:lang w:val="en-US" w:eastAsia="zh-CN"/>
        </w:rPr>
        <w:t>CMCC, Ericsson, Huawei</w:t>
      </w:r>
    </w:p>
    <w:p w14:paraId="47D1A1BD" w14:textId="77777777" w:rsidR="00102098" w:rsidRPr="00415313" w:rsidRDefault="00102098" w:rsidP="00102098">
      <w:pPr>
        <w:pStyle w:val="ListParagraph"/>
        <w:numPr>
          <w:ilvl w:val="2"/>
          <w:numId w:val="6"/>
        </w:numPr>
        <w:overflowPunct/>
        <w:autoSpaceDE/>
        <w:adjustRightInd/>
        <w:spacing w:after="120"/>
        <w:ind w:firstLineChars="0"/>
        <w:textAlignment w:val="auto"/>
        <w:rPr>
          <w:rFonts w:eastAsiaTheme="minorEastAsia"/>
          <w:lang w:eastAsia="zh-CN"/>
        </w:rPr>
      </w:pPr>
      <w:r w:rsidRPr="00415313">
        <w:rPr>
          <w:rFonts w:eastAsiaTheme="minorEastAsia"/>
          <w:lang w:eastAsia="zh-CN"/>
        </w:rPr>
        <w:t xml:space="preserve">When MAC-CE indicates OD-SSB updating in </w:t>
      </w:r>
      <w:r w:rsidRPr="00415313">
        <w:rPr>
          <w:rFonts w:eastAsiaTheme="minorEastAsia" w:hint="eastAsia"/>
          <w:lang w:eastAsia="zh-CN"/>
        </w:rPr>
        <w:t>s</w:t>
      </w:r>
      <w:r w:rsidRPr="00415313">
        <w:rPr>
          <w:rFonts w:eastAsiaTheme="minorEastAsia"/>
          <w:lang w:eastAsia="zh-CN"/>
        </w:rPr>
        <w:t xml:space="preserve">cenario 3B, </w:t>
      </w:r>
    </w:p>
    <w:p w14:paraId="50369EC9" w14:textId="77777777" w:rsidR="00102098" w:rsidRPr="00415313" w:rsidRDefault="00102098" w:rsidP="00102098">
      <w:pPr>
        <w:pStyle w:val="ListParagraph"/>
        <w:numPr>
          <w:ilvl w:val="3"/>
          <w:numId w:val="6"/>
        </w:numPr>
        <w:overflowPunct/>
        <w:autoSpaceDE/>
        <w:adjustRightInd/>
        <w:spacing w:after="120"/>
        <w:ind w:firstLineChars="0"/>
        <w:textAlignment w:val="auto"/>
        <w:rPr>
          <w:rFonts w:eastAsiaTheme="minorEastAsia"/>
          <w:lang w:eastAsia="zh-CN"/>
        </w:rPr>
      </w:pPr>
      <w:r w:rsidRPr="00415313">
        <w:rPr>
          <w:rFonts w:eastAsiaTheme="minorEastAsia"/>
          <w:lang w:eastAsia="zh-CN"/>
        </w:rPr>
        <w:t>UE performs the L1-RSRP measurement based on updated OD-SSB periodicit</w:t>
      </w:r>
      <w:r w:rsidRPr="00415313">
        <w:rPr>
          <w:rFonts w:eastAsiaTheme="minorEastAsia" w:hint="eastAsia"/>
          <w:lang w:eastAsia="zh-CN"/>
        </w:rPr>
        <w:t xml:space="preserve">y </w:t>
      </w:r>
      <w:r>
        <w:rPr>
          <w:rFonts w:eastAsiaTheme="minorEastAsia" w:hint="eastAsia"/>
          <w:lang w:eastAsia="zh-CN"/>
        </w:rPr>
        <w:t xml:space="preserve">from </w:t>
      </w:r>
      <w:proofErr w:type="spellStart"/>
      <w:r w:rsidRPr="00935A9E">
        <w:rPr>
          <w:bCs/>
        </w:rPr>
        <w:t>T</w:t>
      </w:r>
      <w:r w:rsidRPr="00935A9E">
        <w:rPr>
          <w:bCs/>
          <w:vertAlign w:val="subscript"/>
        </w:rPr>
        <w:t>first_SSB</w:t>
      </w:r>
      <w:proofErr w:type="spellEnd"/>
      <w:r w:rsidRPr="00415313">
        <w:rPr>
          <w:rFonts w:eastAsiaTheme="minorEastAsia" w:hint="eastAsia"/>
          <w:lang w:eastAsia="zh-CN"/>
        </w:rPr>
        <w:t xml:space="preserve"> if</w:t>
      </w:r>
      <w:r w:rsidRPr="00415313">
        <w:rPr>
          <w:rFonts w:eastAsiaTheme="minorEastAsia"/>
          <w:lang w:eastAsia="zh-CN"/>
        </w:rPr>
        <w:t xml:space="preserve"> DRX is not configured, </w:t>
      </w:r>
    </w:p>
    <w:p w14:paraId="5A7657AA" w14:textId="77777777" w:rsidR="00102098" w:rsidRDefault="00102098" w:rsidP="00102098">
      <w:pPr>
        <w:pStyle w:val="ListParagraph"/>
        <w:numPr>
          <w:ilvl w:val="3"/>
          <w:numId w:val="6"/>
        </w:numPr>
        <w:overflowPunct/>
        <w:autoSpaceDE/>
        <w:adjustRightInd/>
        <w:spacing w:after="120"/>
        <w:ind w:firstLineChars="0"/>
        <w:textAlignment w:val="auto"/>
        <w:rPr>
          <w:rFonts w:eastAsiaTheme="minorEastAsia"/>
          <w:lang w:eastAsia="zh-CN"/>
        </w:rPr>
      </w:pPr>
      <w:r w:rsidRPr="00415313">
        <w:rPr>
          <w:rFonts w:eastAsiaTheme="minorEastAsia" w:hint="eastAsia"/>
          <w:lang w:eastAsia="zh-CN"/>
        </w:rPr>
        <w:t>Otherwise</w:t>
      </w:r>
      <w:r w:rsidRPr="00415313">
        <w:rPr>
          <w:rFonts w:eastAsiaTheme="minorEastAsia"/>
          <w:lang w:eastAsia="zh-CN"/>
        </w:rPr>
        <w:t>, UE still follow legacy DRX based requirement.</w:t>
      </w:r>
    </w:p>
    <w:p w14:paraId="090DFC03" w14:textId="77777777" w:rsidR="00102098" w:rsidRPr="00415313" w:rsidRDefault="00102098" w:rsidP="00102098">
      <w:pPr>
        <w:pStyle w:val="ListParagraph"/>
        <w:numPr>
          <w:ilvl w:val="2"/>
          <w:numId w:val="6"/>
        </w:numPr>
        <w:overflowPunct/>
        <w:autoSpaceDE/>
        <w:adjustRightInd/>
        <w:spacing w:after="120"/>
        <w:ind w:firstLineChars="0"/>
        <w:textAlignment w:val="auto"/>
        <w:rPr>
          <w:rFonts w:eastAsiaTheme="minorEastAsia"/>
          <w:lang w:eastAsia="zh-CN"/>
        </w:rPr>
      </w:pPr>
      <w:proofErr w:type="spellStart"/>
      <w:r w:rsidRPr="00935A9E">
        <w:rPr>
          <w:bCs/>
        </w:rPr>
        <w:t>T</w:t>
      </w:r>
      <w:r w:rsidRPr="00935A9E">
        <w:rPr>
          <w:bCs/>
          <w:vertAlign w:val="subscript"/>
        </w:rPr>
        <w:t>first_SSB</w:t>
      </w:r>
      <w:proofErr w:type="spellEnd"/>
      <w:r>
        <w:rPr>
          <w:rFonts w:eastAsiaTheme="minorEastAsia" w:hint="eastAsia"/>
          <w:bCs/>
          <w:vertAlign w:val="subscript"/>
          <w:lang w:eastAsia="zh-CN"/>
        </w:rPr>
        <w:t xml:space="preserve"> </w:t>
      </w:r>
      <w:r>
        <w:rPr>
          <w:rFonts w:eastAsiaTheme="minorEastAsia" w:hint="eastAsia"/>
          <w:bCs/>
          <w:lang w:eastAsia="zh-CN"/>
        </w:rPr>
        <w:t xml:space="preserve">is </w:t>
      </w:r>
      <w:r w:rsidRPr="005D1A54">
        <w:rPr>
          <w:bCs/>
        </w:rPr>
        <w:t xml:space="preserve">the uncertainty time from the timepoint when </w:t>
      </w:r>
      <w:r w:rsidRPr="005D1A54">
        <w:rPr>
          <w:rFonts w:ascii="Times" w:eastAsia="Batang" w:hAnsi="Times" w:hint="eastAsia"/>
          <w:bCs/>
          <w:lang w:eastAsia="x-none"/>
        </w:rPr>
        <w:t>MAC-CE for updating the transmission parameter</w:t>
      </w:r>
      <w:r w:rsidRPr="005D1A54">
        <w:rPr>
          <w:rFonts w:ascii="Times" w:eastAsia="Batang" w:hAnsi="Times"/>
          <w:bCs/>
          <w:lang w:eastAsia="x-none"/>
        </w:rPr>
        <w:t xml:space="preserve"> is received</w:t>
      </w:r>
      <w:r w:rsidRPr="005D1A54">
        <w:rPr>
          <w:bCs/>
        </w:rPr>
        <w:t xml:space="preserve"> till the first SSB that UE </w:t>
      </w:r>
      <w:proofErr w:type="gramStart"/>
      <w:r w:rsidRPr="005D1A54">
        <w:rPr>
          <w:bCs/>
        </w:rPr>
        <w:t>is able to</w:t>
      </w:r>
      <w:proofErr w:type="gramEnd"/>
      <w:r w:rsidRPr="005D1A54">
        <w:rPr>
          <w:bCs/>
        </w:rPr>
        <w:t xml:space="preserve"> process based on timeline defined in RAN1 and the addition processing time defined in RAN4.</w:t>
      </w:r>
    </w:p>
    <w:p w14:paraId="7889BE1A" w14:textId="77777777" w:rsidR="00102098" w:rsidRDefault="00102098" w:rsidP="00102098">
      <w:pPr>
        <w:pStyle w:val="ListParagraph"/>
        <w:numPr>
          <w:ilvl w:val="1"/>
          <w:numId w:val="6"/>
        </w:numPr>
        <w:tabs>
          <w:tab w:val="left" w:pos="1440"/>
        </w:tabs>
        <w:overflowPunct/>
        <w:autoSpaceDE/>
        <w:adjustRightInd/>
        <w:spacing w:after="120"/>
        <w:ind w:firstLineChars="0"/>
        <w:textAlignment w:val="auto"/>
      </w:pPr>
      <w:r>
        <w:rPr>
          <w:rFonts w:eastAsiaTheme="minorEastAsia" w:hint="eastAsia"/>
          <w:lang w:eastAsia="zh-CN"/>
        </w:rPr>
        <w:t xml:space="preserve">Option 2: </w:t>
      </w:r>
      <w:r>
        <w:rPr>
          <w:rFonts w:eastAsiaTheme="minorEastAsia"/>
          <w:lang w:eastAsia="zh-CN"/>
        </w:rPr>
        <w:t>LG</w:t>
      </w:r>
    </w:p>
    <w:p w14:paraId="574EE26E" w14:textId="77777777" w:rsidR="00102098" w:rsidRPr="008E266F" w:rsidRDefault="00102098" w:rsidP="00102098">
      <w:pPr>
        <w:pStyle w:val="ListParagraph"/>
        <w:numPr>
          <w:ilvl w:val="2"/>
          <w:numId w:val="6"/>
        </w:numPr>
        <w:overflowPunct/>
        <w:autoSpaceDE/>
        <w:adjustRightInd/>
        <w:spacing w:after="120"/>
        <w:ind w:firstLineChars="0"/>
        <w:textAlignment w:val="auto"/>
        <w:rPr>
          <w:rFonts w:eastAsiaTheme="minorEastAsia"/>
          <w:lang w:eastAsia="zh-CN"/>
        </w:rPr>
      </w:pPr>
      <w:r w:rsidRPr="008E266F">
        <w:rPr>
          <w:rFonts w:eastAsiaTheme="minorEastAsia" w:hint="eastAsia"/>
          <w:lang w:eastAsia="zh-CN"/>
        </w:rPr>
        <w:t xml:space="preserve">RAN4 to identify L1/L3 measurement </w:t>
      </w:r>
      <w:r w:rsidRPr="008E266F">
        <w:rPr>
          <w:rFonts w:eastAsiaTheme="minorEastAsia"/>
          <w:lang w:eastAsia="zh-CN"/>
        </w:rPr>
        <w:t>requirement</w:t>
      </w:r>
      <w:r w:rsidRPr="008E266F">
        <w:rPr>
          <w:rFonts w:eastAsiaTheme="minorEastAsia" w:hint="eastAsia"/>
          <w:lang w:eastAsia="zh-CN"/>
        </w:rPr>
        <w:t xml:space="preserve"> impact for Scenario#3B</w:t>
      </w:r>
      <w:r>
        <w:rPr>
          <w:rFonts w:eastAsiaTheme="minorEastAsia"/>
          <w:lang w:eastAsia="zh-CN"/>
        </w:rPr>
        <w:t>.</w:t>
      </w:r>
    </w:p>
    <w:p w14:paraId="085180E3" w14:textId="77777777" w:rsidR="00102098" w:rsidRDefault="00102098" w:rsidP="00102098">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9CA3FA9" w14:textId="77777777" w:rsidR="00102098" w:rsidRDefault="00102098" w:rsidP="00102098">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lastRenderedPageBreak/>
        <w:t>Moderator suggests the group to check whether the following proposal can be agreed</w:t>
      </w:r>
      <w:r>
        <w:rPr>
          <w:rFonts w:eastAsia="SimSun"/>
          <w:color w:val="000000" w:themeColor="text1"/>
          <w:szCs w:val="24"/>
          <w:lang w:eastAsia="zh-CN"/>
        </w:rPr>
        <w:t>.</w:t>
      </w:r>
    </w:p>
    <w:p w14:paraId="1EF8FCE8" w14:textId="77777777" w:rsidR="00102098" w:rsidRPr="00415313" w:rsidRDefault="00102098" w:rsidP="00102098">
      <w:pPr>
        <w:pStyle w:val="ListParagraph"/>
        <w:numPr>
          <w:ilvl w:val="2"/>
          <w:numId w:val="6"/>
        </w:numPr>
        <w:overflowPunct/>
        <w:autoSpaceDE/>
        <w:adjustRightInd/>
        <w:spacing w:after="120"/>
        <w:ind w:firstLineChars="0"/>
        <w:textAlignment w:val="auto"/>
        <w:rPr>
          <w:rFonts w:eastAsiaTheme="minorEastAsia"/>
          <w:lang w:eastAsia="zh-CN"/>
        </w:rPr>
      </w:pPr>
      <w:r w:rsidRPr="00415313">
        <w:rPr>
          <w:rFonts w:eastAsiaTheme="minorEastAsia"/>
          <w:lang w:eastAsia="zh-CN"/>
        </w:rPr>
        <w:t xml:space="preserve">When MAC-CE indicates OD-SSB updating in </w:t>
      </w:r>
      <w:r w:rsidRPr="00415313">
        <w:rPr>
          <w:rFonts w:eastAsiaTheme="minorEastAsia" w:hint="eastAsia"/>
          <w:lang w:eastAsia="zh-CN"/>
        </w:rPr>
        <w:t>s</w:t>
      </w:r>
      <w:r w:rsidRPr="00415313">
        <w:rPr>
          <w:rFonts w:eastAsiaTheme="minorEastAsia"/>
          <w:lang w:eastAsia="zh-CN"/>
        </w:rPr>
        <w:t xml:space="preserve">cenario 3B, </w:t>
      </w:r>
    </w:p>
    <w:p w14:paraId="510B00D6" w14:textId="77777777" w:rsidR="00102098" w:rsidRPr="00415313" w:rsidRDefault="00102098" w:rsidP="00102098">
      <w:pPr>
        <w:pStyle w:val="ListParagraph"/>
        <w:numPr>
          <w:ilvl w:val="3"/>
          <w:numId w:val="6"/>
        </w:numPr>
        <w:overflowPunct/>
        <w:autoSpaceDE/>
        <w:adjustRightInd/>
        <w:spacing w:after="120"/>
        <w:ind w:firstLineChars="0"/>
        <w:textAlignment w:val="auto"/>
        <w:rPr>
          <w:rFonts w:eastAsiaTheme="minorEastAsia"/>
          <w:lang w:eastAsia="zh-CN"/>
        </w:rPr>
      </w:pPr>
      <w:r w:rsidRPr="00415313">
        <w:rPr>
          <w:rFonts w:eastAsiaTheme="minorEastAsia"/>
          <w:lang w:eastAsia="zh-CN"/>
        </w:rPr>
        <w:t>UE performs the L1-RSRP measurement based on updated OD-SSB periodicit</w:t>
      </w:r>
      <w:r w:rsidRPr="00415313">
        <w:rPr>
          <w:rFonts w:eastAsiaTheme="minorEastAsia" w:hint="eastAsia"/>
          <w:lang w:eastAsia="zh-CN"/>
        </w:rPr>
        <w:t xml:space="preserve">y </w:t>
      </w:r>
      <w:r>
        <w:rPr>
          <w:rFonts w:eastAsiaTheme="minorEastAsia" w:hint="eastAsia"/>
          <w:lang w:eastAsia="zh-CN"/>
        </w:rPr>
        <w:t xml:space="preserve">from </w:t>
      </w:r>
      <w:proofErr w:type="spellStart"/>
      <w:r w:rsidRPr="00935A9E">
        <w:rPr>
          <w:bCs/>
        </w:rPr>
        <w:t>T</w:t>
      </w:r>
      <w:r w:rsidRPr="00935A9E">
        <w:rPr>
          <w:bCs/>
          <w:vertAlign w:val="subscript"/>
        </w:rPr>
        <w:t>first_SSB</w:t>
      </w:r>
      <w:proofErr w:type="spellEnd"/>
      <w:r w:rsidRPr="00415313">
        <w:rPr>
          <w:rFonts w:eastAsiaTheme="minorEastAsia" w:hint="eastAsia"/>
          <w:lang w:eastAsia="zh-CN"/>
        </w:rPr>
        <w:t xml:space="preserve"> if</w:t>
      </w:r>
      <w:r w:rsidRPr="00415313">
        <w:rPr>
          <w:rFonts w:eastAsiaTheme="minorEastAsia"/>
          <w:lang w:eastAsia="zh-CN"/>
        </w:rPr>
        <w:t xml:space="preserve"> DRX is not configured, </w:t>
      </w:r>
    </w:p>
    <w:p w14:paraId="2E2BE032" w14:textId="77777777" w:rsidR="00102098" w:rsidRDefault="00102098" w:rsidP="00102098">
      <w:pPr>
        <w:pStyle w:val="ListParagraph"/>
        <w:numPr>
          <w:ilvl w:val="3"/>
          <w:numId w:val="6"/>
        </w:numPr>
        <w:overflowPunct/>
        <w:autoSpaceDE/>
        <w:adjustRightInd/>
        <w:spacing w:after="120"/>
        <w:ind w:firstLineChars="0"/>
        <w:textAlignment w:val="auto"/>
        <w:rPr>
          <w:rFonts w:eastAsiaTheme="minorEastAsia"/>
          <w:lang w:eastAsia="zh-CN"/>
        </w:rPr>
      </w:pPr>
      <w:r w:rsidRPr="00415313">
        <w:rPr>
          <w:rFonts w:eastAsiaTheme="minorEastAsia" w:hint="eastAsia"/>
          <w:lang w:eastAsia="zh-CN"/>
        </w:rPr>
        <w:t>Otherwise</w:t>
      </w:r>
      <w:r w:rsidRPr="00415313">
        <w:rPr>
          <w:rFonts w:eastAsiaTheme="minorEastAsia"/>
          <w:lang w:eastAsia="zh-CN"/>
        </w:rPr>
        <w:t>, UE still follow legacy DRX based requirement.</w:t>
      </w:r>
    </w:p>
    <w:p w14:paraId="64449875" w14:textId="7B4A6538" w:rsidR="00102098" w:rsidRPr="00F94875" w:rsidRDefault="00102098" w:rsidP="00102098">
      <w:pPr>
        <w:pStyle w:val="ListParagraph"/>
        <w:numPr>
          <w:ilvl w:val="2"/>
          <w:numId w:val="6"/>
        </w:numPr>
        <w:overflowPunct/>
        <w:autoSpaceDE/>
        <w:adjustRightInd/>
        <w:spacing w:after="120"/>
        <w:ind w:firstLineChars="0"/>
        <w:textAlignment w:val="auto"/>
        <w:rPr>
          <w:rFonts w:eastAsia="SimSun"/>
          <w:color w:val="000000" w:themeColor="text1"/>
          <w:szCs w:val="24"/>
          <w:lang w:eastAsia="zh-CN"/>
        </w:rPr>
      </w:pPr>
      <w:proofErr w:type="spellStart"/>
      <w:r w:rsidRPr="00F94875">
        <w:rPr>
          <w:bCs/>
        </w:rPr>
        <w:t>T</w:t>
      </w:r>
      <w:r w:rsidRPr="00F94875">
        <w:rPr>
          <w:bCs/>
          <w:vertAlign w:val="subscript"/>
        </w:rPr>
        <w:t>first_SSB</w:t>
      </w:r>
      <w:proofErr w:type="spellEnd"/>
      <w:r w:rsidRPr="00F94875">
        <w:rPr>
          <w:rFonts w:eastAsiaTheme="minorEastAsia" w:hint="eastAsia"/>
          <w:bCs/>
          <w:vertAlign w:val="subscript"/>
          <w:lang w:eastAsia="zh-CN"/>
        </w:rPr>
        <w:t xml:space="preserve"> </w:t>
      </w:r>
      <w:r w:rsidRPr="00F94875">
        <w:rPr>
          <w:rFonts w:eastAsiaTheme="minorEastAsia" w:hint="eastAsia"/>
          <w:bCs/>
          <w:lang w:eastAsia="zh-CN"/>
        </w:rPr>
        <w:t xml:space="preserve">is </w:t>
      </w:r>
      <w:r w:rsidRPr="00F94875">
        <w:rPr>
          <w:bCs/>
        </w:rPr>
        <w:t xml:space="preserve">the uncertainty time from the timepoint when </w:t>
      </w:r>
      <w:r w:rsidRPr="00F94875">
        <w:rPr>
          <w:rFonts w:ascii="Times" w:eastAsia="Batang" w:hAnsi="Times" w:hint="eastAsia"/>
          <w:bCs/>
          <w:lang w:eastAsia="x-none"/>
        </w:rPr>
        <w:t>MAC-CE for updating the transmission parameter</w:t>
      </w:r>
      <w:r w:rsidRPr="00F94875">
        <w:rPr>
          <w:rFonts w:ascii="Times" w:eastAsia="Batang" w:hAnsi="Times"/>
          <w:bCs/>
          <w:lang w:eastAsia="x-none"/>
        </w:rPr>
        <w:t xml:space="preserve"> is received</w:t>
      </w:r>
      <w:r w:rsidRPr="00F94875">
        <w:rPr>
          <w:bCs/>
        </w:rPr>
        <w:t xml:space="preserve"> till </w:t>
      </w:r>
      <w:r w:rsidRPr="00B8262E">
        <w:rPr>
          <w:bCs/>
          <w:highlight w:val="yellow"/>
        </w:rPr>
        <w:t xml:space="preserve">the first SSB that UE </w:t>
      </w:r>
      <w:proofErr w:type="gramStart"/>
      <w:r w:rsidRPr="00B8262E">
        <w:rPr>
          <w:bCs/>
          <w:highlight w:val="yellow"/>
        </w:rPr>
        <w:t>is able to</w:t>
      </w:r>
      <w:proofErr w:type="gramEnd"/>
      <w:r w:rsidRPr="00B8262E">
        <w:rPr>
          <w:bCs/>
          <w:highlight w:val="yellow"/>
        </w:rPr>
        <w:t xml:space="preserve"> process based on timeline</w:t>
      </w:r>
      <w:r w:rsidRPr="00F94875">
        <w:rPr>
          <w:bCs/>
        </w:rPr>
        <w:t xml:space="preserve"> defined in RAN1 and </w:t>
      </w:r>
      <w:r w:rsidR="00B8262E">
        <w:rPr>
          <w:bCs/>
        </w:rPr>
        <w:t>[</w:t>
      </w:r>
      <w:r w:rsidRPr="00F94875">
        <w:rPr>
          <w:bCs/>
        </w:rPr>
        <w:t>the addition processing time defined in RAN4</w:t>
      </w:r>
      <w:r w:rsidR="00B8262E">
        <w:rPr>
          <w:bCs/>
        </w:rPr>
        <w:t>]</w:t>
      </w:r>
      <w:r w:rsidRPr="00F94875">
        <w:rPr>
          <w:bCs/>
        </w:rPr>
        <w:t>.</w:t>
      </w:r>
    </w:p>
    <w:p w14:paraId="4A39CCA2" w14:textId="77777777" w:rsidR="00B35BB7" w:rsidRPr="00B35BB7" w:rsidRDefault="00B35BB7" w:rsidP="00B35BB7">
      <w:pPr>
        <w:spacing w:after="120"/>
        <w:rPr>
          <w:rFonts w:eastAsiaTheme="minorEastAsia"/>
          <w:color w:val="000000" w:themeColor="text1"/>
          <w:szCs w:val="24"/>
          <w:lang w:val="en-US" w:eastAsia="zh-CN"/>
        </w:rPr>
      </w:pPr>
      <w:r w:rsidRPr="00B35BB7">
        <w:rPr>
          <w:rFonts w:eastAsiaTheme="minorEastAsia"/>
          <w:color w:val="000000" w:themeColor="text1"/>
          <w:szCs w:val="24"/>
          <w:lang w:val="en-US" w:eastAsia="zh-CN"/>
        </w:rPr>
        <w:t>Discussion</w:t>
      </w:r>
    </w:p>
    <w:p w14:paraId="3699A67B" w14:textId="77777777" w:rsidR="00102098" w:rsidRDefault="00102098" w:rsidP="00102098">
      <w:pPr>
        <w:spacing w:after="120"/>
        <w:rPr>
          <w:rFonts w:eastAsiaTheme="minorEastAsia"/>
          <w:lang w:eastAsia="zh-CN"/>
        </w:rPr>
      </w:pPr>
    </w:p>
    <w:p w14:paraId="30F6E9C6" w14:textId="557AFE10" w:rsidR="00672F95" w:rsidRDefault="00FA7C94" w:rsidP="00102098">
      <w:pPr>
        <w:spacing w:after="120"/>
        <w:rPr>
          <w:rFonts w:eastAsiaTheme="minorEastAsia"/>
          <w:lang w:eastAsia="zh-CN"/>
        </w:rPr>
      </w:pPr>
      <w:r w:rsidRPr="00FA7C94">
        <w:rPr>
          <w:rFonts w:eastAsiaTheme="minorEastAsia"/>
          <w:highlight w:val="green"/>
          <w:lang w:eastAsia="zh-CN"/>
        </w:rPr>
        <w:t>A</w:t>
      </w:r>
      <w:r w:rsidR="00672F95" w:rsidRPr="00FA7C94">
        <w:rPr>
          <w:rFonts w:eastAsiaTheme="minorEastAsia"/>
          <w:highlight w:val="green"/>
          <w:lang w:eastAsia="zh-CN"/>
        </w:rPr>
        <w:t>greement</w:t>
      </w:r>
    </w:p>
    <w:p w14:paraId="3B73CF36" w14:textId="77777777" w:rsidR="00672F95" w:rsidRPr="00415313" w:rsidRDefault="00672F95" w:rsidP="003B1F31">
      <w:pPr>
        <w:pStyle w:val="ListParagraph"/>
        <w:numPr>
          <w:ilvl w:val="1"/>
          <w:numId w:val="6"/>
        </w:numPr>
        <w:overflowPunct/>
        <w:autoSpaceDE/>
        <w:adjustRightInd/>
        <w:spacing w:after="120"/>
        <w:ind w:firstLineChars="0"/>
        <w:textAlignment w:val="auto"/>
        <w:rPr>
          <w:rFonts w:eastAsiaTheme="minorEastAsia"/>
          <w:lang w:eastAsia="zh-CN"/>
        </w:rPr>
      </w:pPr>
      <w:r w:rsidRPr="00415313">
        <w:rPr>
          <w:rFonts w:eastAsiaTheme="minorEastAsia"/>
          <w:lang w:eastAsia="zh-CN"/>
        </w:rPr>
        <w:t xml:space="preserve">When MAC-CE indicates OD-SSB updating in </w:t>
      </w:r>
      <w:r w:rsidRPr="00415313">
        <w:rPr>
          <w:rFonts w:eastAsiaTheme="minorEastAsia" w:hint="eastAsia"/>
          <w:lang w:eastAsia="zh-CN"/>
        </w:rPr>
        <w:t>s</w:t>
      </w:r>
      <w:r w:rsidRPr="00415313">
        <w:rPr>
          <w:rFonts w:eastAsiaTheme="minorEastAsia"/>
          <w:lang w:eastAsia="zh-CN"/>
        </w:rPr>
        <w:t xml:space="preserve">cenario 3B, </w:t>
      </w:r>
    </w:p>
    <w:p w14:paraId="2B9F756B" w14:textId="16FA7267" w:rsidR="00672F95" w:rsidRDefault="00672F95" w:rsidP="003B1F31">
      <w:pPr>
        <w:pStyle w:val="ListParagraph"/>
        <w:numPr>
          <w:ilvl w:val="2"/>
          <w:numId w:val="6"/>
        </w:numPr>
        <w:overflowPunct/>
        <w:autoSpaceDE/>
        <w:adjustRightInd/>
        <w:spacing w:after="120"/>
        <w:ind w:firstLineChars="0"/>
        <w:textAlignment w:val="auto"/>
        <w:rPr>
          <w:rFonts w:eastAsiaTheme="minorEastAsia"/>
          <w:lang w:eastAsia="zh-CN"/>
        </w:rPr>
      </w:pPr>
      <w:r w:rsidRPr="006817BD">
        <w:rPr>
          <w:rFonts w:eastAsiaTheme="minorEastAsia"/>
          <w:lang w:eastAsia="zh-CN"/>
        </w:rPr>
        <w:t>UE performs the L1-RSRP measurement based on updated OD-SSB periodicit</w:t>
      </w:r>
      <w:r w:rsidRPr="006817BD">
        <w:rPr>
          <w:rFonts w:eastAsiaTheme="minorEastAsia" w:hint="eastAsia"/>
          <w:lang w:eastAsia="zh-CN"/>
        </w:rPr>
        <w:t xml:space="preserve">y from </w:t>
      </w:r>
      <w:proofErr w:type="spellStart"/>
      <w:r w:rsidRPr="006817BD">
        <w:rPr>
          <w:bCs/>
        </w:rPr>
        <w:t>T</w:t>
      </w:r>
      <w:r w:rsidRPr="006817BD">
        <w:rPr>
          <w:bCs/>
          <w:vertAlign w:val="subscript"/>
        </w:rPr>
        <w:t>first_SSB</w:t>
      </w:r>
      <w:proofErr w:type="spellEnd"/>
      <w:r w:rsidRPr="006817BD">
        <w:rPr>
          <w:rFonts w:eastAsiaTheme="minorEastAsia"/>
          <w:lang w:eastAsia="zh-CN"/>
        </w:rPr>
        <w:t>.</w:t>
      </w:r>
    </w:p>
    <w:p w14:paraId="12B3E2BF" w14:textId="6C83D7A5" w:rsidR="00F53349" w:rsidRPr="00F53349" w:rsidRDefault="00F53349" w:rsidP="003B1F31">
      <w:pPr>
        <w:pStyle w:val="ListParagraph"/>
        <w:numPr>
          <w:ilvl w:val="2"/>
          <w:numId w:val="6"/>
        </w:numPr>
        <w:overflowPunct/>
        <w:autoSpaceDE/>
        <w:adjustRightInd/>
        <w:spacing w:after="120"/>
        <w:ind w:firstLineChars="0"/>
        <w:textAlignment w:val="auto"/>
        <w:rPr>
          <w:rFonts w:eastAsiaTheme="minorEastAsia"/>
          <w:lang w:eastAsia="zh-CN"/>
        </w:rPr>
      </w:pPr>
      <w:r>
        <w:rPr>
          <w:color w:val="000000" w:themeColor="text1"/>
          <w:szCs w:val="24"/>
          <w:lang w:eastAsia="zh-CN"/>
        </w:rPr>
        <w:t>W</w:t>
      </w:r>
      <w:r w:rsidRPr="00F53349">
        <w:rPr>
          <w:color w:val="000000" w:themeColor="text1"/>
          <w:szCs w:val="24"/>
          <w:lang w:eastAsia="zh-CN"/>
        </w:rPr>
        <w:t>hen DRX is configured, follow legacy principle to define requirements</w:t>
      </w:r>
    </w:p>
    <w:p w14:paraId="1F6863DD" w14:textId="77777777" w:rsidR="00672F95" w:rsidRPr="00F94875" w:rsidRDefault="00672F95" w:rsidP="003B1F31">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proofErr w:type="spellStart"/>
      <w:r w:rsidRPr="00F94875">
        <w:rPr>
          <w:bCs/>
        </w:rPr>
        <w:t>T</w:t>
      </w:r>
      <w:r w:rsidRPr="00F94875">
        <w:rPr>
          <w:bCs/>
          <w:vertAlign w:val="subscript"/>
        </w:rPr>
        <w:t>first_SSB</w:t>
      </w:r>
      <w:proofErr w:type="spellEnd"/>
      <w:r w:rsidRPr="00F94875">
        <w:rPr>
          <w:rFonts w:eastAsiaTheme="minorEastAsia" w:hint="eastAsia"/>
          <w:bCs/>
          <w:vertAlign w:val="subscript"/>
          <w:lang w:eastAsia="zh-CN"/>
        </w:rPr>
        <w:t xml:space="preserve"> </w:t>
      </w:r>
      <w:r w:rsidRPr="00F94875">
        <w:rPr>
          <w:rFonts w:eastAsiaTheme="minorEastAsia" w:hint="eastAsia"/>
          <w:bCs/>
          <w:lang w:eastAsia="zh-CN"/>
        </w:rPr>
        <w:t xml:space="preserve">is </w:t>
      </w:r>
      <w:r w:rsidRPr="00F94875">
        <w:rPr>
          <w:bCs/>
        </w:rPr>
        <w:t xml:space="preserve">the uncertainty time from the timepoint when </w:t>
      </w:r>
      <w:r w:rsidRPr="00F94875">
        <w:rPr>
          <w:rFonts w:ascii="Times" w:eastAsia="Batang" w:hAnsi="Times" w:hint="eastAsia"/>
          <w:bCs/>
          <w:lang w:eastAsia="x-none"/>
        </w:rPr>
        <w:t>MAC-CE for updating the transmission parameter</w:t>
      </w:r>
      <w:r w:rsidRPr="00F94875">
        <w:rPr>
          <w:rFonts w:ascii="Times" w:eastAsia="Batang" w:hAnsi="Times"/>
          <w:bCs/>
          <w:lang w:eastAsia="x-none"/>
        </w:rPr>
        <w:t xml:space="preserve"> is received</w:t>
      </w:r>
      <w:r w:rsidRPr="00F94875">
        <w:rPr>
          <w:bCs/>
        </w:rPr>
        <w:t xml:space="preserve"> till </w:t>
      </w:r>
      <w:r w:rsidRPr="003B1F31">
        <w:rPr>
          <w:bCs/>
        </w:rPr>
        <w:t xml:space="preserve">the first SSB that UE </w:t>
      </w:r>
      <w:proofErr w:type="gramStart"/>
      <w:r w:rsidRPr="003B1F31">
        <w:rPr>
          <w:bCs/>
        </w:rPr>
        <w:t>is able to</w:t>
      </w:r>
      <w:proofErr w:type="gramEnd"/>
      <w:r w:rsidRPr="003B1F31">
        <w:rPr>
          <w:bCs/>
        </w:rPr>
        <w:t xml:space="preserve"> process based on timeline</w:t>
      </w:r>
      <w:r w:rsidRPr="00F94875">
        <w:rPr>
          <w:bCs/>
        </w:rPr>
        <w:t xml:space="preserve"> defined in RAN1 and </w:t>
      </w:r>
      <w:r>
        <w:rPr>
          <w:bCs/>
        </w:rPr>
        <w:t>[</w:t>
      </w:r>
      <w:r w:rsidRPr="00F94875">
        <w:rPr>
          <w:bCs/>
        </w:rPr>
        <w:t>the addition processing time defined in RAN4</w:t>
      </w:r>
      <w:r>
        <w:rPr>
          <w:bCs/>
        </w:rPr>
        <w:t>]</w:t>
      </w:r>
      <w:r w:rsidRPr="00F94875">
        <w:rPr>
          <w:bCs/>
        </w:rPr>
        <w:t>.</w:t>
      </w:r>
    </w:p>
    <w:p w14:paraId="2189B865" w14:textId="77777777" w:rsidR="00672F95" w:rsidRDefault="00672F95" w:rsidP="00102098">
      <w:pPr>
        <w:spacing w:after="120"/>
        <w:rPr>
          <w:rFonts w:eastAsiaTheme="minorEastAsia"/>
          <w:lang w:eastAsia="zh-CN"/>
        </w:rPr>
      </w:pPr>
    </w:p>
    <w:p w14:paraId="63016A0E" w14:textId="77777777" w:rsidR="00F53349" w:rsidRDefault="00F53349" w:rsidP="00102098">
      <w:pPr>
        <w:spacing w:after="120"/>
        <w:rPr>
          <w:rFonts w:eastAsiaTheme="minorEastAsia"/>
          <w:lang w:eastAsia="zh-CN"/>
        </w:rPr>
      </w:pPr>
    </w:p>
    <w:p w14:paraId="3F949EB1" w14:textId="74AEC812" w:rsidR="00102098" w:rsidRDefault="00102098" w:rsidP="00102098">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w:t>
      </w:r>
      <w:r>
        <w:rPr>
          <w:b/>
          <w:color w:val="0070C0"/>
          <w:u w:val="single"/>
          <w:lang w:eastAsia="zh-CN"/>
        </w:rPr>
        <w:t xml:space="preserve">8: </w:t>
      </w:r>
      <w:proofErr w:type="spellStart"/>
      <w:r w:rsidRPr="0043188C">
        <w:rPr>
          <w:b/>
          <w:color w:val="0070C0"/>
          <w:u w:val="single"/>
          <w:lang w:eastAsia="zh-CN"/>
        </w:rPr>
        <w:t>Neighbor</w:t>
      </w:r>
      <w:proofErr w:type="spellEnd"/>
      <w:r w:rsidRPr="0043188C">
        <w:rPr>
          <w:b/>
          <w:color w:val="0070C0"/>
          <w:u w:val="single"/>
          <w:lang w:eastAsia="zh-CN"/>
        </w:rPr>
        <w:t xml:space="preserve"> cell measurement</w:t>
      </w:r>
      <w:r w:rsidRPr="0043188C">
        <w:rPr>
          <w:rFonts w:hint="eastAsia"/>
          <w:b/>
          <w:color w:val="0070C0"/>
          <w:u w:val="single"/>
          <w:lang w:eastAsia="zh-CN"/>
        </w:rPr>
        <w:t xml:space="preserve"> </w:t>
      </w:r>
      <w:r w:rsidR="0043188C" w:rsidRPr="0043188C">
        <w:rPr>
          <w:b/>
          <w:color w:val="0070C0"/>
          <w:u w:val="single"/>
          <w:lang w:eastAsia="zh-CN"/>
        </w:rPr>
        <w:t xml:space="preserve">in the carrier of OD-SSB serving cell </w:t>
      </w:r>
      <w:r w:rsidRPr="0043188C">
        <w:rPr>
          <w:rFonts w:hint="eastAsia"/>
          <w:b/>
          <w:color w:val="0070C0"/>
          <w:u w:val="single"/>
          <w:lang w:eastAsia="zh-CN"/>
        </w:rPr>
        <w:t>before</w:t>
      </w:r>
      <w:r>
        <w:rPr>
          <w:rFonts w:hint="eastAsia"/>
          <w:b/>
          <w:color w:val="0070C0"/>
          <w:u w:val="single"/>
          <w:lang w:eastAsia="zh-CN"/>
        </w:rPr>
        <w:t xml:space="preserve"> OD-SSB activation in Case 1</w:t>
      </w:r>
    </w:p>
    <w:p w14:paraId="4398B641" w14:textId="77777777" w:rsidR="00102098" w:rsidRDefault="00102098" w:rsidP="00102098">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Proposals</w:t>
      </w:r>
    </w:p>
    <w:p w14:paraId="5494C02B" w14:textId="77777777" w:rsidR="00102098" w:rsidRDefault="00102098" w:rsidP="00102098">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Option 1: </w:t>
      </w:r>
      <w:r>
        <w:rPr>
          <w:rFonts w:eastAsia="SimSun"/>
          <w:color w:val="000000" w:themeColor="text1"/>
          <w:szCs w:val="24"/>
          <w:lang w:eastAsia="zh-CN"/>
        </w:rPr>
        <w:t>Ericsson, Apple, Nokia</w:t>
      </w:r>
      <w:r>
        <w:rPr>
          <w:rFonts w:eastAsia="SimSun" w:hint="eastAsia"/>
          <w:color w:val="000000" w:themeColor="text1"/>
          <w:szCs w:val="24"/>
          <w:lang w:eastAsia="zh-CN"/>
        </w:rPr>
        <w:t>, HW</w:t>
      </w:r>
    </w:p>
    <w:p w14:paraId="699D0251" w14:textId="77777777" w:rsidR="00102098" w:rsidRDefault="00102098" w:rsidP="00102098">
      <w:pPr>
        <w:pStyle w:val="ListParagraph"/>
        <w:numPr>
          <w:ilvl w:val="2"/>
          <w:numId w:val="6"/>
        </w:numPr>
        <w:overflowPunct/>
        <w:autoSpaceDE/>
        <w:adjustRightInd/>
        <w:spacing w:after="120"/>
        <w:ind w:firstLineChars="0"/>
        <w:textAlignment w:val="auto"/>
        <w:rPr>
          <w:rFonts w:eastAsia="SimSun"/>
          <w:color w:val="000000" w:themeColor="text1"/>
          <w:szCs w:val="24"/>
          <w:lang w:eastAsia="zh-CN"/>
        </w:rPr>
      </w:pPr>
      <w:r w:rsidRPr="001120D4">
        <w:rPr>
          <w:rFonts w:eastAsia="SimSun"/>
          <w:color w:val="000000" w:themeColor="text1"/>
          <w:szCs w:val="24"/>
          <w:lang w:eastAsia="zh-CN"/>
        </w:rPr>
        <w:t>UE to perform neighbour cell measurement based on legacy requirement with the configured measurement object.</w:t>
      </w:r>
    </w:p>
    <w:p w14:paraId="476ECF51" w14:textId="77777777" w:rsidR="00102098" w:rsidRDefault="00102098" w:rsidP="00102098">
      <w:pPr>
        <w:pStyle w:val="ListParagraph"/>
        <w:numPr>
          <w:ilvl w:val="1"/>
          <w:numId w:val="6"/>
        </w:numPr>
        <w:tabs>
          <w:tab w:val="left" w:pos="1440"/>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Option 2: HW</w:t>
      </w:r>
    </w:p>
    <w:p w14:paraId="011433DE" w14:textId="77777777" w:rsidR="00102098" w:rsidRDefault="00102098" w:rsidP="00102098">
      <w:pPr>
        <w:pStyle w:val="ListParagraph"/>
        <w:numPr>
          <w:ilvl w:val="2"/>
          <w:numId w:val="6"/>
        </w:numPr>
        <w:overflowPunct/>
        <w:autoSpaceDE/>
        <w:adjustRightInd/>
        <w:spacing w:after="120"/>
        <w:ind w:firstLineChars="0"/>
        <w:textAlignment w:val="auto"/>
        <w:rPr>
          <w:rFonts w:eastAsia="SimSun"/>
          <w:color w:val="000000" w:themeColor="text1"/>
          <w:szCs w:val="24"/>
          <w:lang w:eastAsia="zh-CN"/>
        </w:rPr>
      </w:pPr>
      <w:r w:rsidRPr="004F64F4">
        <w:rPr>
          <w:rFonts w:eastAsia="SimSun" w:hint="eastAsia"/>
          <w:color w:val="000000" w:themeColor="text1"/>
          <w:szCs w:val="24"/>
          <w:lang w:eastAsia="zh-CN"/>
        </w:rPr>
        <w:t xml:space="preserve">UE is not </w:t>
      </w:r>
      <w:r w:rsidRPr="004F64F4">
        <w:rPr>
          <w:rFonts w:eastAsia="SimSun"/>
          <w:color w:val="000000" w:themeColor="text1"/>
          <w:szCs w:val="24"/>
          <w:lang w:eastAsia="zh-CN"/>
        </w:rPr>
        <w:t>expected</w:t>
      </w:r>
      <w:r w:rsidRPr="004F64F4">
        <w:rPr>
          <w:rFonts w:eastAsia="SimSun" w:hint="eastAsia"/>
          <w:color w:val="000000" w:themeColor="text1"/>
          <w:szCs w:val="24"/>
          <w:lang w:eastAsia="zh-CN"/>
        </w:rPr>
        <w:t xml:space="preserve"> to perform the SSB based deactivated </w:t>
      </w:r>
      <w:proofErr w:type="spellStart"/>
      <w:r w:rsidRPr="004F64F4">
        <w:rPr>
          <w:rFonts w:eastAsia="SimSun" w:hint="eastAsia"/>
          <w:color w:val="000000" w:themeColor="text1"/>
          <w:szCs w:val="24"/>
          <w:lang w:eastAsia="zh-CN"/>
        </w:rPr>
        <w:t>SCell</w:t>
      </w:r>
      <w:proofErr w:type="spellEnd"/>
      <w:r w:rsidRPr="004F64F4">
        <w:rPr>
          <w:rFonts w:eastAsia="SimSun" w:hint="eastAsia"/>
          <w:color w:val="000000" w:themeColor="text1"/>
          <w:szCs w:val="24"/>
          <w:lang w:eastAsia="zh-CN"/>
        </w:rPr>
        <w:t xml:space="preserve"> L3 measurement before OD-SSB is triggered</w:t>
      </w:r>
      <w:r w:rsidRPr="004F64F4">
        <w:rPr>
          <w:rFonts w:eastAsia="SimSun"/>
          <w:color w:val="000000" w:themeColor="text1"/>
          <w:szCs w:val="24"/>
          <w:lang w:eastAsia="zh-CN"/>
        </w:rPr>
        <w:t xml:space="preserve"> for both serving Cell and neighbour cell</w:t>
      </w:r>
      <w:r>
        <w:rPr>
          <w:rFonts w:eastAsia="SimSun" w:hint="eastAsia"/>
          <w:color w:val="000000" w:themeColor="text1"/>
          <w:szCs w:val="24"/>
          <w:lang w:eastAsia="zh-CN"/>
        </w:rPr>
        <w:t>.</w:t>
      </w:r>
    </w:p>
    <w:p w14:paraId="7F166C2A" w14:textId="77777777" w:rsidR="00102098" w:rsidRDefault="00102098" w:rsidP="00102098">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A408105" w14:textId="77777777" w:rsidR="00102098" w:rsidRDefault="00102098" w:rsidP="00102098">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Moderator suggests the group to check whether the following proposal can be agreed</w:t>
      </w:r>
      <w:r>
        <w:rPr>
          <w:rFonts w:eastAsia="SimSun"/>
          <w:color w:val="000000" w:themeColor="text1"/>
          <w:szCs w:val="24"/>
          <w:lang w:eastAsia="zh-CN"/>
        </w:rPr>
        <w:t>.</w:t>
      </w:r>
    </w:p>
    <w:p w14:paraId="37A26247" w14:textId="77777777" w:rsidR="00102098" w:rsidRPr="00FE6B1B" w:rsidRDefault="00102098" w:rsidP="00102098">
      <w:pPr>
        <w:pStyle w:val="ListParagraph"/>
        <w:numPr>
          <w:ilvl w:val="2"/>
          <w:numId w:val="6"/>
        </w:numPr>
        <w:overflowPunct/>
        <w:autoSpaceDE/>
        <w:adjustRightInd/>
        <w:spacing w:after="120"/>
        <w:ind w:firstLineChars="0"/>
        <w:textAlignment w:val="auto"/>
        <w:rPr>
          <w:rFonts w:eastAsia="SimSun"/>
          <w:color w:val="000000" w:themeColor="text1"/>
          <w:szCs w:val="24"/>
          <w:lang w:eastAsia="zh-CN"/>
        </w:rPr>
      </w:pPr>
      <w:r w:rsidRPr="00FE6B1B">
        <w:rPr>
          <w:rFonts w:eastAsia="SimSun"/>
          <w:color w:val="000000" w:themeColor="text1"/>
          <w:szCs w:val="24"/>
          <w:lang w:eastAsia="zh-CN"/>
        </w:rPr>
        <w:t>UE to perform neighbour cell measurement based on legacy requirement with the configured measurement object.</w:t>
      </w:r>
    </w:p>
    <w:p w14:paraId="60EB02E9" w14:textId="77777777" w:rsidR="00B35BB7" w:rsidRPr="00B35BB7" w:rsidRDefault="00B35BB7" w:rsidP="00B35BB7">
      <w:pPr>
        <w:spacing w:after="120"/>
        <w:rPr>
          <w:rFonts w:eastAsiaTheme="minorEastAsia"/>
          <w:color w:val="000000" w:themeColor="text1"/>
          <w:szCs w:val="24"/>
          <w:lang w:val="en-US" w:eastAsia="zh-CN"/>
        </w:rPr>
      </w:pPr>
      <w:r w:rsidRPr="00B35BB7">
        <w:rPr>
          <w:rFonts w:eastAsiaTheme="minorEastAsia"/>
          <w:color w:val="000000" w:themeColor="text1"/>
          <w:szCs w:val="24"/>
          <w:lang w:val="en-US" w:eastAsia="zh-CN"/>
        </w:rPr>
        <w:t>Discussion</w:t>
      </w:r>
    </w:p>
    <w:p w14:paraId="2230FADA" w14:textId="77777777" w:rsidR="008445B6" w:rsidRDefault="008445B6" w:rsidP="008445B6">
      <w:pPr>
        <w:spacing w:after="120"/>
        <w:rPr>
          <w:color w:val="000000" w:themeColor="text1"/>
          <w:szCs w:val="24"/>
          <w:lang w:val="en-US" w:eastAsia="zh-CN"/>
        </w:rPr>
      </w:pPr>
    </w:p>
    <w:p w14:paraId="426A31EF" w14:textId="161094C2" w:rsidR="00D853B0" w:rsidRDefault="00D853B0" w:rsidP="008445B6">
      <w:pPr>
        <w:spacing w:after="120"/>
        <w:rPr>
          <w:color w:val="000000" w:themeColor="text1"/>
          <w:szCs w:val="24"/>
          <w:lang w:val="en-US" w:eastAsia="zh-CN"/>
        </w:rPr>
      </w:pPr>
      <w:r>
        <w:rPr>
          <w:color w:val="000000" w:themeColor="text1"/>
          <w:szCs w:val="24"/>
          <w:lang w:val="en-US" w:eastAsia="zh-CN"/>
        </w:rPr>
        <w:t>Apple: Based on RAN2 conclusion, UE should follow legacy mechanism.</w:t>
      </w:r>
    </w:p>
    <w:p w14:paraId="2B9B3997" w14:textId="20638F7F" w:rsidR="00D853B0" w:rsidRDefault="00277FAB" w:rsidP="008445B6">
      <w:pPr>
        <w:spacing w:after="120"/>
        <w:rPr>
          <w:color w:val="000000" w:themeColor="text1"/>
          <w:szCs w:val="24"/>
          <w:lang w:val="en-US" w:eastAsia="zh-CN"/>
        </w:rPr>
      </w:pPr>
      <w:r>
        <w:rPr>
          <w:color w:val="000000" w:themeColor="text1"/>
          <w:szCs w:val="24"/>
          <w:lang w:val="en-US" w:eastAsia="zh-CN"/>
        </w:rPr>
        <w:t xml:space="preserve">HW: No strong view. </w:t>
      </w:r>
    </w:p>
    <w:p w14:paraId="0BDF1168" w14:textId="77777777" w:rsidR="00277FAB" w:rsidRDefault="00277FAB" w:rsidP="008445B6">
      <w:pPr>
        <w:spacing w:after="120"/>
        <w:rPr>
          <w:color w:val="000000" w:themeColor="text1"/>
          <w:szCs w:val="24"/>
          <w:lang w:val="en-US" w:eastAsia="zh-CN"/>
        </w:rPr>
      </w:pPr>
    </w:p>
    <w:p w14:paraId="351D160B" w14:textId="3C60E4FF" w:rsidR="00277FAB" w:rsidRDefault="00FA7C94" w:rsidP="008445B6">
      <w:pPr>
        <w:spacing w:after="120"/>
        <w:rPr>
          <w:color w:val="000000" w:themeColor="text1"/>
          <w:szCs w:val="24"/>
          <w:lang w:val="en-US" w:eastAsia="zh-CN"/>
        </w:rPr>
      </w:pPr>
      <w:r w:rsidRPr="00FA7C94">
        <w:rPr>
          <w:color w:val="000000" w:themeColor="text1"/>
          <w:szCs w:val="24"/>
          <w:highlight w:val="green"/>
          <w:lang w:val="en-US" w:eastAsia="zh-CN"/>
        </w:rPr>
        <w:t>A</w:t>
      </w:r>
      <w:r w:rsidR="00277FAB" w:rsidRPr="00FA7C94">
        <w:rPr>
          <w:color w:val="000000" w:themeColor="text1"/>
          <w:szCs w:val="24"/>
          <w:highlight w:val="green"/>
          <w:lang w:val="en-US" w:eastAsia="zh-CN"/>
        </w:rPr>
        <w:t>greement</w:t>
      </w:r>
    </w:p>
    <w:p w14:paraId="59ECDC3D" w14:textId="5644CF97" w:rsidR="00277FAB" w:rsidRPr="00FF777E" w:rsidRDefault="00277FAB" w:rsidP="00A46D27">
      <w:pPr>
        <w:pStyle w:val="ListParagraph"/>
        <w:numPr>
          <w:ilvl w:val="0"/>
          <w:numId w:val="12"/>
        </w:numPr>
        <w:spacing w:after="120"/>
        <w:ind w:firstLineChars="0"/>
        <w:rPr>
          <w:color w:val="000000" w:themeColor="text1"/>
          <w:szCs w:val="24"/>
          <w:lang w:val="en-US" w:eastAsia="zh-CN"/>
        </w:rPr>
      </w:pPr>
      <w:r w:rsidRPr="00FF777E">
        <w:rPr>
          <w:color w:val="000000" w:themeColor="text1"/>
          <w:szCs w:val="24"/>
          <w:lang w:eastAsia="zh-CN"/>
        </w:rPr>
        <w:t>UE to perform neighbour cell measurement based on legacy requirement.</w:t>
      </w:r>
    </w:p>
    <w:p w14:paraId="18692DD9" w14:textId="77777777" w:rsidR="00D853B0" w:rsidRDefault="00D853B0" w:rsidP="008445B6">
      <w:pPr>
        <w:spacing w:after="120"/>
        <w:rPr>
          <w:color w:val="000000" w:themeColor="text1"/>
          <w:szCs w:val="24"/>
          <w:lang w:val="en-US" w:eastAsia="zh-CN"/>
        </w:rPr>
      </w:pPr>
    </w:p>
    <w:p w14:paraId="6A8E7AA5" w14:textId="7FD829F0" w:rsidR="00802A2E" w:rsidRDefault="00802A2E" w:rsidP="00802A2E">
      <w:pPr>
        <w:pStyle w:val="Heading1"/>
        <w:rPr>
          <w:lang w:val="en-US"/>
        </w:rPr>
      </w:pPr>
      <w:r>
        <w:rPr>
          <w:rFonts w:hint="eastAsia"/>
          <w:lang w:val="en-US"/>
        </w:rPr>
        <w:t xml:space="preserve">OD-SSB based deactivated </w:t>
      </w:r>
      <w:proofErr w:type="spellStart"/>
      <w:r>
        <w:rPr>
          <w:rFonts w:hint="eastAsia"/>
          <w:lang w:val="en-US"/>
        </w:rPr>
        <w:t>SCell</w:t>
      </w:r>
      <w:proofErr w:type="spellEnd"/>
      <w:r>
        <w:rPr>
          <w:rFonts w:hint="eastAsia"/>
          <w:lang w:val="en-US"/>
        </w:rPr>
        <w:t xml:space="preserve"> </w:t>
      </w:r>
      <w:proofErr w:type="gramStart"/>
      <w:r>
        <w:rPr>
          <w:rFonts w:hint="eastAsia"/>
          <w:lang w:val="en-US"/>
        </w:rPr>
        <w:t>measurement(</w:t>
      </w:r>
      <w:proofErr w:type="gramEnd"/>
      <w:r>
        <w:rPr>
          <w:rFonts w:hint="eastAsia"/>
          <w:lang w:val="en-US"/>
        </w:rPr>
        <w:t>Case 2)</w:t>
      </w:r>
    </w:p>
    <w:p w14:paraId="637FC1A5" w14:textId="77777777" w:rsidR="00D53788" w:rsidRDefault="00D53788" w:rsidP="00D53788">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Requirement for RAN1 Alt Time-C1</w:t>
      </w:r>
    </w:p>
    <w:p w14:paraId="3734C6CF" w14:textId="77777777" w:rsidR="00D53788" w:rsidRDefault="00D53788" w:rsidP="00D53788">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lastRenderedPageBreak/>
        <w:t>Background</w:t>
      </w:r>
    </w:p>
    <w:p w14:paraId="7EBBD44E" w14:textId="77777777" w:rsidR="00D53788" w:rsidRDefault="00D53788" w:rsidP="00D53788">
      <w:pPr>
        <w:spacing w:after="120"/>
        <w:ind w:left="284"/>
        <w:rPr>
          <w:color w:val="000000" w:themeColor="text1"/>
          <w:szCs w:val="24"/>
          <w:lang w:eastAsia="zh-CN"/>
        </w:rPr>
      </w:pPr>
      <w:r>
        <w:rPr>
          <w:color w:val="000000" w:themeColor="text1"/>
          <w:szCs w:val="24"/>
          <w:lang w:eastAsia="zh-CN"/>
        </w:rPr>
        <w:t>In last meeting, RAN4 made the agreements as follow.</w:t>
      </w:r>
    </w:p>
    <w:tbl>
      <w:tblPr>
        <w:tblStyle w:val="TableGrid"/>
        <w:tblW w:w="0" w:type="auto"/>
        <w:tblInd w:w="284" w:type="dxa"/>
        <w:tblLook w:val="04A0" w:firstRow="1" w:lastRow="0" w:firstColumn="1" w:lastColumn="0" w:noHBand="0" w:noVBand="1"/>
      </w:tblPr>
      <w:tblGrid>
        <w:gridCol w:w="9347"/>
      </w:tblGrid>
      <w:tr w:rsidR="00D53788" w14:paraId="26FEA85B" w14:textId="77777777" w:rsidTr="009645B5">
        <w:tc>
          <w:tcPr>
            <w:tcW w:w="9631" w:type="dxa"/>
          </w:tcPr>
          <w:p w14:paraId="06CC9DC4" w14:textId="77777777" w:rsidR="00D53788" w:rsidRPr="000B0C19" w:rsidRDefault="00D53788" w:rsidP="009645B5">
            <w:pPr>
              <w:spacing w:after="0"/>
              <w:rPr>
                <w:rFonts w:eastAsia="Times New Roman"/>
                <w:color w:val="0070C0"/>
                <w:lang w:eastAsia="zh-CN"/>
              </w:rPr>
            </w:pPr>
            <w:r w:rsidRPr="000B0C19">
              <w:rPr>
                <w:rFonts w:eastAsia="Times New Roman"/>
                <w:b/>
                <w:bCs/>
                <w:color w:val="0070C0"/>
                <w:u w:val="single"/>
                <w:lang w:eastAsia="zh-CN"/>
              </w:rPr>
              <w:t>Issue 1-2-2: Requirement for RAN1 Alt Time-C1</w:t>
            </w:r>
          </w:p>
          <w:p w14:paraId="72CD0B31" w14:textId="77777777" w:rsidR="00D53788" w:rsidRPr="000B0C19" w:rsidRDefault="00D53788" w:rsidP="009645B5">
            <w:pPr>
              <w:spacing w:after="0"/>
              <w:rPr>
                <w:rFonts w:eastAsia="Times New Roman"/>
                <w:color w:val="000000"/>
                <w:lang w:eastAsia="zh-CN"/>
              </w:rPr>
            </w:pPr>
            <w:r w:rsidRPr="000B0C19">
              <w:rPr>
                <w:rFonts w:eastAsia="Times New Roman"/>
                <w:color w:val="000000"/>
                <w:highlight w:val="green"/>
                <w:lang w:eastAsia="zh-CN"/>
              </w:rPr>
              <w:t>Agreement:</w:t>
            </w:r>
          </w:p>
          <w:p w14:paraId="3F335056" w14:textId="77777777" w:rsidR="00D53788" w:rsidRPr="000B0C19" w:rsidRDefault="00D53788" w:rsidP="00A46D27">
            <w:pPr>
              <w:numPr>
                <w:ilvl w:val="0"/>
                <w:numId w:val="7"/>
              </w:numPr>
              <w:spacing w:after="0"/>
              <w:textAlignment w:val="center"/>
              <w:rPr>
                <w:rFonts w:ascii="Calibri" w:eastAsia="Times New Roman" w:hAnsi="Calibri" w:cs="Calibri"/>
                <w:sz w:val="22"/>
                <w:szCs w:val="22"/>
                <w:lang w:eastAsia="zh-CN"/>
              </w:rPr>
            </w:pPr>
            <w:r w:rsidRPr="000B0C19">
              <w:rPr>
                <w:rFonts w:eastAsia="Times New Roman"/>
                <w:lang w:eastAsia="zh-CN"/>
              </w:rPr>
              <w:t xml:space="preserve">RAN4 to update the agreement of EMP for deactivated </w:t>
            </w:r>
            <w:proofErr w:type="spellStart"/>
            <w:r w:rsidRPr="000B0C19">
              <w:rPr>
                <w:rFonts w:eastAsia="Times New Roman"/>
                <w:lang w:eastAsia="zh-CN"/>
              </w:rPr>
              <w:t>SCell</w:t>
            </w:r>
            <w:proofErr w:type="spellEnd"/>
            <w:r w:rsidRPr="000B0C19">
              <w:rPr>
                <w:rFonts w:eastAsia="Times New Roman"/>
                <w:lang w:eastAsia="zh-CN"/>
              </w:rPr>
              <w:t xml:space="preserve"> measurement and </w:t>
            </w:r>
            <w:proofErr w:type="spellStart"/>
            <w:r w:rsidRPr="000B0C19">
              <w:rPr>
                <w:rFonts w:eastAsia="Times New Roman"/>
                <w:lang w:eastAsia="zh-CN"/>
              </w:rPr>
              <w:t>SCell</w:t>
            </w:r>
            <w:proofErr w:type="spellEnd"/>
            <w:r w:rsidRPr="000B0C19">
              <w:rPr>
                <w:rFonts w:eastAsia="Times New Roman"/>
                <w:lang w:eastAsia="zh-CN"/>
              </w:rPr>
              <w:t xml:space="preserve"> activation to apply to RAN1 Alt Time-C1 scenario.</w:t>
            </w:r>
          </w:p>
          <w:p w14:paraId="2E9DBEB2" w14:textId="77777777" w:rsidR="00D53788" w:rsidRPr="000B0C19" w:rsidRDefault="00D53788" w:rsidP="00A46D27">
            <w:pPr>
              <w:numPr>
                <w:ilvl w:val="1"/>
                <w:numId w:val="7"/>
              </w:numPr>
              <w:spacing w:after="0"/>
              <w:textAlignment w:val="center"/>
              <w:rPr>
                <w:rFonts w:ascii="Calibri" w:eastAsia="Times New Roman" w:hAnsi="Calibri" w:cs="Calibri"/>
                <w:sz w:val="22"/>
                <w:szCs w:val="22"/>
                <w:lang w:eastAsia="zh-CN"/>
              </w:rPr>
            </w:pPr>
            <w:r w:rsidRPr="000B0C19">
              <w:rPr>
                <w:rFonts w:eastAsia="Times New Roman"/>
                <w:lang w:eastAsia="zh-CN"/>
              </w:rPr>
              <w:t>The EMP is the periodicity of the union of AO-SSB and OD-SSB and equals one of legacy SSB periodicities defined in the specification.</w:t>
            </w:r>
          </w:p>
          <w:p w14:paraId="74A98921" w14:textId="77777777" w:rsidR="00D53788" w:rsidRDefault="00D53788" w:rsidP="00A46D27">
            <w:pPr>
              <w:numPr>
                <w:ilvl w:val="0"/>
                <w:numId w:val="7"/>
              </w:numPr>
              <w:overflowPunct/>
              <w:autoSpaceDE/>
              <w:autoSpaceDN/>
              <w:adjustRightInd/>
              <w:spacing w:after="0"/>
              <w:contextualSpacing/>
              <w:jc w:val="both"/>
              <w:textAlignment w:val="auto"/>
              <w:rPr>
                <w:color w:val="000000" w:themeColor="text1"/>
                <w:szCs w:val="24"/>
                <w:lang w:eastAsia="zh-CN"/>
              </w:rPr>
            </w:pPr>
            <w:r w:rsidRPr="000B0C19">
              <w:rPr>
                <w:rFonts w:eastAsia="Times New Roman"/>
                <w:lang w:eastAsia="zh-CN"/>
              </w:rPr>
              <w:t>FFS for other procedures.</w:t>
            </w:r>
          </w:p>
        </w:tc>
      </w:tr>
    </w:tbl>
    <w:p w14:paraId="128D7E28" w14:textId="77777777" w:rsidR="00D53788" w:rsidRDefault="00D53788" w:rsidP="00D53788">
      <w:pPr>
        <w:pStyle w:val="ListParagraph"/>
        <w:overflowPunct/>
        <w:autoSpaceDE/>
        <w:adjustRightInd/>
        <w:spacing w:after="120"/>
        <w:ind w:left="1080" w:firstLineChars="0" w:firstLine="0"/>
        <w:textAlignment w:val="auto"/>
        <w:rPr>
          <w:rFonts w:eastAsia="SimSun"/>
          <w:color w:val="000000" w:themeColor="text1"/>
          <w:szCs w:val="24"/>
          <w:lang w:eastAsia="zh-CN"/>
        </w:rPr>
      </w:pPr>
    </w:p>
    <w:p w14:paraId="592D88DD" w14:textId="77777777" w:rsidR="00D53788" w:rsidRDefault="00D53788" w:rsidP="00D53788">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2E8794D" w14:textId="77777777" w:rsidR="00D53788" w:rsidRDefault="00D53788" w:rsidP="00D53788">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w:t>
      </w:r>
      <w:r>
        <w:rPr>
          <w:rFonts w:eastAsia="SimSun" w:hint="eastAsia"/>
          <w:color w:val="000000" w:themeColor="text1"/>
          <w:szCs w:val="24"/>
          <w:lang w:eastAsia="zh-CN"/>
        </w:rPr>
        <w:t xml:space="preserve"> 1</w:t>
      </w:r>
      <w:r>
        <w:rPr>
          <w:rFonts w:eastAsia="SimSun"/>
          <w:color w:val="000000" w:themeColor="text1"/>
          <w:szCs w:val="24"/>
          <w:lang w:eastAsia="zh-CN"/>
        </w:rPr>
        <w:t xml:space="preserve">: Ericsson, Nokia, LG </w:t>
      </w:r>
    </w:p>
    <w:p w14:paraId="6B8251D7" w14:textId="77777777" w:rsidR="00D53788" w:rsidRDefault="00D53788" w:rsidP="00D53788">
      <w:pPr>
        <w:pStyle w:val="ListParagraph"/>
        <w:numPr>
          <w:ilvl w:val="2"/>
          <w:numId w:val="6"/>
        </w:numPr>
        <w:overflowPunct/>
        <w:autoSpaceDE/>
        <w:adjustRightInd/>
        <w:spacing w:after="120"/>
        <w:ind w:firstLineChars="0"/>
        <w:textAlignment w:val="auto"/>
      </w:pPr>
      <w:r w:rsidRPr="009468A3">
        <w:t xml:space="preserve">Update RAN4 agreement to apply EMP also to L1 measurement in the active </w:t>
      </w:r>
      <w:proofErr w:type="spellStart"/>
      <w:r w:rsidRPr="009468A3">
        <w:t>SCell</w:t>
      </w:r>
      <w:proofErr w:type="spellEnd"/>
      <w:r w:rsidRPr="009468A3">
        <w:t xml:space="preserve"> after </w:t>
      </w:r>
      <w:proofErr w:type="spellStart"/>
      <w:r w:rsidRPr="009468A3">
        <w:t>SCell</w:t>
      </w:r>
      <w:proofErr w:type="spellEnd"/>
      <w:r w:rsidRPr="009468A3">
        <w:t xml:space="preserve"> activation.</w:t>
      </w:r>
    </w:p>
    <w:p w14:paraId="018AA144" w14:textId="77777777" w:rsidR="00D53788" w:rsidRDefault="00D53788" w:rsidP="00D53788">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E59606E" w14:textId="77777777" w:rsidR="00D53788" w:rsidRDefault="00D53788" w:rsidP="00D53788">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Moderator </w:t>
      </w:r>
      <w:r>
        <w:rPr>
          <w:rFonts w:eastAsia="SimSun"/>
          <w:color w:val="000000" w:themeColor="text1"/>
          <w:szCs w:val="24"/>
          <w:lang w:eastAsia="zh-CN"/>
        </w:rPr>
        <w:t>suggests</w:t>
      </w:r>
      <w:r>
        <w:rPr>
          <w:rFonts w:eastAsia="SimSun" w:hint="eastAsia"/>
          <w:color w:val="000000" w:themeColor="text1"/>
          <w:szCs w:val="24"/>
          <w:lang w:eastAsia="zh-CN"/>
        </w:rPr>
        <w:t xml:space="preserve"> </w:t>
      </w:r>
      <w:r>
        <w:rPr>
          <w:rFonts w:eastAsia="SimSun"/>
          <w:color w:val="000000" w:themeColor="text1"/>
          <w:szCs w:val="24"/>
          <w:lang w:eastAsia="zh-CN"/>
        </w:rPr>
        <w:t xml:space="preserve">the group to check whether </w:t>
      </w:r>
      <w:r>
        <w:rPr>
          <w:rFonts w:eastAsia="SimSun" w:hint="eastAsia"/>
          <w:color w:val="000000" w:themeColor="text1"/>
          <w:szCs w:val="24"/>
          <w:lang w:eastAsia="zh-CN"/>
        </w:rPr>
        <w:t>Option 1</w:t>
      </w:r>
      <w:r>
        <w:rPr>
          <w:rFonts w:eastAsia="SimSun"/>
          <w:color w:val="000000" w:themeColor="text1"/>
          <w:szCs w:val="24"/>
          <w:lang w:eastAsia="zh-CN"/>
        </w:rPr>
        <w:t xml:space="preserve"> can be agreed</w:t>
      </w:r>
      <w:r>
        <w:rPr>
          <w:rFonts w:eastAsia="SimSun" w:hint="eastAsia"/>
          <w:color w:val="000000" w:themeColor="text1"/>
          <w:szCs w:val="24"/>
          <w:lang w:eastAsia="zh-CN"/>
        </w:rPr>
        <w:t>.</w:t>
      </w:r>
    </w:p>
    <w:p w14:paraId="05D534AE" w14:textId="77777777" w:rsidR="00D53788" w:rsidRDefault="00D53788" w:rsidP="00D53788">
      <w:pPr>
        <w:spacing w:after="120"/>
        <w:rPr>
          <w:color w:val="000000" w:themeColor="text1"/>
          <w:szCs w:val="24"/>
          <w:lang w:eastAsia="zh-CN"/>
        </w:rPr>
      </w:pPr>
    </w:p>
    <w:p w14:paraId="35C79B12" w14:textId="77777777" w:rsidR="00B35BB7" w:rsidRDefault="00B35BB7" w:rsidP="00B35BB7">
      <w:pPr>
        <w:spacing w:after="120"/>
        <w:rPr>
          <w:rFonts w:eastAsiaTheme="minorEastAsia"/>
          <w:color w:val="000000" w:themeColor="text1"/>
          <w:szCs w:val="24"/>
          <w:lang w:val="en-US" w:eastAsia="zh-CN"/>
        </w:rPr>
      </w:pPr>
      <w:r>
        <w:rPr>
          <w:rFonts w:eastAsiaTheme="minorEastAsia"/>
          <w:color w:val="000000" w:themeColor="text1"/>
          <w:szCs w:val="24"/>
          <w:lang w:val="en-US" w:eastAsia="zh-CN"/>
        </w:rPr>
        <w:t>Discussion</w:t>
      </w:r>
    </w:p>
    <w:p w14:paraId="5615DA13" w14:textId="77777777" w:rsidR="000937FC" w:rsidRDefault="000937FC" w:rsidP="00B35BB7">
      <w:pPr>
        <w:spacing w:after="120"/>
        <w:rPr>
          <w:rFonts w:eastAsiaTheme="minorEastAsia"/>
          <w:color w:val="000000" w:themeColor="text1"/>
          <w:szCs w:val="24"/>
          <w:lang w:val="en-US" w:eastAsia="zh-CN"/>
        </w:rPr>
      </w:pPr>
    </w:p>
    <w:p w14:paraId="61A68D2C" w14:textId="12E956AE" w:rsidR="000937FC" w:rsidRDefault="00FA7C94" w:rsidP="00B35BB7">
      <w:pPr>
        <w:spacing w:after="120"/>
        <w:rPr>
          <w:rFonts w:eastAsiaTheme="minorEastAsia"/>
          <w:color w:val="000000" w:themeColor="text1"/>
          <w:szCs w:val="24"/>
          <w:lang w:val="en-US" w:eastAsia="zh-CN"/>
        </w:rPr>
      </w:pPr>
      <w:r w:rsidRPr="00FA7C94">
        <w:rPr>
          <w:rFonts w:eastAsiaTheme="minorEastAsia"/>
          <w:color w:val="000000" w:themeColor="text1"/>
          <w:szCs w:val="24"/>
          <w:highlight w:val="green"/>
          <w:lang w:val="en-US" w:eastAsia="zh-CN"/>
        </w:rPr>
        <w:t>A</w:t>
      </w:r>
      <w:r w:rsidR="000937FC" w:rsidRPr="00FA7C94">
        <w:rPr>
          <w:rFonts w:eastAsiaTheme="minorEastAsia"/>
          <w:color w:val="000000" w:themeColor="text1"/>
          <w:szCs w:val="24"/>
          <w:highlight w:val="green"/>
          <w:lang w:val="en-US" w:eastAsia="zh-CN"/>
        </w:rPr>
        <w:t>greement</w:t>
      </w:r>
    </w:p>
    <w:p w14:paraId="24B64F70" w14:textId="0845C55D" w:rsidR="000937FC" w:rsidRDefault="000937FC" w:rsidP="00B35BB7">
      <w:pPr>
        <w:spacing w:after="120"/>
        <w:rPr>
          <w:rFonts w:eastAsiaTheme="minorEastAsia"/>
          <w:color w:val="000000" w:themeColor="text1"/>
          <w:szCs w:val="24"/>
          <w:lang w:val="en-US" w:eastAsia="zh-CN"/>
        </w:rPr>
      </w:pPr>
      <w:r w:rsidRPr="009468A3">
        <w:t xml:space="preserve">Update RAN4 agreement to apply EMP also to L1 measurement in the active </w:t>
      </w:r>
      <w:proofErr w:type="spellStart"/>
      <w:r w:rsidRPr="009468A3">
        <w:t>SCell</w:t>
      </w:r>
      <w:proofErr w:type="spellEnd"/>
      <w:r w:rsidRPr="009468A3">
        <w:t xml:space="preserve"> after </w:t>
      </w:r>
      <w:proofErr w:type="spellStart"/>
      <w:r w:rsidRPr="009468A3">
        <w:t>SCell</w:t>
      </w:r>
      <w:proofErr w:type="spellEnd"/>
      <w:r w:rsidRPr="009468A3">
        <w:t xml:space="preserve"> activation.</w:t>
      </w:r>
    </w:p>
    <w:p w14:paraId="7E845541" w14:textId="77777777" w:rsidR="00B35BB7" w:rsidRDefault="00B35BB7" w:rsidP="00D53788">
      <w:pPr>
        <w:spacing w:after="120"/>
        <w:rPr>
          <w:color w:val="000000" w:themeColor="text1"/>
          <w:szCs w:val="24"/>
          <w:lang w:eastAsia="zh-CN"/>
        </w:rPr>
      </w:pPr>
    </w:p>
    <w:p w14:paraId="200D53B6" w14:textId="63A5D78F" w:rsidR="00FD07E2" w:rsidRDefault="00FD07E2" w:rsidP="00FD07E2">
      <w:pPr>
        <w:pStyle w:val="Heading1"/>
        <w:rPr>
          <w:lang w:val="en-US"/>
        </w:rPr>
      </w:pPr>
      <w:r>
        <w:rPr>
          <w:rFonts w:hint="eastAsia"/>
          <w:lang w:val="en-US"/>
        </w:rPr>
        <w:t xml:space="preserve">OD-SSB based deactivated </w:t>
      </w:r>
      <w:proofErr w:type="spellStart"/>
      <w:r>
        <w:rPr>
          <w:rFonts w:hint="eastAsia"/>
          <w:lang w:val="en-US"/>
        </w:rPr>
        <w:t>SCell</w:t>
      </w:r>
      <w:proofErr w:type="spellEnd"/>
      <w:r>
        <w:rPr>
          <w:rFonts w:hint="eastAsia"/>
          <w:lang w:val="en-US"/>
        </w:rPr>
        <w:t xml:space="preserve"> </w:t>
      </w:r>
      <w:proofErr w:type="gramStart"/>
      <w:r>
        <w:rPr>
          <w:rFonts w:hint="eastAsia"/>
          <w:lang w:val="en-US"/>
        </w:rPr>
        <w:t>measurement(</w:t>
      </w:r>
      <w:proofErr w:type="gramEnd"/>
      <w:r>
        <w:rPr>
          <w:rFonts w:hint="eastAsia"/>
          <w:lang w:val="en-US"/>
        </w:rPr>
        <w:t xml:space="preserve">Case </w:t>
      </w:r>
      <w:r>
        <w:rPr>
          <w:lang w:val="en-US"/>
        </w:rPr>
        <w:t>1</w:t>
      </w:r>
      <w:r>
        <w:rPr>
          <w:rFonts w:hint="eastAsia"/>
          <w:lang w:val="en-US"/>
        </w:rPr>
        <w:t>)</w:t>
      </w:r>
    </w:p>
    <w:p w14:paraId="403931B7" w14:textId="77777777" w:rsidR="00F92011" w:rsidRDefault="00F92011" w:rsidP="00F92011">
      <w:pPr>
        <w:tabs>
          <w:tab w:val="left" w:pos="720"/>
          <w:tab w:val="left" w:pos="1260"/>
        </w:tabs>
        <w:spacing w:after="120"/>
        <w:rPr>
          <w:b/>
          <w:bCs/>
          <w:color w:val="000000" w:themeColor="text1"/>
          <w:szCs w:val="24"/>
          <w:u w:val="single"/>
          <w:lang w:val="en-US" w:eastAsia="zh-CN"/>
        </w:rPr>
      </w:pPr>
      <w:r>
        <w:rPr>
          <w:rFonts w:hint="eastAsia"/>
          <w:b/>
          <w:bCs/>
          <w:color w:val="000000" w:themeColor="text1"/>
          <w:szCs w:val="24"/>
          <w:u w:val="single"/>
          <w:lang w:val="en-US" w:eastAsia="zh-CN"/>
        </w:rPr>
        <w:t xml:space="preserve">Sub-issue </w:t>
      </w:r>
      <w:r>
        <w:rPr>
          <w:b/>
          <w:bCs/>
          <w:color w:val="000000" w:themeColor="text1"/>
          <w:szCs w:val="24"/>
          <w:u w:val="single"/>
          <w:lang w:val="en-US" w:eastAsia="zh-CN"/>
        </w:rPr>
        <w:t>2</w:t>
      </w:r>
      <w:r>
        <w:rPr>
          <w:rFonts w:hint="eastAsia"/>
          <w:b/>
          <w:bCs/>
          <w:color w:val="000000" w:themeColor="text1"/>
          <w:szCs w:val="24"/>
          <w:u w:val="single"/>
          <w:lang w:val="en-US" w:eastAsia="zh-CN"/>
        </w:rPr>
        <w:t xml:space="preserve">: </w:t>
      </w:r>
      <w:r>
        <w:rPr>
          <w:b/>
          <w:bCs/>
          <w:color w:val="000000" w:themeColor="text1"/>
          <w:szCs w:val="24"/>
          <w:u w:val="single"/>
          <w:lang w:val="en-US" w:eastAsia="zh-CN"/>
        </w:rPr>
        <w:t xml:space="preserve">OD-SSB in FMW </w:t>
      </w:r>
      <w:r>
        <w:rPr>
          <w:rFonts w:hint="eastAsia"/>
          <w:b/>
          <w:bCs/>
          <w:color w:val="000000" w:themeColor="text1"/>
          <w:szCs w:val="24"/>
          <w:u w:val="single"/>
          <w:lang w:val="en-US" w:eastAsia="zh-CN"/>
        </w:rPr>
        <w:t>colli</w:t>
      </w:r>
      <w:r>
        <w:rPr>
          <w:b/>
          <w:bCs/>
          <w:color w:val="000000" w:themeColor="text1"/>
          <w:szCs w:val="24"/>
          <w:u w:val="single"/>
          <w:lang w:val="en-US" w:eastAsia="zh-CN"/>
        </w:rPr>
        <w:t>ded</w:t>
      </w:r>
      <w:r>
        <w:rPr>
          <w:rFonts w:hint="eastAsia"/>
          <w:b/>
          <w:bCs/>
          <w:color w:val="000000" w:themeColor="text1"/>
          <w:szCs w:val="24"/>
          <w:u w:val="single"/>
          <w:lang w:val="en-US" w:eastAsia="zh-CN"/>
        </w:rPr>
        <w:t xml:space="preserve"> with MG</w:t>
      </w:r>
    </w:p>
    <w:p w14:paraId="6D3503E2" w14:textId="77777777" w:rsidR="00F92011" w:rsidRDefault="00F92011" w:rsidP="00F92011">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Proposals</w:t>
      </w:r>
    </w:p>
    <w:p w14:paraId="25E2DD1B" w14:textId="77777777" w:rsidR="00F92011" w:rsidRDefault="00F92011" w:rsidP="00F92011">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Option 1: </w:t>
      </w:r>
      <w:r w:rsidRPr="009D6D03">
        <w:rPr>
          <w:rFonts w:eastAsia="SimSun"/>
          <w:color w:val="000000" w:themeColor="text1"/>
          <w:szCs w:val="24"/>
          <w:lang w:eastAsia="zh-CN"/>
        </w:rPr>
        <w:t xml:space="preserve">vivo, </w:t>
      </w:r>
      <w:r w:rsidRPr="009D6D03">
        <w:rPr>
          <w:rFonts w:eastAsia="SimSun" w:hint="eastAsia"/>
          <w:color w:val="000000" w:themeColor="text1"/>
          <w:szCs w:val="24"/>
          <w:lang w:eastAsia="zh-CN"/>
        </w:rPr>
        <w:t>Apple, Xiaomi</w:t>
      </w:r>
      <w:r w:rsidRPr="009D6D03">
        <w:rPr>
          <w:rFonts w:eastAsia="SimSun"/>
          <w:color w:val="000000" w:themeColor="text1"/>
          <w:szCs w:val="24"/>
          <w:lang w:eastAsia="zh-CN"/>
        </w:rPr>
        <w:t>, LG, CMCC</w:t>
      </w:r>
    </w:p>
    <w:p w14:paraId="0B490CC9" w14:textId="77777777" w:rsidR="00F92011" w:rsidRDefault="00F92011" w:rsidP="00F92011">
      <w:pPr>
        <w:pStyle w:val="ListParagraph"/>
        <w:numPr>
          <w:ilvl w:val="2"/>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UE is allowed to skip the OD-SSB measurement if FMW collides with MG occasion.</w:t>
      </w:r>
    </w:p>
    <w:p w14:paraId="0C7C226F" w14:textId="77777777" w:rsidR="00F92011" w:rsidRDefault="00F92011" w:rsidP="00F92011">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Option 1a: </w:t>
      </w:r>
      <w:r w:rsidRPr="009D6D03">
        <w:rPr>
          <w:rFonts w:eastAsia="SimSun" w:hint="eastAsia"/>
          <w:color w:val="000000" w:themeColor="text1"/>
          <w:szCs w:val="24"/>
          <w:lang w:eastAsia="zh-CN"/>
        </w:rPr>
        <w:t>Xiaomi</w:t>
      </w:r>
    </w:p>
    <w:p w14:paraId="1141C4A2" w14:textId="77777777" w:rsidR="00F92011" w:rsidRDefault="00F92011" w:rsidP="00F92011">
      <w:pPr>
        <w:pStyle w:val="ListParagraph"/>
        <w:numPr>
          <w:ilvl w:val="2"/>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RAN4 to </w:t>
      </w:r>
      <w:r w:rsidRPr="00970F74">
        <w:rPr>
          <w:rFonts w:eastAsia="SimSun"/>
          <w:color w:val="000000" w:themeColor="text1"/>
          <w:szCs w:val="24"/>
          <w:lang w:eastAsia="zh-CN"/>
        </w:rPr>
        <w:t>clarify the potential impacts on the length of FMW due to OD-SSB collision with MG.</w:t>
      </w:r>
    </w:p>
    <w:p w14:paraId="23213932" w14:textId="77777777" w:rsidR="00F92011" w:rsidRDefault="00F92011" w:rsidP="00F92011">
      <w:pPr>
        <w:pStyle w:val="ListParagraph"/>
        <w:numPr>
          <w:ilvl w:val="1"/>
          <w:numId w:val="6"/>
        </w:numPr>
        <w:tabs>
          <w:tab w:val="left" w:pos="144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w:t>
      </w:r>
      <w:r w:rsidRPr="009D6D03">
        <w:rPr>
          <w:rFonts w:eastAsia="SimSun"/>
          <w:color w:val="000000" w:themeColor="text1"/>
          <w:szCs w:val="24"/>
          <w:lang w:eastAsia="zh-CN"/>
        </w:rPr>
        <w:t>OPPO, Nokia</w:t>
      </w:r>
      <w:r w:rsidRPr="009D6D03">
        <w:rPr>
          <w:rFonts w:eastAsia="SimSun" w:hint="eastAsia"/>
          <w:color w:val="000000" w:themeColor="text1"/>
          <w:szCs w:val="24"/>
          <w:lang w:eastAsia="zh-CN"/>
        </w:rPr>
        <w:t>, ZTE</w:t>
      </w:r>
    </w:p>
    <w:p w14:paraId="4C9BEB6F" w14:textId="77777777" w:rsidR="00F92011" w:rsidRDefault="00F92011" w:rsidP="00F92011">
      <w:pPr>
        <w:pStyle w:val="ListParagraph"/>
        <w:numPr>
          <w:ilvl w:val="2"/>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UE to </w:t>
      </w:r>
      <w:r w:rsidRPr="005866CE">
        <w:rPr>
          <w:rFonts w:eastAsia="SimSun"/>
          <w:color w:val="000000" w:themeColor="text1"/>
          <w:szCs w:val="24"/>
          <w:lang w:eastAsia="zh-CN"/>
        </w:rPr>
        <w:t>prioritize the OD-SSB carrier/layer within FWM</w:t>
      </w:r>
    </w:p>
    <w:p w14:paraId="14A3EAFA" w14:textId="77777777" w:rsidR="00F92011" w:rsidRDefault="00F92011" w:rsidP="00F92011">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6F7A30A4" w14:textId="5B3FE3AB" w:rsidR="00F92011" w:rsidRDefault="001B668B" w:rsidP="00F92011">
      <w:pPr>
        <w:pStyle w:val="ListParagraph"/>
        <w:numPr>
          <w:ilvl w:val="1"/>
          <w:numId w:val="6"/>
        </w:numPr>
        <w:tabs>
          <w:tab w:val="left" w:pos="144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Note: When RAN4 designed the NR measurement framework</w:t>
      </w:r>
      <w:r w:rsidR="000613E3">
        <w:rPr>
          <w:rFonts w:eastAsia="SimSun"/>
          <w:color w:val="000000" w:themeColor="text1"/>
          <w:szCs w:val="24"/>
          <w:lang w:eastAsia="zh-CN"/>
        </w:rPr>
        <w:t xml:space="preserve"> in Rel-15</w:t>
      </w:r>
      <w:r>
        <w:rPr>
          <w:rFonts w:eastAsia="SimSun"/>
          <w:color w:val="000000" w:themeColor="text1"/>
          <w:szCs w:val="24"/>
          <w:lang w:eastAsia="zh-CN"/>
        </w:rPr>
        <w:t xml:space="preserve">, MG </w:t>
      </w:r>
      <w:r w:rsidR="000613E3">
        <w:rPr>
          <w:rFonts w:eastAsia="SimSun"/>
          <w:color w:val="000000" w:themeColor="text1"/>
          <w:szCs w:val="24"/>
          <w:lang w:eastAsia="zh-CN"/>
        </w:rPr>
        <w:t xml:space="preserve">has the highest priority since MGRP </w:t>
      </w:r>
      <w:r w:rsidR="00854D08">
        <w:rPr>
          <w:rFonts w:eastAsia="SimSun"/>
          <w:color w:val="000000" w:themeColor="text1"/>
          <w:szCs w:val="24"/>
          <w:lang w:eastAsia="zh-CN"/>
        </w:rPr>
        <w:t>ha</w:t>
      </w:r>
      <w:r w:rsidR="000613E3">
        <w:rPr>
          <w:rFonts w:eastAsia="SimSun"/>
          <w:color w:val="000000" w:themeColor="text1"/>
          <w:szCs w:val="24"/>
          <w:lang w:eastAsia="zh-CN"/>
        </w:rPr>
        <w:t xml:space="preserve">s </w:t>
      </w:r>
      <w:r w:rsidR="00854D08">
        <w:rPr>
          <w:rFonts w:eastAsia="SimSun"/>
          <w:color w:val="000000" w:themeColor="text1"/>
          <w:szCs w:val="24"/>
          <w:lang w:eastAsia="zh-CN"/>
        </w:rPr>
        <w:t>the longest</w:t>
      </w:r>
      <w:r>
        <w:rPr>
          <w:rFonts w:eastAsia="SimSun"/>
          <w:color w:val="000000" w:themeColor="text1"/>
          <w:szCs w:val="24"/>
          <w:lang w:eastAsia="zh-CN"/>
        </w:rPr>
        <w:t xml:space="preserve"> </w:t>
      </w:r>
      <w:r w:rsidR="00854D08">
        <w:rPr>
          <w:rFonts w:eastAsia="SimSun"/>
          <w:color w:val="000000" w:themeColor="text1"/>
          <w:szCs w:val="24"/>
          <w:lang w:eastAsia="zh-CN"/>
        </w:rPr>
        <w:t>periodicity, after that SMTC has the higher priority since RAN4 believe SMTC periodicity should be equal or larger than SSB periodicity</w:t>
      </w:r>
      <w:r w:rsidR="00F92011">
        <w:rPr>
          <w:rFonts w:eastAsia="SimSun" w:hint="eastAsia"/>
          <w:color w:val="000000" w:themeColor="text1"/>
          <w:szCs w:val="24"/>
          <w:lang w:eastAsia="zh-CN"/>
        </w:rPr>
        <w:t>.</w:t>
      </w:r>
    </w:p>
    <w:p w14:paraId="2204EAC9" w14:textId="77777777" w:rsidR="00595443" w:rsidRDefault="00595443" w:rsidP="00595443">
      <w:pPr>
        <w:tabs>
          <w:tab w:val="left" w:pos="1440"/>
        </w:tabs>
        <w:spacing w:after="120"/>
        <w:rPr>
          <w:color w:val="000000" w:themeColor="text1"/>
          <w:szCs w:val="24"/>
          <w:lang w:eastAsia="zh-CN"/>
        </w:rPr>
      </w:pPr>
    </w:p>
    <w:p w14:paraId="2C995A3F" w14:textId="4C765A63" w:rsidR="00595443" w:rsidRPr="00595443" w:rsidRDefault="00B35BB7" w:rsidP="00595443">
      <w:pPr>
        <w:tabs>
          <w:tab w:val="left" w:pos="1440"/>
        </w:tabs>
        <w:spacing w:after="120"/>
        <w:rPr>
          <w:color w:val="000000" w:themeColor="text1"/>
          <w:szCs w:val="24"/>
          <w:lang w:eastAsia="zh-CN"/>
        </w:rPr>
      </w:pPr>
      <w:r>
        <w:rPr>
          <w:color w:val="000000" w:themeColor="text1"/>
          <w:szCs w:val="24"/>
          <w:lang w:eastAsia="zh-CN"/>
        </w:rPr>
        <w:t>Discussion</w:t>
      </w:r>
    </w:p>
    <w:p w14:paraId="40F85EB1" w14:textId="2E13C612" w:rsidR="00DA65BB" w:rsidRDefault="00DA65BB" w:rsidP="00F92011">
      <w:pPr>
        <w:spacing w:after="120"/>
        <w:rPr>
          <w:color w:val="000000" w:themeColor="text1"/>
          <w:szCs w:val="24"/>
          <w:lang w:eastAsia="zh-CN"/>
        </w:rPr>
      </w:pPr>
    </w:p>
    <w:p w14:paraId="722F3389" w14:textId="77777777" w:rsidR="00CB225D" w:rsidRDefault="00CB225D" w:rsidP="00CB225D">
      <w:pPr>
        <w:pStyle w:val="Heading1"/>
        <w:rPr>
          <w:lang w:val="en-US"/>
        </w:rPr>
      </w:pPr>
      <w:r w:rsidRPr="00CB225D">
        <w:rPr>
          <w:lang w:val="en-US"/>
        </w:rPr>
        <w:t>SSB adaptation – L1 Requirements impacts</w:t>
      </w:r>
    </w:p>
    <w:p w14:paraId="17D909E1" w14:textId="77777777" w:rsidR="00CB225D" w:rsidRPr="00CB225D" w:rsidRDefault="00CB225D" w:rsidP="00CB225D">
      <w:pPr>
        <w:spacing w:after="120"/>
        <w:rPr>
          <w:b/>
          <w:color w:val="000000" w:themeColor="text1"/>
          <w:szCs w:val="24"/>
          <w:u w:val="single"/>
          <w:lang w:eastAsia="zh-CN"/>
        </w:rPr>
      </w:pPr>
      <w:r w:rsidRPr="00CB225D">
        <w:rPr>
          <w:b/>
          <w:color w:val="000000" w:themeColor="text1"/>
          <w:szCs w:val="24"/>
          <w:u w:val="single"/>
          <w:lang w:eastAsia="zh-CN"/>
        </w:rPr>
        <w:t xml:space="preserve">Issue 1-2-2: L1 requirements after </w:t>
      </w:r>
      <w:proofErr w:type="gramStart"/>
      <w:r w:rsidRPr="00CB225D">
        <w:rPr>
          <w:b/>
          <w:color w:val="000000" w:themeColor="text1"/>
          <w:szCs w:val="24"/>
          <w:u w:val="single"/>
          <w:lang w:eastAsia="zh-CN"/>
        </w:rPr>
        <w:t>transition  -</w:t>
      </w:r>
      <w:proofErr w:type="gramEnd"/>
      <w:r w:rsidRPr="00CB225D">
        <w:rPr>
          <w:b/>
          <w:color w:val="000000" w:themeColor="text1"/>
          <w:szCs w:val="24"/>
          <w:u w:val="single"/>
          <w:lang w:eastAsia="zh-CN"/>
        </w:rPr>
        <w:t xml:space="preserve"> DRX</w:t>
      </w:r>
    </w:p>
    <w:p w14:paraId="7C5CC0FF" w14:textId="77777777" w:rsidR="00CB225D" w:rsidRPr="00CB225D" w:rsidRDefault="00CB225D" w:rsidP="00A46D27">
      <w:pPr>
        <w:numPr>
          <w:ilvl w:val="0"/>
          <w:numId w:val="11"/>
        </w:numPr>
        <w:spacing w:after="120"/>
        <w:rPr>
          <w:color w:val="000000" w:themeColor="text1"/>
          <w:szCs w:val="24"/>
          <w:lang w:eastAsia="zh-CN"/>
        </w:rPr>
      </w:pPr>
      <w:r w:rsidRPr="00CB225D">
        <w:rPr>
          <w:color w:val="000000" w:themeColor="text1"/>
          <w:szCs w:val="24"/>
          <w:lang w:eastAsia="zh-CN"/>
        </w:rPr>
        <w:t>Proposals</w:t>
      </w:r>
    </w:p>
    <w:p w14:paraId="0D64E2B0"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lastRenderedPageBreak/>
        <w:t>Option 1: For L1 requirements impacts due to SSB adaptation, when DRX is configured, follow legacy principle to define requirements, which means the SSB adaption only impacts TSSB in the measurement period. (Huawei, CTC)</w:t>
      </w:r>
    </w:p>
    <w:p w14:paraId="72592AB7"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Option 1a: The requirement when DRX is configured. (Samsung)</w:t>
      </w:r>
    </w:p>
    <w:p w14:paraId="61C891D5" w14:textId="77777777" w:rsidR="00CB225D" w:rsidRPr="00CB225D" w:rsidRDefault="00CB225D" w:rsidP="00A46D27">
      <w:pPr>
        <w:numPr>
          <w:ilvl w:val="3"/>
          <w:numId w:val="11"/>
        </w:numPr>
        <w:spacing w:after="120"/>
        <w:rPr>
          <w:color w:val="000000" w:themeColor="text1"/>
          <w:szCs w:val="24"/>
          <w:lang w:eastAsia="zh-CN"/>
        </w:rPr>
      </w:pPr>
      <w:r w:rsidRPr="00CB225D">
        <w:rPr>
          <w:color w:val="000000" w:themeColor="text1"/>
          <w:szCs w:val="24"/>
          <w:lang w:eastAsia="zh-CN"/>
        </w:rPr>
        <w:t>Following the legacy requirements based on DRX</w:t>
      </w:r>
    </w:p>
    <w:p w14:paraId="668F932F"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Option 1b: keep (</w:t>
      </w:r>
      <w:proofErr w:type="gramStart"/>
      <w:r w:rsidRPr="00CB225D">
        <w:rPr>
          <w:color w:val="000000" w:themeColor="text1"/>
          <w:szCs w:val="24"/>
          <w:lang w:eastAsia="zh-CN"/>
        </w:rPr>
        <w:t>TDRX,TSSB</w:t>
      </w:r>
      <w:proofErr w:type="gramEnd"/>
      <w:r w:rsidRPr="00CB225D">
        <w:rPr>
          <w:color w:val="000000" w:themeColor="text1"/>
          <w:szCs w:val="24"/>
          <w:lang w:eastAsia="zh-CN"/>
        </w:rPr>
        <w:t>) when DRX cycle</w:t>
      </w:r>
      <w:r w:rsidRPr="00CB225D">
        <w:rPr>
          <w:rFonts w:hint="eastAsia"/>
          <w:color w:val="000000" w:themeColor="text1"/>
          <w:szCs w:val="24"/>
          <w:lang w:eastAsia="zh-CN"/>
        </w:rPr>
        <w:t>≤</w:t>
      </w:r>
      <w:r w:rsidRPr="00CB225D">
        <w:rPr>
          <w:color w:val="000000" w:themeColor="text1"/>
          <w:szCs w:val="24"/>
          <w:lang w:eastAsia="zh-CN"/>
        </w:rPr>
        <w:t xml:space="preserve">320 </w:t>
      </w:r>
      <w:proofErr w:type="spellStart"/>
      <w:r w:rsidRPr="00CB225D">
        <w:rPr>
          <w:color w:val="000000" w:themeColor="text1"/>
          <w:szCs w:val="24"/>
          <w:lang w:eastAsia="zh-CN"/>
        </w:rPr>
        <w:t>ms</w:t>
      </w:r>
      <w:proofErr w:type="spellEnd"/>
      <w:r w:rsidRPr="00CB225D">
        <w:rPr>
          <w:color w:val="000000" w:themeColor="text1"/>
          <w:szCs w:val="24"/>
          <w:lang w:eastAsia="zh-CN"/>
        </w:rPr>
        <w:t xml:space="preserve"> in the L1-RSRP for serving cell. (Vivo)</w:t>
      </w:r>
    </w:p>
    <w:p w14:paraId="2D0E671D" w14:textId="77777777" w:rsidR="00CB225D" w:rsidRPr="00CB225D" w:rsidRDefault="00CB225D" w:rsidP="00A46D27">
      <w:pPr>
        <w:numPr>
          <w:ilvl w:val="0"/>
          <w:numId w:val="11"/>
        </w:numPr>
        <w:spacing w:after="120"/>
        <w:rPr>
          <w:color w:val="000000" w:themeColor="text1"/>
          <w:szCs w:val="24"/>
          <w:lang w:eastAsia="zh-CN"/>
        </w:rPr>
      </w:pPr>
      <w:r w:rsidRPr="00CB225D">
        <w:rPr>
          <w:color w:val="000000" w:themeColor="text1"/>
          <w:szCs w:val="24"/>
          <w:lang w:eastAsia="zh-CN"/>
        </w:rPr>
        <w:t xml:space="preserve">Recommended WF: </w:t>
      </w:r>
    </w:p>
    <w:p w14:paraId="1C9692BD"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Agree on option 1.</w:t>
      </w:r>
    </w:p>
    <w:p w14:paraId="57880FE9" w14:textId="77777777" w:rsidR="00CB225D" w:rsidRDefault="00CB225D" w:rsidP="00CB225D">
      <w:pPr>
        <w:spacing w:after="120"/>
        <w:rPr>
          <w:color w:val="000000" w:themeColor="text1"/>
          <w:szCs w:val="24"/>
          <w:lang w:eastAsia="zh-CN"/>
        </w:rPr>
      </w:pPr>
    </w:p>
    <w:p w14:paraId="08DAB22F" w14:textId="1DB0033D" w:rsidR="00B35BB7" w:rsidRDefault="00B35BB7" w:rsidP="00B35BB7">
      <w:pPr>
        <w:tabs>
          <w:tab w:val="left" w:pos="1440"/>
        </w:tabs>
        <w:spacing w:after="120"/>
        <w:rPr>
          <w:color w:val="000000" w:themeColor="text1"/>
          <w:szCs w:val="24"/>
          <w:lang w:eastAsia="zh-CN"/>
        </w:rPr>
      </w:pPr>
      <w:r>
        <w:rPr>
          <w:color w:val="000000" w:themeColor="text1"/>
          <w:szCs w:val="24"/>
          <w:lang w:eastAsia="zh-CN"/>
        </w:rPr>
        <w:t>Discussion</w:t>
      </w:r>
    </w:p>
    <w:p w14:paraId="584FA8FC" w14:textId="26AAC4A2" w:rsidR="00F17247" w:rsidRDefault="00F17247" w:rsidP="00B35BB7">
      <w:pPr>
        <w:tabs>
          <w:tab w:val="left" w:pos="1440"/>
        </w:tabs>
        <w:spacing w:after="120"/>
        <w:rPr>
          <w:color w:val="000000" w:themeColor="text1"/>
          <w:szCs w:val="24"/>
          <w:lang w:eastAsia="zh-CN"/>
        </w:rPr>
      </w:pPr>
      <w:r>
        <w:rPr>
          <w:color w:val="000000" w:themeColor="text1"/>
          <w:szCs w:val="24"/>
          <w:lang w:eastAsia="zh-CN"/>
        </w:rPr>
        <w:t xml:space="preserve">Apple: what about </w:t>
      </w:r>
      <w:r w:rsidR="001813E4">
        <w:rPr>
          <w:color w:val="000000" w:themeColor="text1"/>
          <w:szCs w:val="24"/>
          <w:lang w:eastAsia="zh-CN"/>
        </w:rPr>
        <w:t xml:space="preserve">additional </w:t>
      </w:r>
      <w:r>
        <w:rPr>
          <w:color w:val="000000" w:themeColor="text1"/>
          <w:szCs w:val="24"/>
          <w:lang w:eastAsia="zh-CN"/>
        </w:rPr>
        <w:t>processing time?</w:t>
      </w:r>
    </w:p>
    <w:p w14:paraId="7D280DA6" w14:textId="0C41E91B" w:rsidR="00F17247" w:rsidRDefault="00F17247" w:rsidP="00B35BB7">
      <w:pPr>
        <w:tabs>
          <w:tab w:val="left" w:pos="1440"/>
        </w:tabs>
        <w:spacing w:after="120"/>
        <w:rPr>
          <w:color w:val="000000" w:themeColor="text1"/>
          <w:szCs w:val="24"/>
          <w:lang w:eastAsia="zh-CN"/>
        </w:rPr>
      </w:pPr>
      <w:r>
        <w:rPr>
          <w:color w:val="000000" w:themeColor="text1"/>
          <w:szCs w:val="24"/>
          <w:lang w:eastAsia="zh-CN"/>
        </w:rPr>
        <w:t>Moderator: In other issue.</w:t>
      </w:r>
    </w:p>
    <w:p w14:paraId="0B5AA10F" w14:textId="77777777" w:rsidR="00F17247" w:rsidRDefault="00F17247" w:rsidP="00B35BB7">
      <w:pPr>
        <w:tabs>
          <w:tab w:val="left" w:pos="1440"/>
        </w:tabs>
        <w:spacing w:after="120"/>
        <w:rPr>
          <w:color w:val="000000" w:themeColor="text1"/>
          <w:szCs w:val="24"/>
          <w:lang w:eastAsia="zh-CN"/>
        </w:rPr>
      </w:pPr>
    </w:p>
    <w:p w14:paraId="19A0E7FF" w14:textId="77777777" w:rsidR="00F17247" w:rsidRDefault="00F17247" w:rsidP="00B35BB7">
      <w:pPr>
        <w:tabs>
          <w:tab w:val="left" w:pos="1440"/>
        </w:tabs>
        <w:spacing w:after="120"/>
        <w:rPr>
          <w:color w:val="000000" w:themeColor="text1"/>
          <w:szCs w:val="24"/>
          <w:lang w:eastAsia="zh-CN"/>
        </w:rPr>
      </w:pPr>
    </w:p>
    <w:p w14:paraId="5783C918" w14:textId="0EF0F90C" w:rsidR="002A7EDB" w:rsidRDefault="00FA7C94" w:rsidP="00B35BB7">
      <w:pPr>
        <w:tabs>
          <w:tab w:val="left" w:pos="1440"/>
        </w:tabs>
        <w:spacing w:after="120"/>
        <w:rPr>
          <w:color w:val="000000" w:themeColor="text1"/>
          <w:szCs w:val="24"/>
          <w:lang w:eastAsia="zh-CN"/>
        </w:rPr>
      </w:pPr>
      <w:r w:rsidRPr="00FA7C94">
        <w:rPr>
          <w:color w:val="000000" w:themeColor="text1"/>
          <w:szCs w:val="24"/>
          <w:highlight w:val="green"/>
          <w:lang w:eastAsia="zh-CN"/>
        </w:rPr>
        <w:t>A</w:t>
      </w:r>
      <w:r w:rsidR="002A7EDB" w:rsidRPr="00FA7C94">
        <w:rPr>
          <w:color w:val="000000" w:themeColor="text1"/>
          <w:szCs w:val="24"/>
          <w:highlight w:val="green"/>
          <w:lang w:eastAsia="zh-CN"/>
        </w:rPr>
        <w:t>greement</w:t>
      </w:r>
    </w:p>
    <w:p w14:paraId="66A4110F" w14:textId="66BEC420" w:rsidR="002A7EDB" w:rsidRPr="002A7EDB" w:rsidRDefault="002A7EDB" w:rsidP="00A46D27">
      <w:pPr>
        <w:pStyle w:val="ListParagraph"/>
        <w:numPr>
          <w:ilvl w:val="0"/>
          <w:numId w:val="12"/>
        </w:numPr>
        <w:tabs>
          <w:tab w:val="left" w:pos="1440"/>
        </w:tabs>
        <w:spacing w:after="120"/>
        <w:ind w:firstLineChars="0"/>
        <w:rPr>
          <w:rFonts w:eastAsia="SimSun"/>
          <w:color w:val="000000" w:themeColor="text1"/>
          <w:szCs w:val="24"/>
          <w:lang w:eastAsia="zh-CN"/>
        </w:rPr>
      </w:pPr>
      <w:r w:rsidRPr="002A7EDB">
        <w:rPr>
          <w:color w:val="000000" w:themeColor="text1"/>
          <w:szCs w:val="24"/>
          <w:lang w:eastAsia="zh-CN"/>
        </w:rPr>
        <w:t>For L1 requirements impacts due to SSB adaptation, when DRX is configured, follow legacy principle to define requirements, which means the SSB adaption only impacts TSSB in the measurement period</w:t>
      </w:r>
    </w:p>
    <w:p w14:paraId="71C760D5" w14:textId="77777777" w:rsidR="00B35BB7" w:rsidRPr="00CB225D" w:rsidRDefault="00B35BB7" w:rsidP="00CB225D">
      <w:pPr>
        <w:spacing w:after="120"/>
        <w:rPr>
          <w:color w:val="000000" w:themeColor="text1"/>
          <w:szCs w:val="24"/>
          <w:lang w:eastAsia="zh-CN"/>
        </w:rPr>
      </w:pPr>
    </w:p>
    <w:p w14:paraId="19D740C7" w14:textId="77777777" w:rsidR="00CB225D" w:rsidRPr="00CB225D" w:rsidRDefault="00CB225D" w:rsidP="00CB225D">
      <w:pPr>
        <w:spacing w:after="120"/>
        <w:rPr>
          <w:b/>
          <w:color w:val="000000" w:themeColor="text1"/>
          <w:szCs w:val="24"/>
          <w:u w:val="single"/>
          <w:lang w:eastAsia="zh-CN"/>
        </w:rPr>
      </w:pPr>
      <w:r w:rsidRPr="00CB225D">
        <w:rPr>
          <w:b/>
          <w:color w:val="000000" w:themeColor="text1"/>
          <w:szCs w:val="24"/>
          <w:u w:val="single"/>
          <w:lang w:eastAsia="zh-CN"/>
        </w:rPr>
        <w:t>Issue 1-2-3: L1 requirements - whether to release the measurement results from resources before transition</w:t>
      </w:r>
    </w:p>
    <w:p w14:paraId="71DCD1AE" w14:textId="77777777" w:rsidR="00CB225D" w:rsidRPr="00CB225D" w:rsidRDefault="00CB225D" w:rsidP="00A46D27">
      <w:pPr>
        <w:numPr>
          <w:ilvl w:val="0"/>
          <w:numId w:val="11"/>
        </w:numPr>
        <w:spacing w:after="120"/>
        <w:rPr>
          <w:color w:val="000000" w:themeColor="text1"/>
          <w:szCs w:val="24"/>
          <w:lang w:eastAsia="zh-CN"/>
        </w:rPr>
      </w:pPr>
      <w:r w:rsidRPr="00CB225D">
        <w:rPr>
          <w:color w:val="000000" w:themeColor="text1"/>
          <w:szCs w:val="24"/>
          <w:lang w:eastAsia="zh-CN"/>
        </w:rPr>
        <w:t>Proposals</w:t>
      </w:r>
    </w:p>
    <w:p w14:paraId="3F64F3AD" w14:textId="1D486F9C"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 xml:space="preserve">Option 1: UE can perform measurement based on the SSB resources after transition period, whether to release the measurement results from resources before </w:t>
      </w:r>
      <w:proofErr w:type="gramStart"/>
      <w:r w:rsidRPr="00CB225D">
        <w:rPr>
          <w:color w:val="000000" w:themeColor="text1"/>
          <w:szCs w:val="24"/>
          <w:lang w:eastAsia="zh-CN"/>
        </w:rPr>
        <w:t>transition</w:t>
      </w:r>
      <w:proofErr w:type="gramEnd"/>
      <w:r w:rsidRPr="00CB225D">
        <w:rPr>
          <w:color w:val="000000" w:themeColor="text1"/>
          <w:szCs w:val="24"/>
          <w:lang w:eastAsia="zh-CN"/>
        </w:rPr>
        <w:t xml:space="preserve"> up to UE implementation. (Samsung, vivo)</w:t>
      </w:r>
    </w:p>
    <w:p w14:paraId="1EE50A3E"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Option 2: In case the SSB adaptation command is received during the L1 measurement period, it is proposed to restart the L1 measurement being based on samples with the new SSB burst periodicity. (Nokia)</w:t>
      </w:r>
    </w:p>
    <w:p w14:paraId="53C6B08F" w14:textId="77777777" w:rsidR="00CB225D" w:rsidRPr="00CB225D" w:rsidRDefault="00CB225D" w:rsidP="00A46D27">
      <w:pPr>
        <w:numPr>
          <w:ilvl w:val="0"/>
          <w:numId w:val="11"/>
        </w:numPr>
        <w:spacing w:after="120"/>
        <w:rPr>
          <w:color w:val="000000" w:themeColor="text1"/>
          <w:szCs w:val="24"/>
          <w:lang w:eastAsia="zh-CN"/>
        </w:rPr>
      </w:pPr>
      <w:r w:rsidRPr="00CB225D">
        <w:rPr>
          <w:color w:val="000000" w:themeColor="text1"/>
          <w:szCs w:val="24"/>
          <w:lang w:eastAsia="zh-CN"/>
        </w:rPr>
        <w:t xml:space="preserve">Recommended WF: </w:t>
      </w:r>
    </w:p>
    <w:p w14:paraId="08703518" w14:textId="4DC3DB10"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 xml:space="preserve">Agree on option 1 and no spec impacts. </w:t>
      </w:r>
    </w:p>
    <w:p w14:paraId="1112BA73" w14:textId="77777777" w:rsidR="00B35BB7" w:rsidRDefault="00B35BB7" w:rsidP="00B35BB7">
      <w:pPr>
        <w:tabs>
          <w:tab w:val="left" w:pos="1440"/>
        </w:tabs>
        <w:spacing w:after="120"/>
        <w:rPr>
          <w:color w:val="000000" w:themeColor="text1"/>
          <w:szCs w:val="24"/>
          <w:lang w:eastAsia="zh-CN"/>
        </w:rPr>
      </w:pPr>
    </w:p>
    <w:p w14:paraId="17D82CEE" w14:textId="2EA1324D" w:rsidR="00B35BB7" w:rsidRDefault="00B35BB7" w:rsidP="00B35BB7">
      <w:pPr>
        <w:tabs>
          <w:tab w:val="left" w:pos="1440"/>
        </w:tabs>
        <w:spacing w:after="120"/>
        <w:rPr>
          <w:color w:val="000000" w:themeColor="text1"/>
          <w:szCs w:val="24"/>
          <w:lang w:eastAsia="zh-CN"/>
        </w:rPr>
      </w:pPr>
      <w:r>
        <w:rPr>
          <w:color w:val="000000" w:themeColor="text1"/>
          <w:szCs w:val="24"/>
          <w:lang w:eastAsia="zh-CN"/>
        </w:rPr>
        <w:t>Discussion</w:t>
      </w:r>
    </w:p>
    <w:p w14:paraId="58C1236B" w14:textId="1D428ED5" w:rsidR="009C1007" w:rsidRDefault="009C1007" w:rsidP="00B35BB7">
      <w:pPr>
        <w:tabs>
          <w:tab w:val="left" w:pos="1440"/>
        </w:tabs>
        <w:spacing w:after="120"/>
        <w:rPr>
          <w:color w:val="000000" w:themeColor="text1"/>
          <w:szCs w:val="24"/>
          <w:lang w:eastAsia="zh-CN"/>
        </w:rPr>
      </w:pPr>
      <w:r>
        <w:rPr>
          <w:color w:val="000000" w:themeColor="text1"/>
          <w:szCs w:val="24"/>
          <w:lang w:eastAsia="zh-CN"/>
        </w:rPr>
        <w:t>Nokia: Our proposal is for L3 meas.</w:t>
      </w:r>
    </w:p>
    <w:p w14:paraId="29C8EA46" w14:textId="45F1EC46" w:rsidR="00474CF5" w:rsidRDefault="00474CF5" w:rsidP="00B35BB7">
      <w:pPr>
        <w:tabs>
          <w:tab w:val="left" w:pos="1440"/>
        </w:tabs>
        <w:spacing w:after="120"/>
        <w:rPr>
          <w:color w:val="000000" w:themeColor="text1"/>
          <w:szCs w:val="24"/>
          <w:lang w:eastAsia="zh-CN"/>
        </w:rPr>
      </w:pPr>
      <w:r>
        <w:rPr>
          <w:color w:val="000000" w:themeColor="text1"/>
          <w:szCs w:val="24"/>
          <w:lang w:eastAsia="zh-CN"/>
        </w:rPr>
        <w:t>ZTE: In previous meeting, we had the agreement</w:t>
      </w:r>
      <w:r w:rsidR="002E120A">
        <w:rPr>
          <w:color w:val="000000" w:themeColor="text1"/>
          <w:szCs w:val="24"/>
          <w:lang w:eastAsia="zh-CN"/>
        </w:rPr>
        <w:t>.</w:t>
      </w:r>
    </w:p>
    <w:p w14:paraId="065ED093" w14:textId="073312B5" w:rsidR="002E120A" w:rsidRDefault="002E120A" w:rsidP="00B35BB7">
      <w:pPr>
        <w:tabs>
          <w:tab w:val="left" w:pos="1440"/>
        </w:tabs>
        <w:spacing w:after="120"/>
        <w:rPr>
          <w:color w:val="000000" w:themeColor="text1"/>
          <w:szCs w:val="24"/>
          <w:lang w:eastAsia="zh-CN"/>
        </w:rPr>
      </w:pPr>
      <w:r>
        <w:rPr>
          <w:color w:val="000000" w:themeColor="text1"/>
          <w:szCs w:val="24"/>
          <w:lang w:eastAsia="zh-CN"/>
        </w:rPr>
        <w:t>HW: We use a clear definition. From T</w:t>
      </w:r>
      <w:r w:rsidRPr="002E120A">
        <w:rPr>
          <w:color w:val="000000" w:themeColor="text1"/>
          <w:szCs w:val="24"/>
          <w:vertAlign w:val="subscript"/>
          <w:lang w:eastAsia="zh-CN"/>
        </w:rPr>
        <w:t>SSB processing</w:t>
      </w:r>
      <w:r>
        <w:rPr>
          <w:color w:val="000000" w:themeColor="text1"/>
          <w:szCs w:val="24"/>
          <w:lang w:eastAsia="zh-CN"/>
        </w:rPr>
        <w:t>, new SSB periodicity is applied.</w:t>
      </w:r>
    </w:p>
    <w:p w14:paraId="2928EA4B" w14:textId="1B6B770F" w:rsidR="002E120A" w:rsidRDefault="002E120A" w:rsidP="00B35BB7">
      <w:pPr>
        <w:tabs>
          <w:tab w:val="left" w:pos="1440"/>
        </w:tabs>
        <w:spacing w:after="120"/>
        <w:rPr>
          <w:color w:val="000000" w:themeColor="text1"/>
          <w:szCs w:val="24"/>
          <w:lang w:eastAsia="zh-CN"/>
        </w:rPr>
      </w:pPr>
      <w:r>
        <w:rPr>
          <w:color w:val="000000" w:themeColor="text1"/>
          <w:szCs w:val="24"/>
          <w:lang w:eastAsia="zh-CN"/>
        </w:rPr>
        <w:t xml:space="preserve">QC: No requirement in transition period. </w:t>
      </w:r>
      <w:r w:rsidR="003B3196">
        <w:rPr>
          <w:color w:val="000000" w:themeColor="text1"/>
          <w:szCs w:val="24"/>
          <w:lang w:eastAsia="zh-CN"/>
        </w:rPr>
        <w:t>For option 1, NW may achieve some benefits from UE side. UE may continue the measurement</w:t>
      </w:r>
      <w:r w:rsidR="00D11E7C">
        <w:rPr>
          <w:color w:val="000000" w:themeColor="text1"/>
          <w:szCs w:val="24"/>
          <w:lang w:eastAsia="zh-CN"/>
        </w:rPr>
        <w:t xml:space="preserve"> before and after SSB adaptation</w:t>
      </w:r>
      <w:r w:rsidR="003B3196">
        <w:rPr>
          <w:color w:val="000000" w:themeColor="text1"/>
          <w:szCs w:val="24"/>
          <w:lang w:eastAsia="zh-CN"/>
        </w:rPr>
        <w:t>.</w:t>
      </w:r>
    </w:p>
    <w:p w14:paraId="5841A275" w14:textId="46CB52ED" w:rsidR="009C1007" w:rsidRDefault="00827F21" w:rsidP="00B35BB7">
      <w:pPr>
        <w:tabs>
          <w:tab w:val="left" w:pos="1440"/>
        </w:tabs>
        <w:spacing w:after="120"/>
        <w:rPr>
          <w:color w:val="000000" w:themeColor="text1"/>
          <w:szCs w:val="24"/>
          <w:lang w:eastAsia="zh-CN"/>
        </w:rPr>
      </w:pPr>
      <w:r>
        <w:rPr>
          <w:color w:val="000000" w:themeColor="text1"/>
          <w:szCs w:val="24"/>
          <w:lang w:eastAsia="zh-CN"/>
        </w:rPr>
        <w:t>HW: We don’t define the transition period</w:t>
      </w:r>
      <w:r w:rsidR="00B360E9">
        <w:rPr>
          <w:color w:val="000000" w:themeColor="text1"/>
          <w:szCs w:val="24"/>
          <w:lang w:eastAsia="zh-CN"/>
        </w:rPr>
        <w:t xml:space="preserve"> as legacy.</w:t>
      </w:r>
    </w:p>
    <w:p w14:paraId="0BB4D1B9" w14:textId="77777777" w:rsidR="00BA192F" w:rsidRDefault="00BA192F" w:rsidP="00B35BB7">
      <w:pPr>
        <w:tabs>
          <w:tab w:val="left" w:pos="1440"/>
        </w:tabs>
        <w:spacing w:after="120"/>
        <w:rPr>
          <w:color w:val="000000" w:themeColor="text1"/>
          <w:szCs w:val="24"/>
          <w:lang w:eastAsia="zh-CN"/>
        </w:rPr>
      </w:pPr>
    </w:p>
    <w:p w14:paraId="75E66C72" w14:textId="5A648105" w:rsidR="009C1007" w:rsidRDefault="00FA7C94" w:rsidP="00B35BB7">
      <w:pPr>
        <w:tabs>
          <w:tab w:val="left" w:pos="1440"/>
        </w:tabs>
        <w:spacing w:after="120"/>
        <w:rPr>
          <w:color w:val="000000" w:themeColor="text1"/>
          <w:szCs w:val="24"/>
          <w:lang w:eastAsia="zh-CN"/>
        </w:rPr>
      </w:pPr>
      <w:r w:rsidRPr="00FA7C94">
        <w:rPr>
          <w:color w:val="000000" w:themeColor="text1"/>
          <w:szCs w:val="24"/>
          <w:highlight w:val="green"/>
          <w:lang w:eastAsia="zh-CN"/>
        </w:rPr>
        <w:t>A</w:t>
      </w:r>
      <w:r w:rsidR="009C1007" w:rsidRPr="00FA7C94">
        <w:rPr>
          <w:color w:val="000000" w:themeColor="text1"/>
          <w:szCs w:val="24"/>
          <w:highlight w:val="green"/>
          <w:lang w:eastAsia="zh-CN"/>
        </w:rPr>
        <w:t>greement</w:t>
      </w:r>
    </w:p>
    <w:p w14:paraId="517A6F9A" w14:textId="77777777" w:rsidR="00D11E7C" w:rsidRPr="005D32D7" w:rsidRDefault="009C1007" w:rsidP="00A46D27">
      <w:pPr>
        <w:pStyle w:val="ListParagraph"/>
        <w:numPr>
          <w:ilvl w:val="0"/>
          <w:numId w:val="12"/>
        </w:numPr>
        <w:tabs>
          <w:tab w:val="left" w:pos="1440"/>
        </w:tabs>
        <w:spacing w:after="120"/>
        <w:ind w:firstLineChars="0"/>
        <w:rPr>
          <w:rFonts w:eastAsia="SimSun"/>
          <w:color w:val="000000" w:themeColor="text1"/>
          <w:szCs w:val="24"/>
          <w:lang w:eastAsia="zh-CN"/>
        </w:rPr>
      </w:pPr>
      <w:r w:rsidRPr="005E40FB">
        <w:rPr>
          <w:color w:val="000000" w:themeColor="text1"/>
          <w:szCs w:val="24"/>
          <w:lang w:eastAsia="zh-CN"/>
        </w:rPr>
        <w:t xml:space="preserve">No spec. impact is identified for </w:t>
      </w:r>
      <w:r w:rsidR="005E40FB" w:rsidRPr="005E40FB">
        <w:rPr>
          <w:color w:val="000000" w:themeColor="text1"/>
          <w:szCs w:val="24"/>
          <w:lang w:eastAsia="zh-CN"/>
        </w:rPr>
        <w:t>releasing</w:t>
      </w:r>
      <w:r w:rsidRPr="005E40FB">
        <w:rPr>
          <w:color w:val="000000" w:themeColor="text1"/>
          <w:szCs w:val="24"/>
          <w:lang w:eastAsia="zh-CN"/>
        </w:rPr>
        <w:t xml:space="preserve"> the measurement results. </w:t>
      </w:r>
    </w:p>
    <w:p w14:paraId="15A6AF95" w14:textId="04C33FFD" w:rsidR="009C1007" w:rsidRPr="005E40FB" w:rsidRDefault="009C1007" w:rsidP="00A46D27">
      <w:pPr>
        <w:pStyle w:val="ListParagraph"/>
        <w:numPr>
          <w:ilvl w:val="0"/>
          <w:numId w:val="12"/>
        </w:numPr>
        <w:tabs>
          <w:tab w:val="left" w:pos="1440"/>
        </w:tabs>
        <w:spacing w:after="120"/>
        <w:ind w:firstLineChars="0"/>
        <w:rPr>
          <w:rFonts w:eastAsia="SimSun"/>
          <w:color w:val="000000" w:themeColor="text1"/>
          <w:szCs w:val="24"/>
          <w:lang w:eastAsia="zh-CN"/>
        </w:rPr>
      </w:pPr>
      <w:r w:rsidRPr="005E40FB">
        <w:rPr>
          <w:color w:val="000000" w:themeColor="text1"/>
          <w:szCs w:val="24"/>
          <w:lang w:eastAsia="zh-CN"/>
        </w:rPr>
        <w:t xml:space="preserve">It’s up to UE implementation. </w:t>
      </w:r>
    </w:p>
    <w:p w14:paraId="53B196B6" w14:textId="77777777" w:rsidR="00CB225D" w:rsidRPr="00CB225D" w:rsidRDefault="00CB225D" w:rsidP="00CB225D">
      <w:pPr>
        <w:spacing w:after="120"/>
        <w:rPr>
          <w:color w:val="000000" w:themeColor="text1"/>
          <w:szCs w:val="24"/>
          <w:lang w:eastAsia="zh-CN"/>
        </w:rPr>
      </w:pPr>
    </w:p>
    <w:p w14:paraId="5EEF9869" w14:textId="77777777" w:rsidR="00CB225D" w:rsidRPr="00CB225D" w:rsidRDefault="00CB225D" w:rsidP="002C4349">
      <w:pPr>
        <w:pStyle w:val="Heading1"/>
        <w:rPr>
          <w:lang w:val="en-US"/>
        </w:rPr>
      </w:pPr>
      <w:r w:rsidRPr="00CB225D">
        <w:rPr>
          <w:lang w:val="en-US"/>
        </w:rPr>
        <w:lastRenderedPageBreak/>
        <w:t>SSB adaptation – L3 Requirements impacts</w:t>
      </w:r>
    </w:p>
    <w:p w14:paraId="0A05D755" w14:textId="77777777" w:rsidR="00CB225D" w:rsidRPr="00CB225D" w:rsidRDefault="00CB225D" w:rsidP="00CB225D">
      <w:pPr>
        <w:spacing w:after="120"/>
        <w:rPr>
          <w:b/>
          <w:color w:val="000000" w:themeColor="text1"/>
          <w:szCs w:val="24"/>
          <w:u w:val="single"/>
          <w:lang w:eastAsia="zh-CN"/>
        </w:rPr>
      </w:pPr>
      <w:r w:rsidRPr="00CB225D">
        <w:rPr>
          <w:b/>
          <w:color w:val="000000" w:themeColor="text1"/>
          <w:szCs w:val="24"/>
          <w:u w:val="single"/>
          <w:lang w:eastAsia="zh-CN"/>
        </w:rPr>
        <w:t>Issue 1-3-1: L3 requirements for SSB adaptation – transition for serving cell</w:t>
      </w:r>
    </w:p>
    <w:p w14:paraId="1D228A62" w14:textId="77777777" w:rsidR="00CB225D" w:rsidRPr="00CB225D" w:rsidRDefault="00CB225D" w:rsidP="00A46D27">
      <w:pPr>
        <w:numPr>
          <w:ilvl w:val="0"/>
          <w:numId w:val="11"/>
        </w:numPr>
        <w:spacing w:after="120"/>
        <w:rPr>
          <w:color w:val="000000" w:themeColor="text1"/>
          <w:szCs w:val="24"/>
          <w:lang w:eastAsia="zh-CN"/>
        </w:rPr>
      </w:pPr>
      <w:r w:rsidRPr="00CB225D">
        <w:rPr>
          <w:color w:val="000000" w:themeColor="text1"/>
          <w:szCs w:val="24"/>
          <w:lang w:eastAsia="zh-CN"/>
        </w:rPr>
        <w:t>Proposals</w:t>
      </w:r>
    </w:p>
    <w:p w14:paraId="51239569"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 xml:space="preserve">Option 1: RAN4 should investigate whether the definition of the transition period, i.e., </w:t>
      </w:r>
      <w:proofErr w:type="spellStart"/>
      <w:r w:rsidRPr="00CB225D">
        <w:rPr>
          <w:color w:val="000000" w:themeColor="text1"/>
          <w:szCs w:val="24"/>
          <w:lang w:eastAsia="zh-CN"/>
        </w:rPr>
        <w:t>Tfirst_SSB</w:t>
      </w:r>
      <w:proofErr w:type="spellEnd"/>
      <w:r w:rsidRPr="00CB225D">
        <w:rPr>
          <w:color w:val="000000" w:themeColor="text1"/>
          <w:szCs w:val="24"/>
          <w:lang w:eastAsia="zh-CN"/>
        </w:rPr>
        <w:t xml:space="preserve"> + </w:t>
      </w:r>
      <w:proofErr w:type="spellStart"/>
      <w:r w:rsidRPr="00CB225D">
        <w:rPr>
          <w:color w:val="000000" w:themeColor="text1"/>
          <w:szCs w:val="24"/>
          <w:lang w:eastAsia="zh-CN"/>
        </w:rPr>
        <w:t>meas_period</w:t>
      </w:r>
      <w:proofErr w:type="spellEnd"/>
      <w:r w:rsidRPr="00CB225D">
        <w:rPr>
          <w:color w:val="000000" w:themeColor="text1"/>
          <w:szCs w:val="24"/>
          <w:lang w:eastAsia="zh-CN"/>
        </w:rPr>
        <w:t>(P2) can also be applied for L3 measurements. (QC)</w:t>
      </w:r>
    </w:p>
    <w:p w14:paraId="5D27C5BE"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Option 1a: SSB burst periodicity of the SSB transmission, the cell identification and measurement period requirements apply based on the SMTC which is mapped with the indicated SSB burst periodicity from the first SMTC after the first SSB as defined in TBD. (Huawei)</w:t>
      </w:r>
    </w:p>
    <w:p w14:paraId="59D9F9BE"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Option 1b: RAN4 to agree measurement period requirements only apply from the first SMTC occasion after reception of the SSB adaptation command, no matter whether the periodicity gets higher or lower. (Nokia)</w:t>
      </w:r>
    </w:p>
    <w:p w14:paraId="1A4EC132"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Option 2: define L3 measurement requirement at transition, L3 measurement period is the maximum of the period corresponding to the SSB before and after adaptation. (LGE, CTC, CMCC, Ericsson, Samsung, ZTE)</w:t>
      </w:r>
    </w:p>
    <w:p w14:paraId="5A566677"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Option 2a: No impact on RRM requirement due to additional SMTC configuration. For the requirement during transition period, it is suggested that the requirements follow the largest SMTC periodicity between old SMTC configuration and new SMTC configuration. (Vivo)</w:t>
      </w:r>
    </w:p>
    <w:p w14:paraId="3FA5D220"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 xml:space="preserve">Option 3: During the transition, the L3 </w:t>
      </w:r>
      <w:proofErr w:type="spellStart"/>
      <w:r w:rsidRPr="00CB225D">
        <w:rPr>
          <w:color w:val="000000" w:themeColor="text1"/>
          <w:szCs w:val="24"/>
          <w:lang w:eastAsia="zh-CN"/>
        </w:rPr>
        <w:t>neighbor</w:t>
      </w:r>
      <w:proofErr w:type="spellEnd"/>
      <w:r w:rsidRPr="00CB225D">
        <w:rPr>
          <w:color w:val="000000" w:themeColor="text1"/>
          <w:szCs w:val="24"/>
          <w:lang w:eastAsia="zh-CN"/>
        </w:rPr>
        <w:t xml:space="preserve"> cell measurement requirements with the legacy SMTC for the non-adapted SSB can be applied. But after the transition, the L3 </w:t>
      </w:r>
      <w:proofErr w:type="spellStart"/>
      <w:r w:rsidRPr="00CB225D">
        <w:rPr>
          <w:color w:val="000000" w:themeColor="text1"/>
          <w:szCs w:val="24"/>
          <w:lang w:eastAsia="zh-CN"/>
        </w:rPr>
        <w:t>neighbor</w:t>
      </w:r>
      <w:proofErr w:type="spellEnd"/>
      <w:r w:rsidRPr="00CB225D">
        <w:rPr>
          <w:color w:val="000000" w:themeColor="text1"/>
          <w:szCs w:val="24"/>
          <w:lang w:eastAsia="zh-CN"/>
        </w:rPr>
        <w:t xml:space="preserve"> cell measurement requirements with additional SMTC configuration for the adapted SSB can be </w:t>
      </w:r>
      <w:proofErr w:type="gramStart"/>
      <w:r w:rsidRPr="00CB225D">
        <w:rPr>
          <w:color w:val="000000" w:themeColor="text1"/>
          <w:szCs w:val="24"/>
          <w:lang w:eastAsia="zh-CN"/>
        </w:rPr>
        <w:t>applied .</w:t>
      </w:r>
      <w:proofErr w:type="gramEnd"/>
      <w:r w:rsidRPr="00CB225D">
        <w:rPr>
          <w:color w:val="000000" w:themeColor="text1"/>
          <w:szCs w:val="24"/>
          <w:lang w:eastAsia="zh-CN"/>
        </w:rPr>
        <w:t xml:space="preserve"> (Xiaomi)</w:t>
      </w:r>
    </w:p>
    <w:p w14:paraId="577AE8DF" w14:textId="77777777" w:rsidR="00CB225D" w:rsidRPr="00CB225D" w:rsidRDefault="00CB225D" w:rsidP="00CB225D">
      <w:pPr>
        <w:spacing w:after="120"/>
        <w:rPr>
          <w:color w:val="000000" w:themeColor="text1"/>
          <w:szCs w:val="24"/>
          <w:lang w:eastAsia="zh-CN"/>
        </w:rPr>
      </w:pPr>
    </w:p>
    <w:p w14:paraId="21448549" w14:textId="77777777" w:rsidR="00CB225D" w:rsidRPr="00CB225D" w:rsidRDefault="00CB225D" w:rsidP="00A46D27">
      <w:pPr>
        <w:numPr>
          <w:ilvl w:val="0"/>
          <w:numId w:val="11"/>
        </w:numPr>
        <w:spacing w:after="120"/>
        <w:rPr>
          <w:color w:val="000000" w:themeColor="text1"/>
          <w:szCs w:val="24"/>
          <w:lang w:eastAsia="zh-CN"/>
        </w:rPr>
      </w:pPr>
      <w:r w:rsidRPr="00CB225D">
        <w:rPr>
          <w:color w:val="000000" w:themeColor="text1"/>
          <w:szCs w:val="24"/>
          <w:lang w:eastAsia="zh-CN"/>
        </w:rPr>
        <w:t xml:space="preserve">Recommended WF: </w:t>
      </w:r>
    </w:p>
    <w:p w14:paraId="5CBA05ED"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Discuss whether to define L3 requirements at transition for SSB adaption, and consider following two options:</w:t>
      </w:r>
    </w:p>
    <w:p w14:paraId="67824F14" w14:textId="77777777" w:rsidR="00CB225D" w:rsidRPr="00CB225D" w:rsidRDefault="00CB225D" w:rsidP="00A46D27">
      <w:pPr>
        <w:numPr>
          <w:ilvl w:val="2"/>
          <w:numId w:val="11"/>
        </w:numPr>
        <w:spacing w:after="120"/>
        <w:rPr>
          <w:b/>
          <w:color w:val="000000" w:themeColor="text1"/>
          <w:szCs w:val="24"/>
          <w:lang w:eastAsia="zh-CN"/>
        </w:rPr>
      </w:pPr>
      <w:r w:rsidRPr="00CB225D">
        <w:rPr>
          <w:color w:val="000000" w:themeColor="text1"/>
          <w:szCs w:val="24"/>
          <w:lang w:eastAsia="zh-CN"/>
        </w:rPr>
        <w:t xml:space="preserve">Option 1: Same at transition for L1 requirements: The cell identification and measurement period requirements apply based on the </w:t>
      </w:r>
      <w:r w:rsidRPr="00CB225D">
        <w:rPr>
          <w:b/>
          <w:color w:val="000000" w:themeColor="text1"/>
          <w:szCs w:val="24"/>
          <w:lang w:eastAsia="zh-CN"/>
        </w:rPr>
        <w:t xml:space="preserve">SMTC which is mapped with the indicated SSB burst periodicity from the </w:t>
      </w:r>
      <w:proofErr w:type="spellStart"/>
      <w:r w:rsidRPr="00CB225D">
        <w:rPr>
          <w:b/>
          <w:color w:val="000000" w:themeColor="text1"/>
          <w:szCs w:val="24"/>
          <w:lang w:eastAsia="zh-CN"/>
        </w:rPr>
        <w:t>Tfirst_SMTC</w:t>
      </w:r>
      <w:proofErr w:type="spellEnd"/>
    </w:p>
    <w:p w14:paraId="0D20A762"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 xml:space="preserve">Option 2: Same as legacy: The cell identification and measurement period requirements apply based on the </w:t>
      </w:r>
      <w:r w:rsidRPr="00CB225D">
        <w:rPr>
          <w:b/>
          <w:color w:val="000000" w:themeColor="text1"/>
          <w:szCs w:val="24"/>
          <w:lang w:eastAsia="zh-CN"/>
        </w:rPr>
        <w:t>longer period before or after the transition</w:t>
      </w:r>
    </w:p>
    <w:p w14:paraId="38C20A68" w14:textId="77777777" w:rsidR="00CB225D" w:rsidRDefault="00CB225D" w:rsidP="00CB225D">
      <w:pPr>
        <w:spacing w:after="120"/>
        <w:rPr>
          <w:b/>
          <w:color w:val="000000" w:themeColor="text1"/>
          <w:szCs w:val="24"/>
          <w:u w:val="single"/>
          <w:lang w:eastAsia="zh-CN"/>
        </w:rPr>
      </w:pPr>
    </w:p>
    <w:p w14:paraId="7E7CE7AF" w14:textId="7D4880D6" w:rsidR="00B35BB7" w:rsidRPr="00595443" w:rsidRDefault="00B35BB7" w:rsidP="00B35BB7">
      <w:pPr>
        <w:tabs>
          <w:tab w:val="left" w:pos="1440"/>
        </w:tabs>
        <w:spacing w:after="120"/>
        <w:rPr>
          <w:color w:val="000000" w:themeColor="text1"/>
          <w:szCs w:val="24"/>
          <w:lang w:eastAsia="zh-CN"/>
        </w:rPr>
      </w:pPr>
      <w:r>
        <w:rPr>
          <w:color w:val="000000" w:themeColor="text1"/>
          <w:szCs w:val="24"/>
          <w:lang w:eastAsia="zh-CN"/>
        </w:rPr>
        <w:t>Discussion</w:t>
      </w:r>
    </w:p>
    <w:p w14:paraId="660C3C94" w14:textId="77777777" w:rsidR="00B35BB7" w:rsidRPr="00CB225D" w:rsidRDefault="00B35BB7" w:rsidP="00CB225D">
      <w:pPr>
        <w:spacing w:after="120"/>
        <w:rPr>
          <w:b/>
          <w:color w:val="000000" w:themeColor="text1"/>
          <w:szCs w:val="24"/>
          <w:u w:val="single"/>
          <w:lang w:eastAsia="zh-CN"/>
        </w:rPr>
      </w:pPr>
    </w:p>
    <w:p w14:paraId="07160D47" w14:textId="77777777" w:rsidR="00CB225D" w:rsidRPr="00CB225D" w:rsidRDefault="00CB225D" w:rsidP="00CB225D">
      <w:pPr>
        <w:spacing w:after="120"/>
        <w:rPr>
          <w:b/>
          <w:color w:val="000000" w:themeColor="text1"/>
          <w:szCs w:val="24"/>
          <w:u w:val="single"/>
          <w:lang w:eastAsia="zh-CN"/>
        </w:rPr>
      </w:pPr>
      <w:r w:rsidRPr="00CB225D">
        <w:rPr>
          <w:b/>
          <w:color w:val="000000" w:themeColor="text1"/>
          <w:szCs w:val="24"/>
          <w:u w:val="single"/>
          <w:lang w:eastAsia="zh-CN"/>
        </w:rPr>
        <w:t>Issue 1-3-2: L3 requirements for SSB adaptation – after transition for serving cell</w:t>
      </w:r>
    </w:p>
    <w:p w14:paraId="740819EE" w14:textId="77777777" w:rsidR="00CB225D" w:rsidRPr="00CB225D" w:rsidRDefault="00CB225D" w:rsidP="00A46D27">
      <w:pPr>
        <w:numPr>
          <w:ilvl w:val="0"/>
          <w:numId w:val="11"/>
        </w:numPr>
        <w:spacing w:after="120"/>
        <w:rPr>
          <w:color w:val="000000" w:themeColor="text1"/>
          <w:szCs w:val="24"/>
          <w:lang w:eastAsia="zh-CN"/>
        </w:rPr>
      </w:pPr>
      <w:r w:rsidRPr="00CB225D">
        <w:rPr>
          <w:color w:val="000000" w:themeColor="text1"/>
          <w:szCs w:val="24"/>
          <w:lang w:eastAsia="zh-CN"/>
        </w:rPr>
        <w:t>Proposals</w:t>
      </w:r>
    </w:p>
    <w:p w14:paraId="75D7C80D"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 xml:space="preserve">Option 1: </w:t>
      </w:r>
      <w:proofErr w:type="gramStart"/>
      <w:r w:rsidRPr="00CB225D">
        <w:rPr>
          <w:color w:val="000000" w:themeColor="text1"/>
          <w:szCs w:val="24"/>
          <w:lang w:eastAsia="zh-CN"/>
        </w:rPr>
        <w:t>Subsequent to</w:t>
      </w:r>
      <w:proofErr w:type="gramEnd"/>
      <w:r w:rsidRPr="00CB225D">
        <w:rPr>
          <w:color w:val="000000" w:themeColor="text1"/>
          <w:szCs w:val="24"/>
          <w:lang w:eastAsia="zh-CN"/>
        </w:rPr>
        <w:t xml:space="preserve"> transition, cell identification and measurement period requirements are based on the SMTC mapped with SSB periodicity. (Samsung (for activated </w:t>
      </w:r>
      <w:proofErr w:type="spellStart"/>
      <w:r w:rsidRPr="00CB225D">
        <w:rPr>
          <w:color w:val="000000" w:themeColor="text1"/>
          <w:szCs w:val="24"/>
          <w:lang w:eastAsia="zh-CN"/>
        </w:rPr>
        <w:t>SCell</w:t>
      </w:r>
      <w:proofErr w:type="spellEnd"/>
      <w:r w:rsidRPr="00CB225D">
        <w:rPr>
          <w:color w:val="000000" w:themeColor="text1"/>
          <w:szCs w:val="24"/>
          <w:lang w:eastAsia="zh-CN"/>
        </w:rPr>
        <w:t>), ZTE, Oppo, CTC, CMCC, Ericsson, Xiaomi)</w:t>
      </w:r>
    </w:p>
    <w:p w14:paraId="7222A004"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Option 1: UE should restart the L3 measurement and meet the requirements of measurement period based on the SMTC of adapted SSB periodicity after SSB adaptation (Oppo)</w:t>
      </w:r>
    </w:p>
    <w:p w14:paraId="3561BF0D"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 xml:space="preserve">Option 2: If RAN4 to define L3 measurement requirements on </w:t>
      </w:r>
      <w:r w:rsidRPr="00CB225D">
        <w:rPr>
          <w:b/>
          <w:color w:val="000000" w:themeColor="text1"/>
          <w:szCs w:val="24"/>
          <w:lang w:eastAsia="zh-CN"/>
        </w:rPr>
        <w:t>deactivated</w:t>
      </w:r>
      <w:r w:rsidRPr="00CB225D">
        <w:rPr>
          <w:color w:val="000000" w:themeColor="text1"/>
          <w:szCs w:val="24"/>
          <w:lang w:eastAsia="zh-CN"/>
        </w:rPr>
        <w:t xml:space="preserve">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with SSB adaptation for DCI 2_9 based SSB adaptation indication. (Samsung)</w:t>
      </w:r>
    </w:p>
    <w:p w14:paraId="01EB2A78"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The same mechanism from OD-SSB case#2 (same frequency but with different periodicities) can be applied by adaptive SMTC</w:t>
      </w:r>
    </w:p>
    <w:p w14:paraId="35C901C8"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FFS: Additional UE processing/preparation time for reception of SSB after adaptation</w:t>
      </w:r>
    </w:p>
    <w:p w14:paraId="7B56145F"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 xml:space="preserve">Option 3: For </w:t>
      </w:r>
      <w:r w:rsidRPr="00CB225D">
        <w:rPr>
          <w:b/>
          <w:color w:val="000000" w:themeColor="text1"/>
          <w:szCs w:val="24"/>
          <w:lang w:eastAsia="zh-CN"/>
        </w:rPr>
        <w:t>deactivated</w:t>
      </w:r>
      <w:r w:rsidRPr="00CB225D">
        <w:rPr>
          <w:color w:val="000000" w:themeColor="text1"/>
          <w:szCs w:val="24"/>
          <w:lang w:eastAsia="zh-CN"/>
        </w:rPr>
        <w:t xml:space="preserve">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L3 requirements for SSB adaptation, reuse legacy requirements. (LGE)</w:t>
      </w:r>
    </w:p>
    <w:p w14:paraId="305872A1"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lastRenderedPageBreak/>
        <w:t xml:space="preserve">Option 3a: For deactivated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the requirements of measurement period are still based on </w:t>
      </w:r>
      <w:proofErr w:type="spellStart"/>
      <w:r w:rsidRPr="00CB225D">
        <w:rPr>
          <w:color w:val="000000" w:themeColor="text1"/>
          <w:szCs w:val="24"/>
          <w:lang w:eastAsia="zh-CN"/>
        </w:rPr>
        <w:t>meascycleScell</w:t>
      </w:r>
      <w:proofErr w:type="spellEnd"/>
      <w:r w:rsidRPr="00CB225D">
        <w:rPr>
          <w:color w:val="000000" w:themeColor="text1"/>
          <w:szCs w:val="24"/>
          <w:lang w:eastAsia="zh-CN"/>
        </w:rPr>
        <w:t>, But the interruption due to measurement on deactivated SCC should be updated with the mapped SMTC of SSB periodicity after SSB adaptation. (Oppo)</w:t>
      </w:r>
    </w:p>
    <w:p w14:paraId="4C32568A"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 xml:space="preserve">Option 3b: RAN4 to define measurement requirements for deactivated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in case of SSB adaptation reusing the legacy requirements for measurements without gaps or with NCSG. (Nokia)</w:t>
      </w:r>
    </w:p>
    <w:p w14:paraId="19873AF3" w14:textId="77777777" w:rsidR="00CB225D" w:rsidRPr="00CB225D" w:rsidRDefault="00CB225D" w:rsidP="00A46D27">
      <w:pPr>
        <w:numPr>
          <w:ilvl w:val="0"/>
          <w:numId w:val="11"/>
        </w:numPr>
        <w:spacing w:after="120"/>
        <w:rPr>
          <w:color w:val="000000" w:themeColor="text1"/>
          <w:szCs w:val="24"/>
          <w:lang w:eastAsia="zh-CN"/>
        </w:rPr>
      </w:pPr>
      <w:r w:rsidRPr="00CB225D">
        <w:rPr>
          <w:color w:val="000000" w:themeColor="text1"/>
          <w:szCs w:val="24"/>
          <w:lang w:eastAsia="zh-CN"/>
        </w:rPr>
        <w:t xml:space="preserve">Recommended WF: </w:t>
      </w:r>
    </w:p>
    <w:p w14:paraId="73ED2BEE"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 xml:space="preserve">For activated </w:t>
      </w:r>
      <w:proofErr w:type="spellStart"/>
      <w:r w:rsidRPr="00CB225D">
        <w:rPr>
          <w:color w:val="000000" w:themeColor="text1"/>
          <w:szCs w:val="24"/>
          <w:lang w:eastAsia="zh-CN"/>
        </w:rPr>
        <w:t>SCell</w:t>
      </w:r>
      <w:proofErr w:type="spellEnd"/>
      <w:r w:rsidRPr="00CB225D">
        <w:rPr>
          <w:color w:val="000000" w:themeColor="text1"/>
          <w:szCs w:val="24"/>
          <w:lang w:eastAsia="zh-CN"/>
        </w:rPr>
        <w:t>, Agree on option 1.</w:t>
      </w:r>
    </w:p>
    <w:p w14:paraId="6CBB3761"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 xml:space="preserve">For deactivated </w:t>
      </w:r>
      <w:proofErr w:type="spellStart"/>
      <w:r w:rsidRPr="00CB225D">
        <w:rPr>
          <w:color w:val="000000" w:themeColor="text1"/>
          <w:szCs w:val="24"/>
          <w:lang w:eastAsia="zh-CN"/>
        </w:rPr>
        <w:t>SCell</w:t>
      </w:r>
      <w:proofErr w:type="spellEnd"/>
      <w:r w:rsidRPr="00CB225D">
        <w:rPr>
          <w:color w:val="000000" w:themeColor="text1"/>
          <w:szCs w:val="24"/>
          <w:lang w:eastAsia="zh-CN"/>
        </w:rPr>
        <w:t>, discuss following options:</w:t>
      </w:r>
    </w:p>
    <w:p w14:paraId="6548700F"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 xml:space="preserve">Option 1: legacy framework based on SMTC and </w:t>
      </w:r>
      <w:proofErr w:type="spellStart"/>
      <w:r w:rsidRPr="00CB225D">
        <w:rPr>
          <w:color w:val="000000" w:themeColor="text1"/>
          <w:szCs w:val="24"/>
          <w:lang w:eastAsia="zh-CN"/>
        </w:rPr>
        <w:t>meascycleScell</w:t>
      </w:r>
      <w:proofErr w:type="spellEnd"/>
    </w:p>
    <w:p w14:paraId="26FFD7FA" w14:textId="77777777" w:rsid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Option 2: reuse same framework as OD-SSB case#2.</w:t>
      </w:r>
    </w:p>
    <w:p w14:paraId="400D5435" w14:textId="5670183E" w:rsidR="00CB225D" w:rsidRPr="003C202C" w:rsidRDefault="00CB225D" w:rsidP="002C4349">
      <w:pPr>
        <w:pStyle w:val="Heading1"/>
      </w:pPr>
      <w:r w:rsidRPr="003C202C">
        <w:t>SSB adaptation – Other requirements impacts</w:t>
      </w:r>
    </w:p>
    <w:p w14:paraId="5A644C8B" w14:textId="77777777" w:rsidR="00CB225D" w:rsidRPr="00CB225D" w:rsidRDefault="00CB225D" w:rsidP="00CB225D">
      <w:pPr>
        <w:spacing w:after="120"/>
        <w:rPr>
          <w:b/>
          <w:color w:val="000000" w:themeColor="text1"/>
          <w:szCs w:val="24"/>
          <w:u w:val="single"/>
          <w:lang w:eastAsia="zh-CN"/>
        </w:rPr>
      </w:pPr>
      <w:r w:rsidRPr="00CB225D">
        <w:rPr>
          <w:b/>
          <w:color w:val="000000" w:themeColor="text1"/>
          <w:szCs w:val="24"/>
          <w:u w:val="single"/>
          <w:lang w:eastAsia="zh-CN"/>
        </w:rPr>
        <w:t xml:space="preserve">Issue 1-4-1: </w:t>
      </w:r>
      <w:proofErr w:type="spellStart"/>
      <w:r w:rsidRPr="00CB225D">
        <w:rPr>
          <w:b/>
          <w:color w:val="000000" w:themeColor="text1"/>
          <w:szCs w:val="24"/>
          <w:u w:val="single"/>
          <w:lang w:eastAsia="zh-CN"/>
        </w:rPr>
        <w:t>SCell</w:t>
      </w:r>
      <w:proofErr w:type="spellEnd"/>
      <w:r w:rsidRPr="00CB225D">
        <w:rPr>
          <w:b/>
          <w:color w:val="000000" w:themeColor="text1"/>
          <w:szCs w:val="24"/>
          <w:u w:val="single"/>
          <w:lang w:eastAsia="zh-CN"/>
        </w:rPr>
        <w:t xml:space="preserve"> activation requirement for SSB adaptation – SSB adaptation command related </w:t>
      </w:r>
    </w:p>
    <w:p w14:paraId="54D961C9" w14:textId="77777777" w:rsidR="00CB225D" w:rsidRPr="00CB225D" w:rsidRDefault="00CB225D" w:rsidP="00A46D27">
      <w:pPr>
        <w:numPr>
          <w:ilvl w:val="0"/>
          <w:numId w:val="11"/>
        </w:numPr>
        <w:spacing w:after="120"/>
        <w:rPr>
          <w:color w:val="000000" w:themeColor="text1"/>
          <w:szCs w:val="24"/>
          <w:lang w:eastAsia="zh-CN"/>
        </w:rPr>
      </w:pPr>
      <w:r w:rsidRPr="00CB225D">
        <w:rPr>
          <w:color w:val="000000" w:themeColor="text1"/>
          <w:szCs w:val="24"/>
          <w:lang w:eastAsia="zh-CN"/>
        </w:rPr>
        <w:t>Proposals</w:t>
      </w:r>
    </w:p>
    <w:p w14:paraId="32894E70"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 xml:space="preserve">Option 1: For the conditions for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activation with SSB adaptation, SSB adaptation command comes no later than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activation command. (Xiaomi, CMCC, CTC, Ericsson, ZTE)</w:t>
      </w:r>
    </w:p>
    <w:p w14:paraId="5892E02C"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 xml:space="preserve">Option 1a: For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activation requirements based on the SSB periodicity after SSB adaptation, the requires apply the slot m when UE receives DCI format 2_9 for SSB adaption is no later than the slot n when UE receives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activation command (MAC CE or RRC), and no early than </w:t>
      </w:r>
      <w:proofErr w:type="gramStart"/>
      <w:r w:rsidRPr="00CB225D">
        <w:rPr>
          <w:color w:val="000000" w:themeColor="text1"/>
          <w:szCs w:val="24"/>
          <w:lang w:eastAsia="zh-CN"/>
        </w:rPr>
        <w:t>X</w:t>
      </w:r>
      <w:proofErr w:type="gramEnd"/>
      <w:r w:rsidRPr="00CB225D">
        <w:rPr>
          <w:color w:val="000000" w:themeColor="text1"/>
          <w:szCs w:val="24"/>
          <w:lang w:eastAsia="zh-CN"/>
        </w:rPr>
        <w:t xml:space="preserve"> </w:t>
      </w:r>
      <w:proofErr w:type="spellStart"/>
      <w:r w:rsidRPr="00CB225D">
        <w:rPr>
          <w:color w:val="000000" w:themeColor="text1"/>
          <w:szCs w:val="24"/>
          <w:lang w:eastAsia="zh-CN"/>
        </w:rPr>
        <w:t>ms</w:t>
      </w:r>
      <w:proofErr w:type="spellEnd"/>
      <w:r w:rsidRPr="00CB225D">
        <w:rPr>
          <w:color w:val="000000" w:themeColor="text1"/>
          <w:szCs w:val="24"/>
          <w:lang w:eastAsia="zh-CN"/>
        </w:rPr>
        <w:t xml:space="preserve"> before slot n. (Huawei)</w:t>
      </w:r>
    </w:p>
    <w:p w14:paraId="15AEEEC0" w14:textId="77777777" w:rsidR="00CB225D" w:rsidRPr="00CB225D" w:rsidRDefault="00CB225D" w:rsidP="00A46D27">
      <w:pPr>
        <w:numPr>
          <w:ilvl w:val="0"/>
          <w:numId w:val="11"/>
        </w:numPr>
        <w:spacing w:after="120"/>
        <w:rPr>
          <w:color w:val="000000" w:themeColor="text1"/>
          <w:szCs w:val="24"/>
          <w:lang w:eastAsia="zh-CN"/>
        </w:rPr>
      </w:pPr>
      <w:r w:rsidRPr="00CB225D">
        <w:rPr>
          <w:color w:val="000000" w:themeColor="text1"/>
          <w:szCs w:val="24"/>
          <w:lang w:eastAsia="zh-CN"/>
        </w:rPr>
        <w:t>Recommended WF:</w:t>
      </w:r>
    </w:p>
    <w:p w14:paraId="7309EB67" w14:textId="77777777" w:rsid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Agree on option 1.</w:t>
      </w:r>
    </w:p>
    <w:p w14:paraId="460C55BA" w14:textId="77777777" w:rsidR="004D14BF" w:rsidRDefault="004D14BF" w:rsidP="004D14BF">
      <w:pPr>
        <w:spacing w:after="120"/>
        <w:rPr>
          <w:color w:val="000000" w:themeColor="text1"/>
          <w:szCs w:val="24"/>
          <w:lang w:eastAsia="zh-CN"/>
        </w:rPr>
      </w:pPr>
    </w:p>
    <w:p w14:paraId="5FFDDA7C" w14:textId="64CE68C1" w:rsidR="004D14BF" w:rsidRDefault="00B84905" w:rsidP="004D14BF">
      <w:pPr>
        <w:spacing w:after="120"/>
        <w:rPr>
          <w:color w:val="000000" w:themeColor="text1"/>
          <w:szCs w:val="24"/>
          <w:lang w:eastAsia="zh-CN"/>
        </w:rPr>
      </w:pPr>
      <w:r>
        <w:rPr>
          <w:color w:val="000000" w:themeColor="text1"/>
          <w:szCs w:val="24"/>
          <w:lang w:eastAsia="zh-CN"/>
        </w:rPr>
        <w:t>Nokia: Fine with option 1.</w:t>
      </w:r>
    </w:p>
    <w:p w14:paraId="4D795B0E" w14:textId="4E07D73D" w:rsidR="00B84905" w:rsidRDefault="00B84905" w:rsidP="004D14BF">
      <w:pPr>
        <w:spacing w:after="120"/>
        <w:rPr>
          <w:color w:val="000000" w:themeColor="text1"/>
          <w:szCs w:val="24"/>
          <w:lang w:eastAsia="zh-CN"/>
        </w:rPr>
      </w:pPr>
      <w:r>
        <w:rPr>
          <w:color w:val="000000" w:themeColor="text1"/>
          <w:szCs w:val="24"/>
          <w:lang w:eastAsia="zh-CN"/>
        </w:rPr>
        <w:t xml:space="preserve">Apple: Do we directly use </w:t>
      </w:r>
      <w:r w:rsidR="00537297">
        <w:rPr>
          <w:color w:val="000000" w:themeColor="text1"/>
          <w:szCs w:val="24"/>
          <w:lang w:eastAsia="zh-CN"/>
        </w:rPr>
        <w:t xml:space="preserve">the new SSB periodicity wo processing time in </w:t>
      </w:r>
      <w:proofErr w:type="spellStart"/>
      <w:r w:rsidR="00537297">
        <w:rPr>
          <w:color w:val="000000" w:themeColor="text1"/>
          <w:szCs w:val="24"/>
          <w:lang w:eastAsia="zh-CN"/>
        </w:rPr>
        <w:t>SCell</w:t>
      </w:r>
      <w:proofErr w:type="spellEnd"/>
      <w:r w:rsidR="00537297">
        <w:rPr>
          <w:color w:val="000000" w:themeColor="text1"/>
          <w:szCs w:val="24"/>
          <w:lang w:eastAsia="zh-CN"/>
        </w:rPr>
        <w:t xml:space="preserve"> activation?</w:t>
      </w:r>
    </w:p>
    <w:p w14:paraId="2DAF1A84" w14:textId="0C31BEC7" w:rsidR="00537297" w:rsidRDefault="00537297" w:rsidP="00537297">
      <w:pPr>
        <w:spacing w:after="120"/>
        <w:ind w:left="284"/>
        <w:rPr>
          <w:color w:val="000000" w:themeColor="text1"/>
          <w:szCs w:val="24"/>
          <w:lang w:eastAsia="zh-CN"/>
        </w:rPr>
      </w:pPr>
      <w:r>
        <w:rPr>
          <w:color w:val="000000" w:themeColor="text1"/>
          <w:szCs w:val="24"/>
          <w:lang w:eastAsia="zh-CN"/>
        </w:rPr>
        <w:t>Moderator: Another issue.</w:t>
      </w:r>
    </w:p>
    <w:p w14:paraId="57CE74D1" w14:textId="4706B08B" w:rsidR="00537297" w:rsidRDefault="00537297" w:rsidP="00537297">
      <w:pPr>
        <w:spacing w:after="120"/>
        <w:rPr>
          <w:color w:val="000000" w:themeColor="text1"/>
          <w:szCs w:val="24"/>
          <w:lang w:eastAsia="zh-CN"/>
        </w:rPr>
      </w:pPr>
      <w:r>
        <w:rPr>
          <w:color w:val="000000" w:themeColor="text1"/>
          <w:szCs w:val="24"/>
          <w:lang w:eastAsia="zh-CN"/>
        </w:rPr>
        <w:t xml:space="preserve">LG: </w:t>
      </w:r>
      <w:r w:rsidR="00C817AE">
        <w:rPr>
          <w:color w:val="000000" w:themeColor="text1"/>
          <w:szCs w:val="24"/>
          <w:lang w:eastAsia="zh-CN"/>
        </w:rPr>
        <w:t>Do we need to consider</w:t>
      </w:r>
      <w:r w:rsidR="00911E08">
        <w:rPr>
          <w:color w:val="000000" w:themeColor="text1"/>
          <w:szCs w:val="24"/>
          <w:lang w:eastAsia="zh-CN"/>
        </w:rPr>
        <w:t xml:space="preserve"> the valid</w:t>
      </w:r>
      <w:r w:rsidR="00C817AE">
        <w:rPr>
          <w:color w:val="000000" w:themeColor="text1"/>
          <w:szCs w:val="24"/>
          <w:lang w:eastAsia="zh-CN"/>
        </w:rPr>
        <w:t xml:space="preserve"> </w:t>
      </w:r>
      <w:proofErr w:type="spellStart"/>
      <w:r w:rsidR="00C817AE">
        <w:rPr>
          <w:color w:val="000000" w:themeColor="text1"/>
          <w:szCs w:val="24"/>
          <w:lang w:eastAsia="zh-CN"/>
        </w:rPr>
        <w:t>Tfirst</w:t>
      </w:r>
      <w:proofErr w:type="spellEnd"/>
      <w:r w:rsidR="00C817AE">
        <w:rPr>
          <w:color w:val="000000" w:themeColor="text1"/>
          <w:szCs w:val="24"/>
          <w:lang w:eastAsia="zh-CN"/>
        </w:rPr>
        <w:t xml:space="preserve"> </w:t>
      </w:r>
      <w:proofErr w:type="spellStart"/>
      <w:r w:rsidR="00C817AE">
        <w:rPr>
          <w:color w:val="000000" w:themeColor="text1"/>
          <w:szCs w:val="24"/>
          <w:lang w:eastAsia="zh-CN"/>
        </w:rPr>
        <w:t>ssb</w:t>
      </w:r>
      <w:proofErr w:type="spellEnd"/>
      <w:r w:rsidR="00C817AE">
        <w:rPr>
          <w:color w:val="000000" w:themeColor="text1"/>
          <w:szCs w:val="24"/>
          <w:lang w:eastAsia="zh-CN"/>
        </w:rPr>
        <w:t xml:space="preserve"> after </w:t>
      </w:r>
      <w:proofErr w:type="spellStart"/>
      <w:r w:rsidR="00911E08">
        <w:rPr>
          <w:color w:val="000000" w:themeColor="text1"/>
          <w:szCs w:val="24"/>
          <w:lang w:eastAsia="zh-CN"/>
        </w:rPr>
        <w:t>SCell</w:t>
      </w:r>
      <w:proofErr w:type="spellEnd"/>
      <w:r w:rsidR="00911E08">
        <w:rPr>
          <w:color w:val="000000" w:themeColor="text1"/>
          <w:szCs w:val="24"/>
          <w:lang w:eastAsia="zh-CN"/>
        </w:rPr>
        <w:t xml:space="preserve"> activation?</w:t>
      </w:r>
    </w:p>
    <w:p w14:paraId="59612991" w14:textId="5738146D" w:rsidR="00483F0C" w:rsidRDefault="00483F0C" w:rsidP="00483F0C">
      <w:pPr>
        <w:spacing w:after="120"/>
        <w:ind w:left="284"/>
        <w:rPr>
          <w:color w:val="000000" w:themeColor="text1"/>
          <w:szCs w:val="24"/>
          <w:lang w:eastAsia="zh-CN"/>
        </w:rPr>
      </w:pPr>
      <w:r>
        <w:rPr>
          <w:color w:val="000000" w:themeColor="text1"/>
          <w:szCs w:val="24"/>
          <w:lang w:eastAsia="zh-CN"/>
        </w:rPr>
        <w:t xml:space="preserve">HW: It’s a common issue in NES </w:t>
      </w:r>
      <w:proofErr w:type="spellStart"/>
      <w:r>
        <w:rPr>
          <w:color w:val="000000" w:themeColor="text1"/>
          <w:szCs w:val="24"/>
          <w:lang w:eastAsia="zh-CN"/>
        </w:rPr>
        <w:t>enh</w:t>
      </w:r>
      <w:proofErr w:type="spellEnd"/>
      <w:r>
        <w:rPr>
          <w:color w:val="000000" w:themeColor="text1"/>
          <w:szCs w:val="24"/>
          <w:lang w:eastAsia="zh-CN"/>
        </w:rPr>
        <w:t>.</w:t>
      </w:r>
    </w:p>
    <w:p w14:paraId="77B441C5" w14:textId="75C65FC2" w:rsidR="00B84905" w:rsidRDefault="003F4AE7" w:rsidP="004D14BF">
      <w:pPr>
        <w:spacing w:after="120"/>
        <w:rPr>
          <w:color w:val="000000" w:themeColor="text1"/>
          <w:szCs w:val="24"/>
          <w:lang w:eastAsia="zh-CN"/>
        </w:rPr>
      </w:pPr>
      <w:r>
        <w:rPr>
          <w:color w:val="000000" w:themeColor="text1"/>
          <w:szCs w:val="24"/>
          <w:lang w:eastAsia="zh-CN"/>
        </w:rPr>
        <w:t xml:space="preserve">QC: Do we expect UE capability that UE can handle the DCI before </w:t>
      </w:r>
      <w:proofErr w:type="spellStart"/>
      <w:r>
        <w:rPr>
          <w:color w:val="000000" w:themeColor="text1"/>
          <w:szCs w:val="24"/>
          <w:lang w:eastAsia="zh-CN"/>
        </w:rPr>
        <w:t>SCell</w:t>
      </w:r>
      <w:proofErr w:type="spellEnd"/>
      <w:r>
        <w:rPr>
          <w:color w:val="000000" w:themeColor="text1"/>
          <w:szCs w:val="24"/>
          <w:lang w:eastAsia="zh-CN"/>
        </w:rPr>
        <w:t xml:space="preserve"> activation?</w:t>
      </w:r>
    </w:p>
    <w:p w14:paraId="1951EC48" w14:textId="4B30F126" w:rsidR="00483F0C" w:rsidRDefault="00D01F6B" w:rsidP="00483F0C">
      <w:pPr>
        <w:spacing w:after="120"/>
        <w:ind w:left="284"/>
        <w:rPr>
          <w:color w:val="000000" w:themeColor="text1"/>
          <w:szCs w:val="24"/>
          <w:lang w:eastAsia="zh-CN"/>
        </w:rPr>
      </w:pPr>
      <w:r>
        <w:rPr>
          <w:color w:val="000000" w:themeColor="text1"/>
          <w:szCs w:val="24"/>
          <w:lang w:eastAsia="zh-CN"/>
        </w:rPr>
        <w:t xml:space="preserve">HW: </w:t>
      </w:r>
      <w:r w:rsidR="002D7443">
        <w:rPr>
          <w:color w:val="000000" w:themeColor="text1"/>
          <w:szCs w:val="24"/>
          <w:lang w:eastAsia="zh-CN"/>
        </w:rPr>
        <w:t>We don’t need the capability.</w:t>
      </w:r>
    </w:p>
    <w:p w14:paraId="1449702D" w14:textId="0F8F24DB" w:rsidR="006D5F55" w:rsidRDefault="006D5F55" w:rsidP="006D5F55">
      <w:pPr>
        <w:spacing w:after="120"/>
        <w:rPr>
          <w:color w:val="000000" w:themeColor="text1"/>
          <w:szCs w:val="24"/>
          <w:lang w:eastAsia="zh-CN"/>
        </w:rPr>
      </w:pPr>
      <w:r>
        <w:rPr>
          <w:color w:val="000000" w:themeColor="text1"/>
          <w:szCs w:val="24"/>
          <w:lang w:eastAsia="zh-CN"/>
        </w:rPr>
        <w:t>OPPO: What’s the impact in RAN4?</w:t>
      </w:r>
    </w:p>
    <w:p w14:paraId="10560715" w14:textId="7234F339" w:rsidR="007C48F6" w:rsidRDefault="007C48F6" w:rsidP="007C48F6">
      <w:pPr>
        <w:spacing w:after="120"/>
        <w:ind w:left="284"/>
        <w:rPr>
          <w:color w:val="000000" w:themeColor="text1"/>
          <w:szCs w:val="24"/>
          <w:lang w:eastAsia="zh-CN"/>
        </w:rPr>
      </w:pPr>
      <w:r>
        <w:rPr>
          <w:color w:val="000000" w:themeColor="text1"/>
          <w:szCs w:val="24"/>
          <w:lang w:eastAsia="zh-CN"/>
        </w:rPr>
        <w:t xml:space="preserve">HW: Follow the adapted SSB periodicity </w:t>
      </w:r>
      <w:r w:rsidR="002A191F">
        <w:rPr>
          <w:color w:val="000000" w:themeColor="text1"/>
          <w:szCs w:val="24"/>
          <w:lang w:eastAsia="zh-CN"/>
        </w:rPr>
        <w:t xml:space="preserve">for </w:t>
      </w:r>
      <w:proofErr w:type="spellStart"/>
      <w:r w:rsidR="002A191F">
        <w:rPr>
          <w:color w:val="000000" w:themeColor="text1"/>
          <w:szCs w:val="24"/>
          <w:lang w:eastAsia="zh-CN"/>
        </w:rPr>
        <w:t>SCell</w:t>
      </w:r>
      <w:proofErr w:type="spellEnd"/>
      <w:r w:rsidR="002A191F">
        <w:rPr>
          <w:color w:val="000000" w:themeColor="text1"/>
          <w:szCs w:val="24"/>
          <w:lang w:eastAsia="zh-CN"/>
        </w:rPr>
        <w:t xml:space="preserve"> activation.</w:t>
      </w:r>
      <w:r>
        <w:rPr>
          <w:color w:val="000000" w:themeColor="text1"/>
          <w:szCs w:val="24"/>
          <w:lang w:eastAsia="zh-CN"/>
        </w:rPr>
        <w:t xml:space="preserve"> </w:t>
      </w:r>
    </w:p>
    <w:p w14:paraId="7F3D1ADB" w14:textId="37723F36" w:rsidR="006F2DD8" w:rsidRDefault="006F2DD8" w:rsidP="006D5F55">
      <w:pPr>
        <w:spacing w:after="120"/>
        <w:rPr>
          <w:color w:val="000000" w:themeColor="text1"/>
          <w:szCs w:val="24"/>
          <w:lang w:eastAsia="zh-CN"/>
        </w:rPr>
      </w:pPr>
      <w:r>
        <w:rPr>
          <w:color w:val="000000" w:themeColor="text1"/>
          <w:szCs w:val="24"/>
          <w:lang w:eastAsia="zh-CN"/>
        </w:rPr>
        <w:t xml:space="preserve">Xiaomi: </w:t>
      </w:r>
      <w:r w:rsidR="00A10846">
        <w:rPr>
          <w:color w:val="000000" w:themeColor="text1"/>
          <w:szCs w:val="24"/>
          <w:lang w:eastAsia="zh-CN"/>
        </w:rPr>
        <w:t xml:space="preserve">Today, the start point is defined based on </w:t>
      </w:r>
      <w:proofErr w:type="spellStart"/>
      <w:r w:rsidR="00A10846">
        <w:rPr>
          <w:color w:val="000000" w:themeColor="text1"/>
          <w:szCs w:val="24"/>
          <w:lang w:eastAsia="zh-CN"/>
        </w:rPr>
        <w:t>SCell</w:t>
      </w:r>
      <w:proofErr w:type="spellEnd"/>
      <w:r w:rsidR="00A10846">
        <w:rPr>
          <w:color w:val="000000" w:themeColor="text1"/>
          <w:szCs w:val="24"/>
          <w:lang w:eastAsia="zh-CN"/>
        </w:rPr>
        <w:t xml:space="preserve"> activation command.</w:t>
      </w:r>
    </w:p>
    <w:p w14:paraId="03D3D780" w14:textId="5B45099C" w:rsidR="00C5326F" w:rsidRDefault="00C5326F" w:rsidP="006D5F55">
      <w:pPr>
        <w:spacing w:after="120"/>
        <w:rPr>
          <w:color w:val="000000" w:themeColor="text1"/>
          <w:szCs w:val="24"/>
          <w:lang w:eastAsia="zh-CN"/>
        </w:rPr>
      </w:pPr>
      <w:r>
        <w:rPr>
          <w:color w:val="000000" w:themeColor="text1"/>
          <w:szCs w:val="24"/>
          <w:lang w:eastAsia="zh-CN"/>
        </w:rPr>
        <w:t xml:space="preserve">Nokia: </w:t>
      </w:r>
      <w:r w:rsidR="00F04F11">
        <w:rPr>
          <w:color w:val="000000" w:themeColor="text1"/>
          <w:szCs w:val="24"/>
          <w:lang w:eastAsia="zh-CN"/>
        </w:rPr>
        <w:t xml:space="preserve">Info: ‘no later than’ means ‘no later than in slot level’ </w:t>
      </w:r>
    </w:p>
    <w:p w14:paraId="7988445A" w14:textId="77777777" w:rsidR="00911E08" w:rsidRDefault="00911E08" w:rsidP="004D14BF">
      <w:pPr>
        <w:spacing w:after="120"/>
        <w:rPr>
          <w:color w:val="000000" w:themeColor="text1"/>
          <w:szCs w:val="24"/>
          <w:lang w:eastAsia="zh-CN"/>
        </w:rPr>
      </w:pPr>
    </w:p>
    <w:p w14:paraId="09985240" w14:textId="4EB522C3" w:rsidR="004D14BF" w:rsidRDefault="00FA7C94" w:rsidP="004D14BF">
      <w:pPr>
        <w:spacing w:after="120"/>
        <w:rPr>
          <w:color w:val="000000" w:themeColor="text1"/>
          <w:szCs w:val="24"/>
          <w:lang w:eastAsia="zh-CN"/>
        </w:rPr>
      </w:pPr>
      <w:r w:rsidRPr="00FA7C94">
        <w:rPr>
          <w:color w:val="000000" w:themeColor="text1"/>
          <w:szCs w:val="24"/>
          <w:highlight w:val="green"/>
          <w:lang w:eastAsia="zh-CN"/>
        </w:rPr>
        <w:t>A</w:t>
      </w:r>
      <w:r w:rsidR="004D14BF" w:rsidRPr="00FA7C94">
        <w:rPr>
          <w:color w:val="000000" w:themeColor="text1"/>
          <w:szCs w:val="24"/>
          <w:highlight w:val="green"/>
          <w:lang w:eastAsia="zh-CN"/>
        </w:rPr>
        <w:t>greement</w:t>
      </w:r>
    </w:p>
    <w:p w14:paraId="1A4D19B8" w14:textId="161ECB60" w:rsidR="004D14BF" w:rsidRDefault="004D14BF" w:rsidP="002D7443">
      <w:pPr>
        <w:spacing w:after="120"/>
        <w:ind w:left="284"/>
        <w:rPr>
          <w:color w:val="000000" w:themeColor="text1"/>
          <w:szCs w:val="24"/>
          <w:lang w:eastAsia="zh-CN"/>
        </w:rPr>
      </w:pPr>
      <w:r w:rsidRPr="00CB225D">
        <w:rPr>
          <w:color w:val="000000" w:themeColor="text1"/>
          <w:szCs w:val="24"/>
          <w:lang w:eastAsia="zh-CN"/>
        </w:rPr>
        <w:t xml:space="preserve">For the conditions for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activation with SSB adaptation, SSB adaptation command comes no later than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activation command.</w:t>
      </w:r>
    </w:p>
    <w:p w14:paraId="6884062B" w14:textId="77777777" w:rsidR="000E09C1" w:rsidRPr="00CB225D" w:rsidRDefault="000E09C1" w:rsidP="002D7443">
      <w:pPr>
        <w:spacing w:after="120"/>
        <w:ind w:left="284"/>
        <w:rPr>
          <w:color w:val="000000" w:themeColor="text1"/>
          <w:szCs w:val="24"/>
          <w:lang w:eastAsia="zh-CN"/>
        </w:rPr>
      </w:pPr>
    </w:p>
    <w:p w14:paraId="5E98BC56" w14:textId="77777777" w:rsidR="00CB225D" w:rsidRPr="00CB225D" w:rsidRDefault="00CB225D" w:rsidP="00CB225D">
      <w:pPr>
        <w:spacing w:after="120"/>
        <w:rPr>
          <w:color w:val="000000" w:themeColor="text1"/>
          <w:szCs w:val="24"/>
          <w:lang w:eastAsia="zh-CN"/>
        </w:rPr>
      </w:pPr>
    </w:p>
    <w:p w14:paraId="247E1B11" w14:textId="77777777" w:rsidR="00CB225D" w:rsidRPr="00CB225D" w:rsidRDefault="00CB225D" w:rsidP="00CB225D">
      <w:pPr>
        <w:spacing w:after="120"/>
        <w:rPr>
          <w:b/>
          <w:color w:val="000000" w:themeColor="text1"/>
          <w:szCs w:val="24"/>
          <w:u w:val="single"/>
          <w:lang w:eastAsia="zh-CN"/>
        </w:rPr>
      </w:pPr>
      <w:r w:rsidRPr="00CB225D">
        <w:rPr>
          <w:b/>
          <w:color w:val="000000" w:themeColor="text1"/>
          <w:szCs w:val="24"/>
          <w:u w:val="single"/>
          <w:lang w:eastAsia="zh-CN"/>
        </w:rPr>
        <w:t xml:space="preserve">Issue 1-4-2: </w:t>
      </w:r>
      <w:proofErr w:type="spellStart"/>
      <w:r w:rsidRPr="00CB225D">
        <w:rPr>
          <w:b/>
          <w:color w:val="000000" w:themeColor="text1"/>
          <w:szCs w:val="24"/>
          <w:u w:val="single"/>
          <w:lang w:eastAsia="zh-CN"/>
        </w:rPr>
        <w:t>SCell</w:t>
      </w:r>
      <w:proofErr w:type="spellEnd"/>
      <w:r w:rsidRPr="00CB225D">
        <w:rPr>
          <w:b/>
          <w:color w:val="000000" w:themeColor="text1"/>
          <w:szCs w:val="24"/>
          <w:u w:val="single"/>
          <w:lang w:eastAsia="zh-CN"/>
        </w:rPr>
        <w:t xml:space="preserve"> activation requirement for SSB adaptation – applicable </w:t>
      </w:r>
      <w:proofErr w:type="spellStart"/>
      <w:r w:rsidRPr="00CB225D">
        <w:rPr>
          <w:b/>
          <w:color w:val="000000" w:themeColor="text1"/>
          <w:szCs w:val="24"/>
          <w:u w:val="single"/>
          <w:lang w:eastAsia="zh-CN"/>
        </w:rPr>
        <w:t>SCell</w:t>
      </w:r>
      <w:proofErr w:type="spellEnd"/>
      <w:r w:rsidRPr="00CB225D">
        <w:rPr>
          <w:b/>
          <w:color w:val="000000" w:themeColor="text1"/>
          <w:szCs w:val="24"/>
          <w:u w:val="single"/>
          <w:lang w:eastAsia="zh-CN"/>
        </w:rPr>
        <w:t xml:space="preserve"> activation requirements</w:t>
      </w:r>
    </w:p>
    <w:p w14:paraId="14E11D44" w14:textId="77777777" w:rsidR="00CB225D" w:rsidRPr="00CB225D" w:rsidRDefault="00CB225D" w:rsidP="00A46D27">
      <w:pPr>
        <w:numPr>
          <w:ilvl w:val="0"/>
          <w:numId w:val="11"/>
        </w:numPr>
        <w:spacing w:after="120"/>
        <w:rPr>
          <w:color w:val="000000" w:themeColor="text1"/>
          <w:szCs w:val="24"/>
          <w:lang w:eastAsia="zh-CN"/>
        </w:rPr>
      </w:pPr>
      <w:r w:rsidRPr="00CB225D">
        <w:rPr>
          <w:color w:val="000000" w:themeColor="text1"/>
          <w:szCs w:val="24"/>
          <w:lang w:eastAsia="zh-CN"/>
        </w:rPr>
        <w:t>Proposals</w:t>
      </w:r>
    </w:p>
    <w:p w14:paraId="1B2C7520"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lastRenderedPageBreak/>
        <w:t xml:space="preserve">Option 1: R18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activation with L3 reporting </w:t>
      </w:r>
    </w:p>
    <w:p w14:paraId="139601AD"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No requirements: Oppo</w:t>
      </w:r>
    </w:p>
    <w:p w14:paraId="7CCB1466"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Define requirements: Nokia, Huawei</w:t>
      </w:r>
    </w:p>
    <w:p w14:paraId="15DA82FF"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 xml:space="preserve">Option 2: multiple </w:t>
      </w:r>
      <w:proofErr w:type="spellStart"/>
      <w:r w:rsidRPr="00CB225D">
        <w:rPr>
          <w:color w:val="000000" w:themeColor="text1"/>
          <w:szCs w:val="24"/>
          <w:lang w:eastAsia="zh-CN"/>
        </w:rPr>
        <w:t>SCells</w:t>
      </w:r>
      <w:proofErr w:type="spellEnd"/>
      <w:r w:rsidRPr="00CB225D">
        <w:rPr>
          <w:color w:val="000000" w:themeColor="text1"/>
          <w:szCs w:val="24"/>
          <w:lang w:eastAsia="zh-CN"/>
        </w:rPr>
        <w:t xml:space="preserve"> activation scenario with SSB adaptation</w:t>
      </w:r>
    </w:p>
    <w:p w14:paraId="7AE02083" w14:textId="77777777" w:rsidR="00CB225D" w:rsidRPr="00CB225D" w:rsidRDefault="00CB225D" w:rsidP="00A46D27">
      <w:pPr>
        <w:numPr>
          <w:ilvl w:val="2"/>
          <w:numId w:val="11"/>
        </w:numPr>
        <w:spacing w:after="120"/>
        <w:rPr>
          <w:color w:val="000000" w:themeColor="text1"/>
          <w:szCs w:val="24"/>
          <w:lang w:eastAsia="zh-CN"/>
        </w:rPr>
      </w:pPr>
      <w:r w:rsidRPr="00CB225D">
        <w:rPr>
          <w:color w:val="000000" w:themeColor="text1"/>
          <w:szCs w:val="24"/>
          <w:lang w:eastAsia="zh-CN"/>
        </w:rPr>
        <w:t>No requirements: Nokia</w:t>
      </w:r>
    </w:p>
    <w:p w14:paraId="034C446B" w14:textId="77777777" w:rsidR="00CB225D" w:rsidRPr="00CB225D" w:rsidRDefault="00CB225D" w:rsidP="00A46D27">
      <w:pPr>
        <w:numPr>
          <w:ilvl w:val="0"/>
          <w:numId w:val="11"/>
        </w:numPr>
        <w:spacing w:after="120"/>
        <w:rPr>
          <w:color w:val="000000" w:themeColor="text1"/>
          <w:szCs w:val="24"/>
          <w:lang w:eastAsia="zh-CN"/>
        </w:rPr>
      </w:pPr>
      <w:r w:rsidRPr="00CB225D">
        <w:rPr>
          <w:color w:val="000000" w:themeColor="text1"/>
          <w:szCs w:val="24"/>
          <w:lang w:eastAsia="zh-CN"/>
        </w:rPr>
        <w:t>Recommended WF:</w:t>
      </w:r>
    </w:p>
    <w:p w14:paraId="1FE9760B" w14:textId="77777777" w:rsidR="00CB225D" w:rsidRPr="00CB225D" w:rsidRDefault="00CB225D" w:rsidP="00A46D27">
      <w:pPr>
        <w:numPr>
          <w:ilvl w:val="1"/>
          <w:numId w:val="11"/>
        </w:numPr>
        <w:spacing w:after="120"/>
        <w:rPr>
          <w:color w:val="000000" w:themeColor="text1"/>
          <w:szCs w:val="24"/>
          <w:lang w:eastAsia="zh-CN"/>
        </w:rPr>
      </w:pPr>
      <w:r w:rsidRPr="00CB225D">
        <w:rPr>
          <w:color w:val="000000" w:themeColor="text1"/>
          <w:szCs w:val="24"/>
          <w:lang w:eastAsia="zh-CN"/>
        </w:rPr>
        <w:t xml:space="preserve">Suggest </w:t>
      </w:r>
      <w:proofErr w:type="gramStart"/>
      <w:r w:rsidRPr="00CB225D">
        <w:rPr>
          <w:color w:val="000000" w:themeColor="text1"/>
          <w:szCs w:val="24"/>
          <w:lang w:eastAsia="zh-CN"/>
        </w:rPr>
        <w:t>to discuss</w:t>
      </w:r>
      <w:proofErr w:type="gramEnd"/>
      <w:r w:rsidRPr="00CB225D">
        <w:rPr>
          <w:color w:val="000000" w:themeColor="text1"/>
          <w:szCs w:val="24"/>
          <w:lang w:eastAsia="zh-CN"/>
        </w:rPr>
        <w:t xml:space="preserve"> the issue jointly with OD-SSB.</w:t>
      </w:r>
    </w:p>
    <w:p w14:paraId="38424C0E" w14:textId="77777777" w:rsidR="0043188C" w:rsidRDefault="0043188C" w:rsidP="00F92011">
      <w:pPr>
        <w:spacing w:after="120"/>
        <w:rPr>
          <w:color w:val="000000" w:themeColor="text1"/>
          <w:szCs w:val="24"/>
          <w:lang w:eastAsia="zh-CN"/>
        </w:rPr>
      </w:pPr>
    </w:p>
    <w:p w14:paraId="2A06D8D3" w14:textId="345F38BB" w:rsidR="002D7443" w:rsidRDefault="002D7443" w:rsidP="00F92011">
      <w:pPr>
        <w:spacing w:after="120"/>
        <w:rPr>
          <w:color w:val="000000" w:themeColor="text1"/>
          <w:szCs w:val="24"/>
          <w:lang w:eastAsia="zh-CN"/>
        </w:rPr>
      </w:pPr>
      <w:r>
        <w:rPr>
          <w:color w:val="000000" w:themeColor="text1"/>
          <w:szCs w:val="24"/>
          <w:lang w:eastAsia="zh-CN"/>
        </w:rPr>
        <w:t xml:space="preserve">Moderator: suggest </w:t>
      </w:r>
      <w:proofErr w:type="gramStart"/>
      <w:r w:rsidR="002670DA">
        <w:rPr>
          <w:color w:val="000000" w:themeColor="text1"/>
          <w:szCs w:val="24"/>
          <w:lang w:eastAsia="zh-CN"/>
        </w:rPr>
        <w:t xml:space="preserve">to </w:t>
      </w:r>
      <w:r>
        <w:rPr>
          <w:color w:val="000000" w:themeColor="text1"/>
          <w:szCs w:val="24"/>
          <w:lang w:eastAsia="zh-CN"/>
        </w:rPr>
        <w:t>treat</w:t>
      </w:r>
      <w:proofErr w:type="gramEnd"/>
      <w:r>
        <w:rPr>
          <w:color w:val="000000" w:themeColor="text1"/>
          <w:szCs w:val="24"/>
          <w:lang w:eastAsia="zh-CN"/>
        </w:rPr>
        <w:t xml:space="preserve"> together with </w:t>
      </w:r>
      <w:r w:rsidR="002670DA">
        <w:rPr>
          <w:color w:val="000000" w:themeColor="text1"/>
          <w:szCs w:val="24"/>
          <w:lang w:eastAsia="zh-CN"/>
        </w:rPr>
        <w:t xml:space="preserve">OD-SSB </w:t>
      </w:r>
      <w:r>
        <w:rPr>
          <w:color w:val="000000" w:themeColor="text1"/>
          <w:szCs w:val="24"/>
          <w:lang w:eastAsia="zh-CN"/>
        </w:rPr>
        <w:t>part 1.</w:t>
      </w:r>
    </w:p>
    <w:p w14:paraId="114AB632" w14:textId="50C644F1" w:rsidR="00084B0C" w:rsidRDefault="004B3320" w:rsidP="00F92011">
      <w:pPr>
        <w:spacing w:after="120"/>
        <w:rPr>
          <w:color w:val="000000" w:themeColor="text1"/>
          <w:szCs w:val="24"/>
          <w:lang w:eastAsia="zh-CN"/>
        </w:rPr>
      </w:pPr>
      <w:r>
        <w:rPr>
          <w:color w:val="000000" w:themeColor="text1"/>
          <w:szCs w:val="24"/>
          <w:lang w:eastAsia="zh-CN"/>
        </w:rPr>
        <w:t xml:space="preserve">OPPO: For SSB adaptation based </w:t>
      </w:r>
      <w:r w:rsidRPr="00CB225D">
        <w:rPr>
          <w:color w:val="000000" w:themeColor="text1"/>
          <w:szCs w:val="24"/>
          <w:lang w:eastAsia="zh-CN"/>
        </w:rPr>
        <w:t xml:space="preserve">R18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activation with L3 reporting</w:t>
      </w:r>
      <w:r>
        <w:rPr>
          <w:color w:val="000000" w:themeColor="text1"/>
          <w:szCs w:val="24"/>
          <w:lang w:eastAsia="zh-CN"/>
        </w:rPr>
        <w:t>, no new requirement is expected.</w:t>
      </w:r>
    </w:p>
    <w:p w14:paraId="4B9C6866" w14:textId="6434F3E5" w:rsidR="004B3320" w:rsidRDefault="004373BF" w:rsidP="004A423B">
      <w:pPr>
        <w:spacing w:after="120"/>
        <w:ind w:left="284"/>
        <w:rPr>
          <w:color w:val="000000" w:themeColor="text1"/>
          <w:szCs w:val="24"/>
          <w:lang w:eastAsia="zh-CN"/>
        </w:rPr>
      </w:pPr>
      <w:r>
        <w:rPr>
          <w:color w:val="000000" w:themeColor="text1"/>
          <w:szCs w:val="24"/>
          <w:lang w:eastAsia="zh-CN"/>
        </w:rPr>
        <w:t>HW: The enhancement is to apply adapted SSB instead of SMTC.</w:t>
      </w:r>
    </w:p>
    <w:p w14:paraId="0D244DEA" w14:textId="77777777" w:rsidR="00C35F9D" w:rsidRDefault="00542ED7" w:rsidP="00F92011">
      <w:pPr>
        <w:spacing w:after="120"/>
        <w:rPr>
          <w:color w:val="000000" w:themeColor="text1"/>
          <w:szCs w:val="24"/>
          <w:lang w:eastAsia="zh-CN"/>
        </w:rPr>
      </w:pPr>
      <w:r>
        <w:rPr>
          <w:color w:val="000000" w:themeColor="text1"/>
          <w:szCs w:val="24"/>
          <w:lang w:eastAsia="zh-CN"/>
        </w:rPr>
        <w:t xml:space="preserve">Xiaomi: </w:t>
      </w:r>
      <w:r w:rsidR="005C522D">
        <w:rPr>
          <w:color w:val="000000" w:themeColor="text1"/>
          <w:szCs w:val="24"/>
          <w:lang w:eastAsia="zh-CN"/>
        </w:rPr>
        <w:t xml:space="preserve">joint consider the DCI to trigger SSB adaptation </w:t>
      </w:r>
      <w:r w:rsidR="006F2050">
        <w:rPr>
          <w:color w:val="000000" w:themeColor="text1"/>
          <w:szCs w:val="24"/>
          <w:lang w:eastAsia="zh-CN"/>
        </w:rPr>
        <w:t xml:space="preserve">and </w:t>
      </w:r>
      <w:proofErr w:type="spellStart"/>
      <w:r w:rsidR="006F2050">
        <w:rPr>
          <w:color w:val="000000" w:themeColor="text1"/>
          <w:szCs w:val="24"/>
          <w:lang w:eastAsia="zh-CN"/>
        </w:rPr>
        <w:t>SCell</w:t>
      </w:r>
      <w:proofErr w:type="spellEnd"/>
      <w:r w:rsidR="006F2050">
        <w:rPr>
          <w:color w:val="000000" w:themeColor="text1"/>
          <w:szCs w:val="24"/>
          <w:lang w:eastAsia="zh-CN"/>
        </w:rPr>
        <w:t xml:space="preserve"> activation</w:t>
      </w:r>
    </w:p>
    <w:p w14:paraId="1288B529" w14:textId="17BDAC8E" w:rsidR="00542ED7" w:rsidRDefault="00C35F9D" w:rsidP="00F92011">
      <w:pPr>
        <w:spacing w:after="120"/>
        <w:rPr>
          <w:color w:val="000000" w:themeColor="text1"/>
          <w:szCs w:val="24"/>
          <w:lang w:eastAsia="zh-CN"/>
        </w:rPr>
      </w:pPr>
      <w:r>
        <w:rPr>
          <w:color w:val="000000" w:themeColor="text1"/>
          <w:szCs w:val="24"/>
          <w:lang w:eastAsia="zh-CN"/>
        </w:rPr>
        <w:t xml:space="preserve">Nokia: DCI is only for SSB, </w:t>
      </w:r>
      <w:proofErr w:type="spellStart"/>
      <w:r>
        <w:rPr>
          <w:color w:val="000000" w:themeColor="text1"/>
          <w:szCs w:val="24"/>
          <w:lang w:eastAsia="zh-CN"/>
        </w:rPr>
        <w:t>SCell</w:t>
      </w:r>
      <w:proofErr w:type="spellEnd"/>
      <w:r>
        <w:rPr>
          <w:color w:val="000000" w:themeColor="text1"/>
          <w:szCs w:val="24"/>
          <w:lang w:eastAsia="zh-CN"/>
        </w:rPr>
        <w:t xml:space="preserve"> activation is another procedure.</w:t>
      </w:r>
      <w:r w:rsidR="005C522D">
        <w:rPr>
          <w:color w:val="000000" w:themeColor="text1"/>
          <w:szCs w:val="24"/>
          <w:lang w:eastAsia="zh-CN"/>
        </w:rPr>
        <w:t xml:space="preserve"> </w:t>
      </w:r>
    </w:p>
    <w:p w14:paraId="41113B5B" w14:textId="6C9E3BEF" w:rsidR="0097522F" w:rsidRDefault="0097522F" w:rsidP="00F92011">
      <w:pPr>
        <w:spacing w:after="120"/>
        <w:rPr>
          <w:color w:val="000000" w:themeColor="text1"/>
          <w:szCs w:val="24"/>
          <w:lang w:eastAsia="zh-CN"/>
        </w:rPr>
      </w:pPr>
      <w:r>
        <w:rPr>
          <w:color w:val="000000" w:themeColor="text1"/>
          <w:szCs w:val="24"/>
          <w:lang w:eastAsia="zh-CN"/>
        </w:rPr>
        <w:t>OPPO: We don’t want to apply SSB periodicity in this scenario.</w:t>
      </w:r>
    </w:p>
    <w:p w14:paraId="439F91E3" w14:textId="77777777" w:rsidR="00F84958" w:rsidRDefault="00213170" w:rsidP="00F92011">
      <w:pPr>
        <w:spacing w:after="120"/>
        <w:rPr>
          <w:color w:val="000000" w:themeColor="text1"/>
          <w:szCs w:val="24"/>
          <w:lang w:eastAsia="zh-CN"/>
        </w:rPr>
      </w:pPr>
      <w:r>
        <w:rPr>
          <w:color w:val="000000" w:themeColor="text1"/>
          <w:szCs w:val="24"/>
          <w:lang w:eastAsia="zh-CN"/>
        </w:rPr>
        <w:t xml:space="preserve">ZTE: </w:t>
      </w:r>
      <w:r w:rsidR="00046B09">
        <w:rPr>
          <w:color w:val="000000" w:themeColor="text1"/>
          <w:szCs w:val="24"/>
          <w:lang w:eastAsia="zh-CN"/>
        </w:rPr>
        <w:t>If we define the requirement, whether the only impact is to change the SMTC to adapted SSB peri</w:t>
      </w:r>
      <w:r w:rsidR="00F84958">
        <w:rPr>
          <w:color w:val="000000" w:themeColor="text1"/>
          <w:szCs w:val="24"/>
          <w:lang w:eastAsia="zh-CN"/>
        </w:rPr>
        <w:t>odicity.</w:t>
      </w:r>
    </w:p>
    <w:p w14:paraId="0F158D56" w14:textId="77777777" w:rsidR="00F84958" w:rsidRDefault="00F84958" w:rsidP="00F84958">
      <w:pPr>
        <w:spacing w:after="120"/>
        <w:ind w:left="284"/>
        <w:rPr>
          <w:color w:val="000000" w:themeColor="text1"/>
          <w:szCs w:val="24"/>
          <w:lang w:eastAsia="zh-CN"/>
        </w:rPr>
      </w:pPr>
      <w:r>
        <w:rPr>
          <w:color w:val="000000" w:themeColor="text1"/>
          <w:szCs w:val="24"/>
          <w:lang w:eastAsia="zh-CN"/>
        </w:rPr>
        <w:t>Moderator: Correct.</w:t>
      </w:r>
    </w:p>
    <w:p w14:paraId="56AFBFEA" w14:textId="187D042A" w:rsidR="0097522F" w:rsidRDefault="00046B09" w:rsidP="00F84958">
      <w:pPr>
        <w:spacing w:after="120"/>
        <w:ind w:left="284"/>
        <w:rPr>
          <w:color w:val="000000" w:themeColor="text1"/>
          <w:szCs w:val="24"/>
          <w:lang w:eastAsia="zh-CN"/>
        </w:rPr>
      </w:pPr>
      <w:r>
        <w:rPr>
          <w:color w:val="000000" w:themeColor="text1"/>
          <w:szCs w:val="24"/>
          <w:lang w:eastAsia="zh-CN"/>
        </w:rPr>
        <w:t xml:space="preserve">  </w:t>
      </w:r>
    </w:p>
    <w:p w14:paraId="4B4BA1CD" w14:textId="28AA6D07" w:rsidR="005B3CA3" w:rsidRDefault="005B3CA3" w:rsidP="00F92011">
      <w:pPr>
        <w:spacing w:after="120"/>
        <w:rPr>
          <w:color w:val="000000" w:themeColor="text1"/>
          <w:szCs w:val="24"/>
          <w:lang w:eastAsia="zh-CN"/>
        </w:rPr>
      </w:pPr>
    </w:p>
    <w:p w14:paraId="2BD79D92" w14:textId="6C71C4F9" w:rsidR="00EE06C4" w:rsidRDefault="00EE06C4" w:rsidP="00EE06C4">
      <w:pPr>
        <w:pStyle w:val="Heading1"/>
        <w:rPr>
          <w:lang w:val="en-US"/>
        </w:rPr>
      </w:pPr>
      <w:r w:rsidRPr="00EE06C4">
        <w:rPr>
          <w:lang w:val="en-US"/>
        </w:rPr>
        <w:t>Thursday Ad-hoc</w:t>
      </w:r>
    </w:p>
    <w:p w14:paraId="125EF679" w14:textId="672214E0" w:rsidR="00020BB8" w:rsidRPr="004B11CD" w:rsidRDefault="00020BB8" w:rsidP="00020BB8">
      <w:pPr>
        <w:rPr>
          <w:b/>
          <w:color w:val="0070C0"/>
          <w:u w:val="single"/>
          <w:lang w:eastAsia="ko-KR"/>
        </w:rPr>
      </w:pPr>
      <w:bookmarkStart w:id="2" w:name="OLE_LINK16"/>
      <w:r>
        <w:rPr>
          <w:b/>
          <w:color w:val="0070C0"/>
          <w:u w:val="single"/>
          <w:lang w:eastAsia="ko-KR"/>
        </w:rPr>
        <w:t xml:space="preserve">Issue 1-1-1: </w:t>
      </w:r>
      <w:r w:rsidR="00BF2C63">
        <w:rPr>
          <w:b/>
          <w:color w:val="0070C0"/>
          <w:u w:val="single"/>
          <w:lang w:eastAsia="ko-KR"/>
        </w:rPr>
        <w:t>DCI p</w:t>
      </w:r>
      <w:r>
        <w:rPr>
          <w:b/>
          <w:color w:val="0070C0"/>
          <w:u w:val="single"/>
          <w:lang w:eastAsia="ko-KR"/>
        </w:rPr>
        <w:t>rocessing time for SSB adaption</w:t>
      </w:r>
    </w:p>
    <w:bookmarkEnd w:id="2"/>
    <w:p w14:paraId="60224DBB" w14:textId="77777777" w:rsidR="00020BB8" w:rsidRPr="007B6C8C" w:rsidRDefault="00020BB8" w:rsidP="00020BB8">
      <w:pPr>
        <w:rPr>
          <w:i/>
          <w:color w:val="0070C0"/>
        </w:rPr>
      </w:pPr>
      <w:r w:rsidRPr="007B6C8C">
        <w:rPr>
          <w:i/>
          <w:color w:val="0070C0"/>
        </w:rPr>
        <w:t>Background</w:t>
      </w:r>
      <w:r>
        <w:rPr>
          <w:i/>
          <w:color w:val="0070C0"/>
        </w:rPr>
        <w:t xml:space="preserve">: </w:t>
      </w:r>
    </w:p>
    <w:tbl>
      <w:tblPr>
        <w:tblStyle w:val="TableGrid"/>
        <w:tblW w:w="0" w:type="auto"/>
        <w:tblLook w:val="04A0" w:firstRow="1" w:lastRow="0" w:firstColumn="1" w:lastColumn="0" w:noHBand="0" w:noVBand="1"/>
      </w:tblPr>
      <w:tblGrid>
        <w:gridCol w:w="9631"/>
      </w:tblGrid>
      <w:tr w:rsidR="00020BB8" w14:paraId="4712B44D" w14:textId="77777777" w:rsidTr="00DB7F81">
        <w:tc>
          <w:tcPr>
            <w:tcW w:w="9631" w:type="dxa"/>
          </w:tcPr>
          <w:p w14:paraId="1F0CED9B" w14:textId="77777777" w:rsidR="00020BB8" w:rsidRPr="006C4018" w:rsidRDefault="00020BB8" w:rsidP="00DB7F81">
            <w:pPr>
              <w:spacing w:after="120"/>
              <w:rPr>
                <w:szCs w:val="24"/>
                <w:lang w:eastAsia="zh-CN"/>
              </w:rPr>
            </w:pPr>
            <w:r>
              <w:rPr>
                <w:szCs w:val="24"/>
                <w:lang w:eastAsia="zh-CN"/>
              </w:rPr>
              <w:t>RAN1#120bis</w:t>
            </w:r>
          </w:p>
          <w:p w14:paraId="4E0411A6" w14:textId="77777777" w:rsidR="00020BB8" w:rsidRPr="00493060" w:rsidRDefault="00020BB8" w:rsidP="00DB7F81">
            <w:pPr>
              <w:spacing w:after="0"/>
              <w:rPr>
                <w:rFonts w:ascii="Times" w:eastAsia="Batang" w:hAnsi="Times"/>
                <w:b/>
                <w:bCs/>
                <w:szCs w:val="24"/>
                <w:highlight w:val="darkYellow"/>
                <w:lang w:eastAsia="x-none"/>
              </w:rPr>
            </w:pPr>
            <w:r w:rsidRPr="00493060">
              <w:rPr>
                <w:rFonts w:ascii="Times" w:eastAsia="Batang" w:hAnsi="Times"/>
                <w:b/>
                <w:bCs/>
                <w:szCs w:val="24"/>
                <w:highlight w:val="darkYellow"/>
                <w:lang w:eastAsia="x-none"/>
              </w:rPr>
              <w:t>Working Assumption</w:t>
            </w:r>
          </w:p>
          <w:p w14:paraId="0D25EBF1" w14:textId="77777777" w:rsidR="00020BB8" w:rsidRPr="00493060" w:rsidRDefault="00020BB8" w:rsidP="00DB7F81">
            <w:pPr>
              <w:spacing w:after="0"/>
              <w:rPr>
                <w:rFonts w:eastAsia="Batang"/>
                <w:szCs w:val="24"/>
              </w:rPr>
            </w:pPr>
            <w:r w:rsidRPr="00493060">
              <w:rPr>
                <w:rFonts w:eastAsia="Batang"/>
                <w:szCs w:val="24"/>
              </w:rPr>
              <w:t xml:space="preserve">When a UE receives in slot </w:t>
            </w:r>
            <m:oMath>
              <m:r>
                <m:rPr>
                  <m:sty m:val="p"/>
                </m:rPr>
                <w:rPr>
                  <w:rFonts w:ascii="Cambria Math" w:eastAsia="Batang" w:hAnsi="Cambria Math"/>
                  <w:szCs w:val="24"/>
                </w:rPr>
                <m:t>m</m:t>
              </m:r>
            </m:oMath>
            <w:r w:rsidRPr="00493060">
              <w:rPr>
                <w:rFonts w:eastAsia="Batang"/>
                <w:szCs w:val="24"/>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493060">
              <w:rPr>
                <w:rFonts w:eastAsia="Batang"/>
                <w:szCs w:val="24"/>
                <w:lang w:eastAsia="ko-KR"/>
              </w:rPr>
              <w:t xml:space="preserve">first [actually] transmitted SSB within the first [possible] SSB burst </w:t>
            </w:r>
            <w:r w:rsidRPr="00493060">
              <w:rPr>
                <w:rFonts w:eastAsia="Batang"/>
                <w:szCs w:val="24"/>
              </w:rPr>
              <w:t xml:space="preserve">according to the indicated SSB burst periodicity that is no earlier than the slot </w:t>
            </w:r>
            <m:oMath>
              <m:r>
                <m:rPr>
                  <m:sty m:val="p"/>
                </m:rPr>
                <w:rPr>
                  <w:rFonts w:ascii="Cambria Math" w:eastAsia="Batang" w:hAnsi="Cambria Math"/>
                  <w:szCs w:val="24"/>
                </w:rPr>
                <m:t>m+d</m:t>
              </m:r>
            </m:oMath>
            <w:r w:rsidRPr="00493060">
              <w:rPr>
                <w:rFonts w:eastAsia="Batang"/>
                <w:szCs w:val="24"/>
              </w:rPr>
              <w:t xml:space="preserve"> of the first serving cell where </w:t>
            </w:r>
            <m:oMath>
              <m:r>
                <m:rPr>
                  <m:sty m:val="p"/>
                </m:rPr>
                <w:rPr>
                  <w:rFonts w:ascii="Cambria Math" w:eastAsia="Batang" w:hAnsi="Cambria Math"/>
                  <w:szCs w:val="24"/>
                </w:rPr>
                <m:t>d</m:t>
              </m:r>
            </m:oMath>
            <w:r w:rsidRPr="00493060">
              <w:rPr>
                <w:rFonts w:eastAsia="Batang"/>
                <w:szCs w:val="24"/>
              </w:rPr>
              <w:t xml:space="preserve"> is a number of slots for the SCS of the active DL BWP of the first serving cell [in Table 11.5-1 of TS 38.213].</w:t>
            </w:r>
          </w:p>
          <w:p w14:paraId="02D93FD7" w14:textId="77777777" w:rsidR="00020BB8" w:rsidRPr="00493060" w:rsidRDefault="00020BB8" w:rsidP="00020BB8">
            <w:pPr>
              <w:numPr>
                <w:ilvl w:val="0"/>
                <w:numId w:val="16"/>
              </w:numPr>
              <w:spacing w:after="0"/>
              <w:contextualSpacing/>
              <w:jc w:val="both"/>
              <w:rPr>
                <w:rFonts w:eastAsia="Batang"/>
                <w:szCs w:val="24"/>
                <w:lang w:eastAsia="x-none"/>
              </w:rPr>
            </w:pPr>
            <w:r w:rsidRPr="00493060">
              <w:rPr>
                <w:rFonts w:eastAsia="Batang"/>
                <w:szCs w:val="24"/>
                <w:lang w:eastAsia="x-none"/>
              </w:rPr>
              <w:t>FFS: how to determine the first [possible] SSB burst</w:t>
            </w:r>
          </w:p>
          <w:p w14:paraId="4A698222" w14:textId="77777777" w:rsidR="00020BB8" w:rsidRDefault="00020BB8" w:rsidP="00DB7F81">
            <w:pPr>
              <w:spacing w:after="0" w:line="259" w:lineRule="auto"/>
              <w:rPr>
                <w:lang w:eastAsia="ko-KR"/>
              </w:rPr>
            </w:pPr>
          </w:p>
          <w:p w14:paraId="4CB233C2" w14:textId="77777777" w:rsidR="00FB6CE2" w:rsidRPr="00FB6CE2" w:rsidRDefault="00FB6CE2" w:rsidP="00FB6CE2">
            <w:pPr>
              <w:pStyle w:val="TH"/>
              <w:rPr>
                <w:lang w:val="en-US"/>
              </w:rPr>
            </w:pPr>
            <w:r w:rsidRPr="00FB6CE2">
              <w:rPr>
                <w:lang w:val="en-US"/>
              </w:rPr>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FB6CE2" w:rsidRPr="005366F8" w14:paraId="0DAD0531" w14:textId="77777777" w:rsidTr="00DB7F81">
              <w:trPr>
                <w:trHeight w:val="424"/>
                <w:jc w:val="center"/>
              </w:trPr>
              <w:tc>
                <w:tcPr>
                  <w:tcW w:w="0" w:type="auto"/>
                  <w:shd w:val="clear" w:color="auto" w:fill="E0E0E0"/>
                  <w:vAlign w:val="center"/>
                </w:tcPr>
                <w:p w14:paraId="6B787869" w14:textId="77777777" w:rsidR="00FB6CE2" w:rsidRPr="005366F8" w:rsidRDefault="00FB6CE2" w:rsidP="00FB6CE2">
                  <w:pPr>
                    <w:keepNext/>
                    <w:keepLines/>
                    <w:spacing w:after="0"/>
                    <w:jc w:val="center"/>
                    <w:rPr>
                      <w:rFonts w:ascii="Arial" w:hAnsi="Arial"/>
                      <w:b/>
                      <w:sz w:val="18"/>
                      <w:szCs w:val="18"/>
                    </w:rPr>
                  </w:pPr>
                  <w:r w:rsidRPr="005366F8">
                    <w:rPr>
                      <w:rFonts w:ascii="Arial" w:hAnsi="Arial"/>
                      <w:b/>
                      <w:sz w:val="18"/>
                      <w:szCs w:val="18"/>
                    </w:rPr>
                    <w:t>SCS (kHz)</w:t>
                  </w:r>
                </w:p>
              </w:tc>
              <w:tc>
                <w:tcPr>
                  <w:tcW w:w="0" w:type="auto"/>
                  <w:shd w:val="clear" w:color="auto" w:fill="E0E0E0"/>
                  <w:vAlign w:val="center"/>
                </w:tcPr>
                <w:p w14:paraId="07B0334F" w14:textId="77777777" w:rsidR="00FB6CE2" w:rsidRPr="005366F8" w:rsidRDefault="00FB6CE2" w:rsidP="00FB6CE2">
                  <w:pPr>
                    <w:keepNext/>
                    <w:keepLines/>
                    <w:spacing w:after="0"/>
                    <w:jc w:val="center"/>
                    <w:rPr>
                      <w:rFonts w:ascii="Arial" w:hAnsi="Arial"/>
                      <w:b/>
                      <w:sz w:val="18"/>
                      <w:szCs w:val="18"/>
                      <w:u w:val="single"/>
                    </w:rPr>
                  </w:pPr>
                  <w:r w:rsidRPr="005366F8">
                    <w:rPr>
                      <w:rFonts w:ascii="Arial" w:hAnsi="Arial"/>
                      <w:b/>
                      <w:sz w:val="18"/>
                      <w:u w:val="single"/>
                    </w:rPr>
                    <w:t xml:space="preserve">Number of slots </w:t>
                  </w:r>
                </w:p>
              </w:tc>
            </w:tr>
            <w:tr w:rsidR="00FB6CE2" w:rsidRPr="005366F8" w14:paraId="045E990A" w14:textId="77777777" w:rsidTr="00DB7F81">
              <w:trPr>
                <w:trHeight w:hRule="exact" w:val="227"/>
                <w:jc w:val="center"/>
              </w:trPr>
              <w:tc>
                <w:tcPr>
                  <w:tcW w:w="0" w:type="auto"/>
                  <w:vAlign w:val="center"/>
                </w:tcPr>
                <w:p w14:paraId="41ACD1B6" w14:textId="77777777" w:rsidR="00FB6CE2" w:rsidRPr="005366F8" w:rsidRDefault="00FB6CE2" w:rsidP="00FB6CE2">
                  <w:pPr>
                    <w:keepNext/>
                    <w:keepLines/>
                    <w:spacing w:after="0"/>
                    <w:jc w:val="center"/>
                    <w:rPr>
                      <w:rFonts w:ascii="Arial" w:hAnsi="Arial"/>
                      <w:sz w:val="18"/>
                    </w:rPr>
                  </w:pPr>
                  <w:r w:rsidRPr="005366F8">
                    <w:rPr>
                      <w:rFonts w:ascii="Arial" w:hAnsi="Arial"/>
                      <w:sz w:val="18"/>
                    </w:rPr>
                    <w:t>15</w:t>
                  </w:r>
                </w:p>
              </w:tc>
              <w:tc>
                <w:tcPr>
                  <w:tcW w:w="0" w:type="auto"/>
                  <w:vAlign w:val="center"/>
                </w:tcPr>
                <w:p w14:paraId="1DF613B4" w14:textId="77777777" w:rsidR="00FB6CE2" w:rsidRPr="005366F8" w:rsidRDefault="00FB6CE2" w:rsidP="00FB6CE2">
                  <w:pPr>
                    <w:keepNext/>
                    <w:keepLines/>
                    <w:spacing w:after="0"/>
                    <w:jc w:val="center"/>
                    <w:rPr>
                      <w:rFonts w:ascii="Arial" w:hAnsi="Arial"/>
                      <w:sz w:val="18"/>
                    </w:rPr>
                  </w:pPr>
                  <w:r w:rsidRPr="005366F8">
                    <w:rPr>
                      <w:rFonts w:ascii="Arial" w:hAnsi="Arial"/>
                      <w:sz w:val="18"/>
                    </w:rPr>
                    <w:t>3</w:t>
                  </w:r>
                </w:p>
              </w:tc>
            </w:tr>
            <w:tr w:rsidR="00FB6CE2" w:rsidRPr="005366F8" w14:paraId="7B172CEC" w14:textId="77777777" w:rsidTr="00DB7F81">
              <w:trPr>
                <w:trHeight w:hRule="exact" w:val="227"/>
                <w:jc w:val="center"/>
              </w:trPr>
              <w:tc>
                <w:tcPr>
                  <w:tcW w:w="0" w:type="auto"/>
                  <w:vAlign w:val="center"/>
                </w:tcPr>
                <w:p w14:paraId="3C21D466" w14:textId="77777777" w:rsidR="00FB6CE2" w:rsidRPr="005366F8" w:rsidRDefault="00FB6CE2" w:rsidP="00FB6CE2">
                  <w:pPr>
                    <w:keepNext/>
                    <w:keepLines/>
                    <w:spacing w:after="0"/>
                    <w:jc w:val="center"/>
                    <w:rPr>
                      <w:rFonts w:ascii="Arial" w:hAnsi="Arial"/>
                      <w:sz w:val="18"/>
                    </w:rPr>
                  </w:pPr>
                  <w:r w:rsidRPr="005366F8">
                    <w:rPr>
                      <w:rFonts w:ascii="Arial" w:hAnsi="Arial"/>
                      <w:sz w:val="18"/>
                    </w:rPr>
                    <w:t>30</w:t>
                  </w:r>
                </w:p>
              </w:tc>
              <w:tc>
                <w:tcPr>
                  <w:tcW w:w="0" w:type="auto"/>
                  <w:vAlign w:val="center"/>
                </w:tcPr>
                <w:p w14:paraId="78DE16A2" w14:textId="77777777" w:rsidR="00FB6CE2" w:rsidRPr="005366F8" w:rsidRDefault="00FB6CE2" w:rsidP="00FB6CE2">
                  <w:pPr>
                    <w:keepNext/>
                    <w:keepLines/>
                    <w:spacing w:after="0"/>
                    <w:jc w:val="center"/>
                    <w:rPr>
                      <w:rFonts w:ascii="Arial" w:hAnsi="Arial"/>
                      <w:sz w:val="18"/>
                    </w:rPr>
                  </w:pPr>
                  <w:r w:rsidRPr="005366F8">
                    <w:rPr>
                      <w:rFonts w:ascii="Arial" w:hAnsi="Arial"/>
                      <w:sz w:val="18"/>
                    </w:rPr>
                    <w:t>6</w:t>
                  </w:r>
                </w:p>
              </w:tc>
            </w:tr>
            <w:tr w:rsidR="00FB6CE2" w:rsidRPr="005366F8" w14:paraId="466AED58" w14:textId="77777777" w:rsidTr="00DB7F81">
              <w:trPr>
                <w:trHeight w:hRule="exact" w:val="227"/>
                <w:jc w:val="center"/>
              </w:trPr>
              <w:tc>
                <w:tcPr>
                  <w:tcW w:w="0" w:type="auto"/>
                  <w:vAlign w:val="center"/>
                </w:tcPr>
                <w:p w14:paraId="4323657A" w14:textId="77777777" w:rsidR="00FB6CE2" w:rsidRPr="005366F8" w:rsidRDefault="00FB6CE2" w:rsidP="00FB6CE2">
                  <w:pPr>
                    <w:keepNext/>
                    <w:keepLines/>
                    <w:spacing w:after="0"/>
                    <w:jc w:val="center"/>
                    <w:rPr>
                      <w:rFonts w:ascii="Arial" w:hAnsi="Arial"/>
                      <w:sz w:val="18"/>
                    </w:rPr>
                  </w:pPr>
                  <w:r w:rsidRPr="005366F8">
                    <w:rPr>
                      <w:rFonts w:ascii="Arial" w:hAnsi="Arial"/>
                      <w:sz w:val="18"/>
                    </w:rPr>
                    <w:t>60</w:t>
                  </w:r>
                </w:p>
              </w:tc>
              <w:tc>
                <w:tcPr>
                  <w:tcW w:w="0" w:type="auto"/>
                  <w:vAlign w:val="center"/>
                </w:tcPr>
                <w:p w14:paraId="3FF8CA05" w14:textId="77777777" w:rsidR="00FB6CE2" w:rsidRPr="005366F8" w:rsidRDefault="00FB6CE2" w:rsidP="00FB6CE2">
                  <w:pPr>
                    <w:keepNext/>
                    <w:keepLines/>
                    <w:spacing w:after="0"/>
                    <w:jc w:val="center"/>
                    <w:rPr>
                      <w:rFonts w:ascii="Arial" w:hAnsi="Arial"/>
                      <w:sz w:val="18"/>
                    </w:rPr>
                  </w:pPr>
                  <w:r w:rsidRPr="005366F8">
                    <w:rPr>
                      <w:rFonts w:ascii="Arial" w:hAnsi="Arial"/>
                      <w:sz w:val="18"/>
                    </w:rPr>
                    <w:t>12</w:t>
                  </w:r>
                </w:p>
              </w:tc>
            </w:tr>
            <w:tr w:rsidR="00FB6CE2" w:rsidRPr="005366F8" w14:paraId="20678F28" w14:textId="77777777" w:rsidTr="00DB7F81">
              <w:trPr>
                <w:trHeight w:hRule="exact" w:val="227"/>
                <w:jc w:val="center"/>
              </w:trPr>
              <w:tc>
                <w:tcPr>
                  <w:tcW w:w="0" w:type="auto"/>
                  <w:vAlign w:val="center"/>
                </w:tcPr>
                <w:p w14:paraId="0F202668" w14:textId="77777777" w:rsidR="00FB6CE2" w:rsidRPr="005366F8" w:rsidRDefault="00FB6CE2" w:rsidP="00FB6CE2">
                  <w:pPr>
                    <w:keepNext/>
                    <w:keepLines/>
                    <w:spacing w:after="0"/>
                    <w:jc w:val="center"/>
                    <w:rPr>
                      <w:rFonts w:ascii="Arial" w:hAnsi="Arial"/>
                      <w:sz w:val="18"/>
                    </w:rPr>
                  </w:pPr>
                  <w:r w:rsidRPr="005366F8">
                    <w:rPr>
                      <w:rFonts w:ascii="Arial" w:hAnsi="Arial"/>
                      <w:sz w:val="18"/>
                    </w:rPr>
                    <w:t>120</w:t>
                  </w:r>
                </w:p>
              </w:tc>
              <w:tc>
                <w:tcPr>
                  <w:tcW w:w="0" w:type="auto"/>
                  <w:vAlign w:val="center"/>
                </w:tcPr>
                <w:p w14:paraId="5F6E2AA9" w14:textId="77777777" w:rsidR="00FB6CE2" w:rsidRPr="005366F8" w:rsidRDefault="00FB6CE2" w:rsidP="00FB6CE2">
                  <w:pPr>
                    <w:keepNext/>
                    <w:keepLines/>
                    <w:spacing w:after="0"/>
                    <w:jc w:val="center"/>
                    <w:rPr>
                      <w:rFonts w:ascii="Arial" w:hAnsi="Arial"/>
                      <w:sz w:val="18"/>
                    </w:rPr>
                  </w:pPr>
                  <w:r w:rsidRPr="005366F8">
                    <w:rPr>
                      <w:rFonts w:ascii="Arial" w:hAnsi="Arial"/>
                      <w:sz w:val="18"/>
                    </w:rPr>
                    <w:t>24</w:t>
                  </w:r>
                </w:p>
              </w:tc>
            </w:tr>
            <w:tr w:rsidR="00FB6CE2" w:rsidRPr="005366F8" w14:paraId="428ABE27" w14:textId="77777777" w:rsidTr="00DB7F81">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3FEBAB60" w14:textId="77777777" w:rsidR="00FB6CE2" w:rsidRPr="005366F8" w:rsidRDefault="00FB6CE2" w:rsidP="00FB6CE2">
                  <w:pPr>
                    <w:keepNext/>
                    <w:keepLines/>
                    <w:spacing w:after="0"/>
                    <w:jc w:val="center"/>
                    <w:rPr>
                      <w:rFonts w:ascii="Arial" w:hAnsi="Arial"/>
                      <w:sz w:val="18"/>
                    </w:rPr>
                  </w:pPr>
                  <w:r w:rsidRPr="005366F8">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4F1A6468" w14:textId="77777777" w:rsidR="00FB6CE2" w:rsidRPr="005366F8" w:rsidRDefault="00FB6CE2" w:rsidP="00FB6CE2">
                  <w:pPr>
                    <w:keepNext/>
                    <w:keepLines/>
                    <w:spacing w:after="0"/>
                    <w:jc w:val="center"/>
                    <w:rPr>
                      <w:rFonts w:ascii="Arial" w:hAnsi="Arial"/>
                      <w:sz w:val="18"/>
                    </w:rPr>
                  </w:pPr>
                  <w:r w:rsidRPr="005366F8">
                    <w:rPr>
                      <w:rFonts w:ascii="Arial" w:hAnsi="Arial"/>
                      <w:sz w:val="18"/>
                    </w:rPr>
                    <w:t>96</w:t>
                  </w:r>
                </w:p>
              </w:tc>
            </w:tr>
            <w:tr w:rsidR="00FB6CE2" w:rsidRPr="005366F8" w14:paraId="4B0166E7" w14:textId="77777777" w:rsidTr="00DB7F81">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5FADA5DF" w14:textId="77777777" w:rsidR="00FB6CE2" w:rsidRPr="005366F8" w:rsidRDefault="00FB6CE2" w:rsidP="00FB6CE2">
                  <w:pPr>
                    <w:keepNext/>
                    <w:keepLines/>
                    <w:spacing w:after="0"/>
                    <w:jc w:val="center"/>
                    <w:rPr>
                      <w:rFonts w:ascii="Arial" w:hAnsi="Arial"/>
                      <w:sz w:val="18"/>
                    </w:rPr>
                  </w:pPr>
                  <w:r w:rsidRPr="005366F8">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23C155B3" w14:textId="77777777" w:rsidR="00FB6CE2" w:rsidRPr="005366F8" w:rsidRDefault="00FB6CE2" w:rsidP="00FB6CE2">
                  <w:pPr>
                    <w:keepNext/>
                    <w:keepLines/>
                    <w:spacing w:after="0"/>
                    <w:jc w:val="center"/>
                    <w:rPr>
                      <w:rFonts w:ascii="Arial" w:hAnsi="Arial"/>
                      <w:sz w:val="18"/>
                    </w:rPr>
                  </w:pPr>
                  <w:r w:rsidRPr="005366F8">
                    <w:rPr>
                      <w:rFonts w:ascii="Arial" w:hAnsi="Arial"/>
                      <w:sz w:val="18"/>
                    </w:rPr>
                    <w:t>192</w:t>
                  </w:r>
                </w:p>
              </w:tc>
            </w:tr>
          </w:tbl>
          <w:p w14:paraId="6372D2ED" w14:textId="77777777" w:rsidR="00FB6CE2" w:rsidRPr="001E44E1" w:rsidRDefault="00FB6CE2" w:rsidP="00DB7F81">
            <w:pPr>
              <w:spacing w:after="0" w:line="259" w:lineRule="auto"/>
              <w:rPr>
                <w:lang w:eastAsia="ko-KR"/>
              </w:rPr>
            </w:pPr>
          </w:p>
        </w:tc>
      </w:tr>
    </w:tbl>
    <w:p w14:paraId="339BD586" w14:textId="77777777" w:rsidR="00020BB8" w:rsidRDefault="00020BB8" w:rsidP="00020BB8">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7C5B5090" w14:textId="77777777" w:rsidR="00020BB8" w:rsidRPr="00020BB8" w:rsidRDefault="00020BB8" w:rsidP="00931CA0">
      <w:pPr>
        <w:pStyle w:val="ListParagraph"/>
        <w:numPr>
          <w:ilvl w:val="0"/>
          <w:numId w:val="8"/>
        </w:numPr>
        <w:overflowPunct/>
        <w:autoSpaceDE/>
        <w:autoSpaceDN/>
        <w:adjustRightInd/>
        <w:spacing w:after="120"/>
        <w:ind w:firstLineChars="0"/>
        <w:textAlignment w:val="auto"/>
        <w:rPr>
          <w:rFonts w:eastAsia="SimSun"/>
          <w:szCs w:val="24"/>
          <w:lang w:eastAsia="zh-CN"/>
        </w:rPr>
      </w:pPr>
      <w:r w:rsidRPr="00020BB8">
        <w:rPr>
          <w:rFonts w:eastAsia="SimSun"/>
          <w:szCs w:val="24"/>
          <w:lang w:eastAsia="zh-CN"/>
        </w:rPr>
        <w:t>Proposals</w:t>
      </w:r>
    </w:p>
    <w:p w14:paraId="562EB12D" w14:textId="77777777" w:rsidR="00020BB8" w:rsidRPr="00020BB8" w:rsidRDefault="00020BB8" w:rsidP="00931CA0">
      <w:pPr>
        <w:pStyle w:val="ListParagraph"/>
        <w:numPr>
          <w:ilvl w:val="1"/>
          <w:numId w:val="8"/>
        </w:numPr>
        <w:overflowPunct/>
        <w:autoSpaceDE/>
        <w:autoSpaceDN/>
        <w:adjustRightInd/>
        <w:spacing w:after="120"/>
        <w:ind w:firstLineChars="0"/>
        <w:textAlignment w:val="auto"/>
        <w:rPr>
          <w:rFonts w:eastAsia="SimSun"/>
          <w:szCs w:val="24"/>
          <w:lang w:eastAsia="zh-CN"/>
        </w:rPr>
      </w:pPr>
      <w:r w:rsidRPr="00020BB8">
        <w:rPr>
          <w:rFonts w:eastAsia="SimSun"/>
          <w:szCs w:val="24"/>
          <w:lang w:eastAsia="zh-CN"/>
        </w:rPr>
        <w:t>Option 1: RAN4 to define the additional processing time for DCI2-9 (QC, Apple)</w:t>
      </w:r>
    </w:p>
    <w:p w14:paraId="584FF7C5" w14:textId="77777777" w:rsidR="00020BB8" w:rsidRPr="00020BB8" w:rsidRDefault="00020BB8" w:rsidP="00931CA0">
      <w:pPr>
        <w:pStyle w:val="ListParagraph"/>
        <w:numPr>
          <w:ilvl w:val="2"/>
          <w:numId w:val="8"/>
        </w:numPr>
        <w:overflowPunct/>
        <w:autoSpaceDE/>
        <w:autoSpaceDN/>
        <w:adjustRightInd/>
        <w:spacing w:after="120"/>
        <w:ind w:firstLineChars="0"/>
        <w:textAlignment w:val="auto"/>
        <w:rPr>
          <w:rFonts w:eastAsia="SimSun"/>
          <w:szCs w:val="24"/>
          <w:lang w:eastAsia="zh-CN"/>
        </w:rPr>
      </w:pPr>
      <w:r w:rsidRPr="00020BB8">
        <w:rPr>
          <w:rFonts w:eastAsia="SimSun"/>
          <w:szCs w:val="24"/>
          <w:lang w:eastAsia="zh-CN"/>
        </w:rPr>
        <w:lastRenderedPageBreak/>
        <w:t>Option 1a: RAN4 should discuss the additional processing time required for DCI 2-9 based SSB adaptation. The MAC CE timeline for OD-SSB activation should serve as a starting point, i.e., {[2ms]/[3ms], 5ms</w:t>
      </w:r>
      <w:proofErr w:type="gramStart"/>
      <w:r w:rsidRPr="00020BB8">
        <w:rPr>
          <w:rFonts w:eastAsia="SimSun"/>
          <w:szCs w:val="24"/>
          <w:lang w:eastAsia="zh-CN"/>
        </w:rPr>
        <w:t>}.(</w:t>
      </w:r>
      <w:proofErr w:type="gramEnd"/>
      <w:r w:rsidRPr="00020BB8">
        <w:rPr>
          <w:rFonts w:eastAsia="SimSun"/>
          <w:szCs w:val="24"/>
          <w:lang w:eastAsia="zh-CN"/>
        </w:rPr>
        <w:t>QC)</w:t>
      </w:r>
    </w:p>
    <w:p w14:paraId="0EE1140A" w14:textId="77777777" w:rsidR="00020BB8" w:rsidRPr="00020BB8" w:rsidRDefault="00020BB8" w:rsidP="00931CA0">
      <w:pPr>
        <w:pStyle w:val="ListParagraph"/>
        <w:numPr>
          <w:ilvl w:val="2"/>
          <w:numId w:val="8"/>
        </w:numPr>
        <w:overflowPunct/>
        <w:autoSpaceDE/>
        <w:autoSpaceDN/>
        <w:adjustRightInd/>
        <w:spacing w:after="120"/>
        <w:ind w:firstLineChars="0"/>
        <w:textAlignment w:val="auto"/>
        <w:rPr>
          <w:rFonts w:eastAsia="SimSun"/>
          <w:szCs w:val="24"/>
          <w:lang w:eastAsia="zh-CN"/>
        </w:rPr>
      </w:pPr>
      <w:r w:rsidRPr="00020BB8">
        <w:rPr>
          <w:rFonts w:eastAsia="SimSun"/>
          <w:szCs w:val="24"/>
          <w:lang w:eastAsia="zh-CN"/>
        </w:rPr>
        <w:t>Option 1b: a similar additional preparation time (T_processing as agreed in OD-SSB activation) is needed upon SSB adaptation. (Apple)</w:t>
      </w:r>
    </w:p>
    <w:p w14:paraId="6BCA8472" w14:textId="77777777" w:rsidR="00020BB8" w:rsidRPr="00020BB8" w:rsidRDefault="00020BB8" w:rsidP="00931CA0">
      <w:pPr>
        <w:pStyle w:val="ListParagraph"/>
        <w:numPr>
          <w:ilvl w:val="2"/>
          <w:numId w:val="8"/>
        </w:numPr>
        <w:overflowPunct/>
        <w:autoSpaceDE/>
        <w:autoSpaceDN/>
        <w:adjustRightInd/>
        <w:spacing w:after="120"/>
        <w:ind w:firstLineChars="0"/>
        <w:textAlignment w:val="auto"/>
        <w:rPr>
          <w:rFonts w:eastAsia="SimSun"/>
          <w:szCs w:val="24"/>
          <w:lang w:eastAsia="zh-CN"/>
        </w:rPr>
      </w:pPr>
      <w:r w:rsidRPr="00020BB8">
        <w:rPr>
          <w:rFonts w:eastAsia="SimSun"/>
          <w:szCs w:val="24"/>
          <w:lang w:eastAsia="zh-CN"/>
        </w:rPr>
        <w:t>Option 1c: RAN4 should discuss whether a UE capability for the additional processing delay for DCI 2-9 should be introduced or whether the additional processing delay should be directly captured in the RAN1 specification TS 38.213. (QC)</w:t>
      </w:r>
    </w:p>
    <w:p w14:paraId="5347E7D3" w14:textId="77777777" w:rsidR="00020BB8" w:rsidRPr="00020BB8" w:rsidRDefault="00020BB8" w:rsidP="00931CA0">
      <w:pPr>
        <w:pStyle w:val="ListParagraph"/>
        <w:numPr>
          <w:ilvl w:val="2"/>
          <w:numId w:val="8"/>
        </w:numPr>
        <w:overflowPunct/>
        <w:autoSpaceDE/>
        <w:autoSpaceDN/>
        <w:adjustRightInd/>
        <w:spacing w:after="120"/>
        <w:ind w:firstLineChars="0"/>
        <w:textAlignment w:val="auto"/>
        <w:rPr>
          <w:rFonts w:eastAsia="SimSun"/>
          <w:szCs w:val="24"/>
          <w:lang w:eastAsia="zh-CN"/>
        </w:rPr>
      </w:pPr>
      <w:r w:rsidRPr="00020BB8">
        <w:rPr>
          <w:rFonts w:eastAsia="SimSun"/>
          <w:szCs w:val="24"/>
          <w:lang w:eastAsia="zh-CN"/>
        </w:rPr>
        <w:t>Option 1d: Once the DCI 2-9 timeline has been agreed in RAN4 from a reception point of view in the UE, RAN4 should send an LS to RAN1 about the RAN4 agreement. (QC)</w:t>
      </w:r>
    </w:p>
    <w:p w14:paraId="08955E66" w14:textId="77777777" w:rsidR="00020BB8" w:rsidRPr="00020BB8" w:rsidRDefault="00020BB8" w:rsidP="00931CA0">
      <w:pPr>
        <w:pStyle w:val="ListParagraph"/>
        <w:numPr>
          <w:ilvl w:val="1"/>
          <w:numId w:val="8"/>
        </w:numPr>
        <w:overflowPunct/>
        <w:autoSpaceDE/>
        <w:autoSpaceDN/>
        <w:adjustRightInd/>
        <w:spacing w:after="120"/>
        <w:ind w:firstLineChars="0"/>
        <w:textAlignment w:val="auto"/>
        <w:rPr>
          <w:rFonts w:eastAsia="SimSun"/>
          <w:szCs w:val="24"/>
          <w:lang w:eastAsia="zh-CN"/>
        </w:rPr>
      </w:pPr>
      <w:r w:rsidRPr="00020BB8">
        <w:rPr>
          <w:rFonts w:eastAsia="SimSun"/>
          <w:szCs w:val="24"/>
          <w:lang w:eastAsia="zh-CN"/>
        </w:rPr>
        <w:t>Option 2: RAN4 to wait RAN1 progress for processing time for DCI2-9 (CMCC, LGE, Ericsson)</w:t>
      </w:r>
    </w:p>
    <w:p w14:paraId="6553333D" w14:textId="77777777" w:rsidR="00020BB8" w:rsidRPr="00020BB8" w:rsidRDefault="00020BB8" w:rsidP="00931CA0">
      <w:pPr>
        <w:pStyle w:val="ListParagraph"/>
        <w:numPr>
          <w:ilvl w:val="2"/>
          <w:numId w:val="8"/>
        </w:numPr>
        <w:overflowPunct/>
        <w:autoSpaceDE/>
        <w:autoSpaceDN/>
        <w:adjustRightInd/>
        <w:spacing w:after="120"/>
        <w:ind w:firstLineChars="0"/>
        <w:textAlignment w:val="auto"/>
        <w:rPr>
          <w:rFonts w:eastAsia="SimSun"/>
          <w:szCs w:val="24"/>
          <w:lang w:eastAsia="zh-CN"/>
        </w:rPr>
      </w:pPr>
      <w:r w:rsidRPr="00020BB8">
        <w:rPr>
          <w:rFonts w:eastAsia="SimSun"/>
          <w:szCs w:val="24"/>
          <w:lang w:eastAsia="zh-CN"/>
        </w:rPr>
        <w:t xml:space="preserve">Option 2a: DCI 2-9 processing time can be further considered in </w:t>
      </w:r>
      <w:proofErr w:type="spellStart"/>
      <w:r w:rsidRPr="00020BB8">
        <w:rPr>
          <w:rFonts w:eastAsia="SimSun"/>
          <w:szCs w:val="24"/>
          <w:lang w:eastAsia="zh-CN"/>
        </w:rPr>
        <w:t>Tfirst_SSB</w:t>
      </w:r>
      <w:proofErr w:type="spellEnd"/>
      <w:r w:rsidRPr="00020BB8">
        <w:rPr>
          <w:rFonts w:eastAsia="SimSun"/>
          <w:szCs w:val="24"/>
          <w:lang w:eastAsia="zh-CN"/>
        </w:rPr>
        <w:t>. (CMCC)</w:t>
      </w:r>
    </w:p>
    <w:p w14:paraId="43E1903D" w14:textId="77777777" w:rsidR="00020BB8" w:rsidRPr="00020BB8" w:rsidRDefault="00020BB8" w:rsidP="00931CA0">
      <w:pPr>
        <w:pStyle w:val="ListParagraph"/>
        <w:numPr>
          <w:ilvl w:val="2"/>
          <w:numId w:val="8"/>
        </w:numPr>
        <w:overflowPunct/>
        <w:autoSpaceDE/>
        <w:autoSpaceDN/>
        <w:adjustRightInd/>
        <w:spacing w:after="120"/>
        <w:ind w:firstLineChars="0"/>
        <w:textAlignment w:val="auto"/>
        <w:rPr>
          <w:rFonts w:eastAsia="SimSun"/>
          <w:szCs w:val="24"/>
          <w:lang w:eastAsia="zh-CN"/>
        </w:rPr>
      </w:pPr>
      <w:r w:rsidRPr="00020BB8">
        <w:rPr>
          <w:rFonts w:eastAsia="SimSun"/>
          <w:szCs w:val="24"/>
          <w:lang w:eastAsia="zh-CN"/>
        </w:rPr>
        <w:t xml:space="preserve">Option 2b: RAN4 to wait RAN1 progress for define </w:t>
      </w:r>
      <w:proofErr w:type="spellStart"/>
      <w:r w:rsidRPr="00020BB8">
        <w:rPr>
          <w:rFonts w:eastAsia="SimSun"/>
          <w:szCs w:val="24"/>
          <w:lang w:eastAsia="zh-CN"/>
        </w:rPr>
        <w:t>Tfirst_SSB</w:t>
      </w:r>
      <w:proofErr w:type="spellEnd"/>
      <w:r w:rsidRPr="00020BB8">
        <w:rPr>
          <w:rFonts w:eastAsia="SimSun"/>
          <w:szCs w:val="24"/>
          <w:lang w:eastAsia="zh-CN"/>
        </w:rPr>
        <w:t xml:space="preserve"> in L1 requirements at transition. (LGE)</w:t>
      </w:r>
    </w:p>
    <w:p w14:paraId="3F674F46" w14:textId="77777777" w:rsidR="00020BB8" w:rsidRPr="00020BB8" w:rsidRDefault="00020BB8" w:rsidP="00020BB8">
      <w:pPr>
        <w:pStyle w:val="ListParagraph"/>
        <w:numPr>
          <w:ilvl w:val="0"/>
          <w:numId w:val="8"/>
        </w:numPr>
        <w:overflowPunct/>
        <w:autoSpaceDE/>
        <w:autoSpaceDN/>
        <w:adjustRightInd/>
        <w:spacing w:after="120"/>
        <w:ind w:firstLineChars="0"/>
        <w:textAlignment w:val="auto"/>
        <w:rPr>
          <w:rFonts w:eastAsia="SimSun"/>
          <w:szCs w:val="24"/>
          <w:lang w:eastAsia="zh-CN"/>
        </w:rPr>
      </w:pPr>
      <w:bookmarkStart w:id="3" w:name="OLE_LINK18"/>
      <w:r w:rsidRPr="00020BB8">
        <w:rPr>
          <w:rFonts w:eastAsia="SimSun"/>
          <w:szCs w:val="24"/>
          <w:lang w:eastAsia="zh-CN"/>
        </w:rPr>
        <w:t>Recommended WF:</w:t>
      </w:r>
      <w:bookmarkEnd w:id="3"/>
    </w:p>
    <w:p w14:paraId="79590578" w14:textId="0A8A1F5A" w:rsidR="00020BB8" w:rsidRPr="00020BB8" w:rsidRDefault="00020BB8" w:rsidP="00020BB8">
      <w:pPr>
        <w:pStyle w:val="ListParagraph"/>
        <w:numPr>
          <w:ilvl w:val="1"/>
          <w:numId w:val="8"/>
        </w:numPr>
        <w:overflowPunct/>
        <w:autoSpaceDE/>
        <w:autoSpaceDN/>
        <w:adjustRightInd/>
        <w:spacing w:after="120"/>
        <w:ind w:firstLineChars="0"/>
        <w:textAlignment w:val="auto"/>
        <w:rPr>
          <w:rFonts w:eastAsia="SimSun"/>
          <w:szCs w:val="24"/>
          <w:lang w:eastAsia="zh-CN"/>
        </w:rPr>
      </w:pPr>
      <w:r w:rsidRPr="00020BB8">
        <w:rPr>
          <w:rFonts w:eastAsia="SimSun"/>
          <w:szCs w:val="24"/>
          <w:lang w:eastAsia="zh-CN"/>
        </w:rPr>
        <w:t>Discuss whether to consider additional delay for DCI triggered SSB adaptation for relevant RRM requirements. Candidate value</w:t>
      </w:r>
      <w:r>
        <w:rPr>
          <w:rFonts w:eastAsia="SimSun"/>
          <w:szCs w:val="24"/>
          <w:lang w:eastAsia="zh-CN"/>
        </w:rPr>
        <w:t xml:space="preserve"> of </w:t>
      </w:r>
      <w:r w:rsidRPr="00020BB8">
        <w:rPr>
          <w:rFonts w:eastAsia="SimSun"/>
          <w:szCs w:val="24"/>
          <w:lang w:eastAsia="zh-CN"/>
        </w:rPr>
        <w:t xml:space="preserve">additional delay </w:t>
      </w:r>
      <w:r>
        <w:rPr>
          <w:rFonts w:eastAsia="SimSun"/>
          <w:szCs w:val="24"/>
          <w:lang w:eastAsia="zh-CN"/>
        </w:rPr>
        <w:t>can be as follow</w:t>
      </w:r>
      <w:r w:rsidRPr="00020BB8">
        <w:rPr>
          <w:rFonts w:eastAsia="SimSun"/>
          <w:szCs w:val="24"/>
          <w:lang w:eastAsia="zh-CN"/>
        </w:rPr>
        <w:t>:</w:t>
      </w:r>
    </w:p>
    <w:p w14:paraId="6733D303" w14:textId="77777777" w:rsidR="00020BB8" w:rsidRPr="00020BB8" w:rsidRDefault="00020BB8" w:rsidP="00020BB8">
      <w:pPr>
        <w:pStyle w:val="ListParagraph"/>
        <w:numPr>
          <w:ilvl w:val="2"/>
          <w:numId w:val="8"/>
        </w:numPr>
        <w:overflowPunct/>
        <w:autoSpaceDE/>
        <w:autoSpaceDN/>
        <w:adjustRightInd/>
        <w:spacing w:after="120"/>
        <w:ind w:firstLineChars="0"/>
        <w:textAlignment w:val="auto"/>
        <w:rPr>
          <w:rFonts w:eastAsia="SimSun"/>
          <w:szCs w:val="24"/>
          <w:lang w:eastAsia="zh-CN"/>
        </w:rPr>
      </w:pPr>
      <w:r w:rsidRPr="00020BB8">
        <w:rPr>
          <w:rFonts w:eastAsia="SimSun" w:hint="eastAsia"/>
          <w:szCs w:val="24"/>
          <w:lang w:eastAsia="zh-CN"/>
        </w:rPr>
        <w:t>2</w:t>
      </w:r>
      <w:r w:rsidRPr="00020BB8">
        <w:rPr>
          <w:rFonts w:eastAsia="SimSun"/>
          <w:szCs w:val="24"/>
          <w:lang w:eastAsia="zh-CN"/>
        </w:rPr>
        <w:t xml:space="preserve"> </w:t>
      </w:r>
      <w:proofErr w:type="spellStart"/>
      <w:r w:rsidRPr="00020BB8">
        <w:rPr>
          <w:rFonts w:eastAsia="SimSun"/>
          <w:szCs w:val="24"/>
          <w:lang w:eastAsia="zh-CN"/>
        </w:rPr>
        <w:t>ms</w:t>
      </w:r>
      <w:proofErr w:type="spellEnd"/>
    </w:p>
    <w:p w14:paraId="4A331532" w14:textId="77777777" w:rsidR="00020BB8" w:rsidRPr="00020BB8" w:rsidRDefault="00020BB8" w:rsidP="00020BB8">
      <w:pPr>
        <w:pStyle w:val="ListParagraph"/>
        <w:numPr>
          <w:ilvl w:val="2"/>
          <w:numId w:val="8"/>
        </w:numPr>
        <w:overflowPunct/>
        <w:autoSpaceDE/>
        <w:autoSpaceDN/>
        <w:adjustRightInd/>
        <w:spacing w:after="120"/>
        <w:ind w:firstLineChars="0"/>
        <w:textAlignment w:val="auto"/>
        <w:rPr>
          <w:rFonts w:eastAsia="SimSun"/>
          <w:szCs w:val="24"/>
          <w:lang w:eastAsia="zh-CN"/>
        </w:rPr>
      </w:pPr>
      <w:r w:rsidRPr="00020BB8">
        <w:rPr>
          <w:rFonts w:eastAsia="SimSun" w:hint="eastAsia"/>
          <w:szCs w:val="24"/>
          <w:lang w:eastAsia="zh-CN"/>
        </w:rPr>
        <w:t>3</w:t>
      </w:r>
      <w:r w:rsidRPr="00020BB8">
        <w:rPr>
          <w:rFonts w:eastAsia="SimSun"/>
          <w:szCs w:val="24"/>
          <w:lang w:eastAsia="zh-CN"/>
        </w:rPr>
        <w:t xml:space="preserve"> </w:t>
      </w:r>
      <w:proofErr w:type="spellStart"/>
      <w:r w:rsidRPr="00020BB8">
        <w:rPr>
          <w:rFonts w:eastAsia="SimSun"/>
          <w:szCs w:val="24"/>
          <w:lang w:eastAsia="zh-CN"/>
        </w:rPr>
        <w:t>ms</w:t>
      </w:r>
      <w:proofErr w:type="spellEnd"/>
    </w:p>
    <w:p w14:paraId="24C109B7" w14:textId="77777777" w:rsidR="00020BB8" w:rsidRDefault="00020BB8" w:rsidP="00020BB8">
      <w:pPr>
        <w:pStyle w:val="ListParagraph"/>
        <w:numPr>
          <w:ilvl w:val="2"/>
          <w:numId w:val="8"/>
        </w:numPr>
        <w:overflowPunct/>
        <w:autoSpaceDE/>
        <w:autoSpaceDN/>
        <w:adjustRightInd/>
        <w:spacing w:after="120"/>
        <w:ind w:firstLineChars="0"/>
        <w:textAlignment w:val="auto"/>
        <w:rPr>
          <w:rFonts w:eastAsia="SimSun"/>
          <w:szCs w:val="24"/>
          <w:lang w:eastAsia="zh-CN"/>
        </w:rPr>
      </w:pPr>
      <w:r w:rsidRPr="00020BB8">
        <w:rPr>
          <w:rFonts w:eastAsia="SimSun" w:hint="eastAsia"/>
          <w:szCs w:val="24"/>
          <w:lang w:eastAsia="zh-CN"/>
        </w:rPr>
        <w:t>4</w:t>
      </w:r>
      <w:r w:rsidRPr="00020BB8">
        <w:rPr>
          <w:rFonts w:eastAsia="SimSun"/>
          <w:szCs w:val="24"/>
          <w:lang w:eastAsia="zh-CN"/>
        </w:rPr>
        <w:t xml:space="preserve"> </w:t>
      </w:r>
      <w:proofErr w:type="spellStart"/>
      <w:r w:rsidRPr="00020BB8">
        <w:rPr>
          <w:rFonts w:eastAsia="SimSun"/>
          <w:szCs w:val="24"/>
          <w:lang w:eastAsia="zh-CN"/>
        </w:rPr>
        <w:t>ms</w:t>
      </w:r>
      <w:proofErr w:type="spellEnd"/>
    </w:p>
    <w:p w14:paraId="493B8A51" w14:textId="77777777" w:rsidR="00C51101" w:rsidRDefault="00C51101" w:rsidP="00C51101">
      <w:pPr>
        <w:spacing w:after="120"/>
        <w:rPr>
          <w:szCs w:val="24"/>
          <w:lang w:eastAsia="zh-CN"/>
        </w:rPr>
      </w:pPr>
    </w:p>
    <w:p w14:paraId="1D3B12FA" w14:textId="317913B7" w:rsidR="006D41C7" w:rsidRDefault="006D41C7" w:rsidP="00C51101">
      <w:pPr>
        <w:spacing w:after="120"/>
        <w:rPr>
          <w:szCs w:val="24"/>
          <w:lang w:eastAsia="zh-CN"/>
        </w:rPr>
      </w:pPr>
      <w:r>
        <w:rPr>
          <w:szCs w:val="24"/>
          <w:lang w:eastAsia="zh-CN"/>
        </w:rPr>
        <w:t>Additional processing time: QC, Apple</w:t>
      </w:r>
    </w:p>
    <w:p w14:paraId="58D13002" w14:textId="77777777" w:rsidR="006D41C7" w:rsidRDefault="006D41C7" w:rsidP="00C51101">
      <w:pPr>
        <w:spacing w:after="120"/>
        <w:rPr>
          <w:szCs w:val="24"/>
          <w:lang w:eastAsia="zh-CN"/>
        </w:rPr>
      </w:pPr>
    </w:p>
    <w:p w14:paraId="10915F2B" w14:textId="376990AA" w:rsidR="00562B18" w:rsidRDefault="00562B18" w:rsidP="00C51101">
      <w:pPr>
        <w:spacing w:after="120"/>
        <w:rPr>
          <w:szCs w:val="24"/>
          <w:lang w:eastAsia="zh-CN"/>
        </w:rPr>
      </w:pPr>
      <w:r>
        <w:rPr>
          <w:szCs w:val="24"/>
          <w:lang w:eastAsia="zh-CN"/>
        </w:rPr>
        <w:t>Apple: No difference between MAC and DCI. UE will perform the same thing.</w:t>
      </w:r>
      <w:r w:rsidR="00EC61DB">
        <w:rPr>
          <w:szCs w:val="24"/>
          <w:lang w:eastAsia="zh-CN"/>
        </w:rPr>
        <w:t xml:space="preserve"> Compromise to define capability as per BC</w:t>
      </w:r>
      <w:r w:rsidR="00712D4B">
        <w:rPr>
          <w:szCs w:val="24"/>
          <w:lang w:eastAsia="zh-CN"/>
        </w:rPr>
        <w:t xml:space="preserve"> and go with 4ms.</w:t>
      </w:r>
    </w:p>
    <w:p w14:paraId="09129C14" w14:textId="2845AA58" w:rsidR="00712D4B" w:rsidRDefault="00712D4B" w:rsidP="00C51101">
      <w:pPr>
        <w:spacing w:after="120"/>
        <w:rPr>
          <w:szCs w:val="24"/>
          <w:lang w:eastAsia="zh-CN"/>
        </w:rPr>
      </w:pPr>
      <w:r>
        <w:rPr>
          <w:szCs w:val="24"/>
          <w:lang w:eastAsia="zh-CN"/>
        </w:rPr>
        <w:t xml:space="preserve">Nokia: </w:t>
      </w:r>
      <w:r w:rsidR="006D77F8">
        <w:rPr>
          <w:szCs w:val="24"/>
          <w:lang w:eastAsia="zh-CN"/>
        </w:rPr>
        <w:t>Why not to allow 0ms? 2</w:t>
      </w:r>
      <w:r w:rsidR="006D77F8" w:rsidRPr="006D77F8">
        <w:rPr>
          <w:szCs w:val="24"/>
          <w:vertAlign w:val="superscript"/>
          <w:lang w:eastAsia="zh-CN"/>
        </w:rPr>
        <w:t>nd</w:t>
      </w:r>
      <w:r w:rsidR="006D77F8">
        <w:rPr>
          <w:szCs w:val="24"/>
          <w:lang w:eastAsia="zh-CN"/>
        </w:rPr>
        <w:t xml:space="preserve"> value can be </w:t>
      </w:r>
      <w:r w:rsidR="004754D2">
        <w:rPr>
          <w:szCs w:val="24"/>
          <w:lang w:eastAsia="zh-CN"/>
        </w:rPr>
        <w:t>one of those. UE capability</w:t>
      </w:r>
    </w:p>
    <w:p w14:paraId="5D7EBA0E" w14:textId="062BAFC2" w:rsidR="00712D4B" w:rsidRDefault="00712D4B" w:rsidP="00C51101">
      <w:pPr>
        <w:spacing w:after="120"/>
        <w:rPr>
          <w:szCs w:val="24"/>
          <w:lang w:eastAsia="zh-CN"/>
        </w:rPr>
      </w:pPr>
      <w:r>
        <w:rPr>
          <w:szCs w:val="24"/>
          <w:lang w:eastAsia="zh-CN"/>
        </w:rPr>
        <w:t>CMCC:</w:t>
      </w:r>
      <w:r w:rsidR="004754D2">
        <w:rPr>
          <w:szCs w:val="24"/>
          <w:lang w:eastAsia="zh-CN"/>
        </w:rPr>
        <w:t xml:space="preserve"> Additional delay is for FMW.</w:t>
      </w:r>
      <w:r w:rsidR="00764240">
        <w:rPr>
          <w:szCs w:val="24"/>
          <w:lang w:eastAsia="zh-CN"/>
        </w:rPr>
        <w:t xml:space="preserve"> UE needs to perform OD-SSB meas. Immediately. Here, the situation is different. We have a legacy lower bound other than OD-SSB meas. lower bound.</w:t>
      </w:r>
      <w:r w:rsidR="00FC7C30">
        <w:rPr>
          <w:szCs w:val="24"/>
          <w:lang w:eastAsia="zh-CN"/>
        </w:rPr>
        <w:t xml:space="preserve"> How to capture this 3ms?</w:t>
      </w:r>
    </w:p>
    <w:p w14:paraId="33C41A87" w14:textId="4C9585DC" w:rsidR="004754D2" w:rsidRDefault="004754D2" w:rsidP="00C51101">
      <w:pPr>
        <w:spacing w:after="120"/>
        <w:rPr>
          <w:szCs w:val="24"/>
          <w:lang w:eastAsia="zh-CN"/>
        </w:rPr>
      </w:pPr>
      <w:r>
        <w:rPr>
          <w:szCs w:val="24"/>
          <w:lang w:eastAsia="zh-CN"/>
        </w:rPr>
        <w:t>HW:</w:t>
      </w:r>
      <w:r w:rsidR="00FC7C30">
        <w:rPr>
          <w:szCs w:val="24"/>
          <w:lang w:eastAsia="zh-CN"/>
        </w:rPr>
        <w:t xml:space="preserve"> No challenge as OD-SSB. </w:t>
      </w:r>
      <w:r w:rsidR="00FC29C2">
        <w:rPr>
          <w:szCs w:val="24"/>
          <w:lang w:eastAsia="zh-CN"/>
        </w:rPr>
        <w:t>As a compromise, we can consider the additional delay in our spec. for transition requirement.</w:t>
      </w:r>
    </w:p>
    <w:p w14:paraId="68B1B6B0" w14:textId="6390F2EA" w:rsidR="004754D2" w:rsidRDefault="004754D2" w:rsidP="00C51101">
      <w:pPr>
        <w:spacing w:after="120"/>
        <w:rPr>
          <w:szCs w:val="24"/>
          <w:lang w:eastAsia="zh-CN"/>
        </w:rPr>
      </w:pPr>
      <w:r>
        <w:rPr>
          <w:szCs w:val="24"/>
          <w:lang w:eastAsia="zh-CN"/>
        </w:rPr>
        <w:t>QC:</w:t>
      </w:r>
      <w:r w:rsidR="005328F1">
        <w:rPr>
          <w:szCs w:val="24"/>
          <w:lang w:eastAsia="zh-CN"/>
        </w:rPr>
        <w:t xml:space="preserve"> </w:t>
      </w:r>
      <w:r w:rsidR="009E38B1">
        <w:rPr>
          <w:szCs w:val="24"/>
          <w:lang w:eastAsia="zh-CN"/>
        </w:rPr>
        <w:t>We also have the same view as Nokia for capability. We can use 0</w:t>
      </w:r>
      <w:r w:rsidR="00EC5D5D">
        <w:rPr>
          <w:szCs w:val="24"/>
          <w:lang w:eastAsia="zh-CN"/>
        </w:rPr>
        <w:t>/1</w:t>
      </w:r>
      <w:r w:rsidR="009E38B1">
        <w:rPr>
          <w:szCs w:val="24"/>
          <w:lang w:eastAsia="zh-CN"/>
        </w:rPr>
        <w:t>ms and 4ms.</w:t>
      </w:r>
    </w:p>
    <w:p w14:paraId="187AB805" w14:textId="77777777" w:rsidR="00730C62" w:rsidRDefault="005328F1" w:rsidP="005328F1">
      <w:pPr>
        <w:spacing w:after="120"/>
        <w:rPr>
          <w:szCs w:val="24"/>
          <w:lang w:eastAsia="zh-CN"/>
        </w:rPr>
      </w:pPr>
      <w:r>
        <w:rPr>
          <w:szCs w:val="24"/>
          <w:lang w:eastAsia="zh-CN"/>
        </w:rPr>
        <w:t>E///:</w:t>
      </w:r>
      <w:r w:rsidR="00EC5D5D">
        <w:rPr>
          <w:szCs w:val="24"/>
          <w:lang w:eastAsia="zh-CN"/>
        </w:rPr>
        <w:t xml:space="preserve"> We don’t think additional processing time needed. </w:t>
      </w:r>
      <w:r w:rsidR="00730C62">
        <w:rPr>
          <w:szCs w:val="24"/>
          <w:lang w:eastAsia="zh-CN"/>
        </w:rPr>
        <w:t>To make progress, we can use 0ms as baseline and 2ms.</w:t>
      </w:r>
    </w:p>
    <w:p w14:paraId="2CC1226E" w14:textId="77777777" w:rsidR="002A04BC" w:rsidRDefault="00730C62" w:rsidP="005328F1">
      <w:pPr>
        <w:spacing w:after="120"/>
        <w:rPr>
          <w:szCs w:val="24"/>
          <w:lang w:eastAsia="zh-CN"/>
        </w:rPr>
      </w:pPr>
      <w:r>
        <w:rPr>
          <w:szCs w:val="24"/>
          <w:lang w:eastAsia="zh-CN"/>
        </w:rPr>
        <w:t xml:space="preserve">ZTE: </w:t>
      </w:r>
      <w:r w:rsidR="00C773E8">
        <w:rPr>
          <w:szCs w:val="24"/>
          <w:lang w:eastAsia="zh-CN"/>
        </w:rPr>
        <w:t xml:space="preserve">Same view as CMCC. </w:t>
      </w:r>
      <w:r w:rsidR="002A04BC">
        <w:rPr>
          <w:szCs w:val="24"/>
          <w:lang w:eastAsia="zh-CN"/>
        </w:rPr>
        <w:t>We can compromise to 0ms and 2ms.</w:t>
      </w:r>
    </w:p>
    <w:p w14:paraId="1CFA43D4" w14:textId="386666B9" w:rsidR="005328F1" w:rsidRDefault="002A04BC" w:rsidP="005328F1">
      <w:pPr>
        <w:spacing w:after="120"/>
        <w:rPr>
          <w:szCs w:val="24"/>
          <w:lang w:eastAsia="zh-CN"/>
        </w:rPr>
      </w:pPr>
      <w:r>
        <w:rPr>
          <w:szCs w:val="24"/>
          <w:lang w:eastAsia="zh-CN"/>
        </w:rPr>
        <w:t xml:space="preserve">Apple: To ZTE, </w:t>
      </w:r>
      <w:r w:rsidR="00345817">
        <w:rPr>
          <w:szCs w:val="24"/>
          <w:lang w:eastAsia="zh-CN"/>
        </w:rPr>
        <w:t>don’t understand lower bound is applied here.</w:t>
      </w:r>
      <w:r w:rsidR="00EC5D5D">
        <w:rPr>
          <w:szCs w:val="24"/>
          <w:lang w:eastAsia="zh-CN"/>
        </w:rPr>
        <w:t xml:space="preserve"> </w:t>
      </w:r>
    </w:p>
    <w:p w14:paraId="6A918711" w14:textId="05A27161" w:rsidR="003267D3" w:rsidRDefault="003267D3" w:rsidP="005328F1">
      <w:pPr>
        <w:spacing w:after="120"/>
        <w:rPr>
          <w:szCs w:val="24"/>
          <w:lang w:eastAsia="zh-CN"/>
        </w:rPr>
      </w:pPr>
      <w:r>
        <w:rPr>
          <w:szCs w:val="24"/>
          <w:lang w:eastAsia="zh-CN"/>
        </w:rPr>
        <w:t xml:space="preserve">HW: We discuss </w:t>
      </w:r>
      <w:r w:rsidR="00AA7DD0">
        <w:rPr>
          <w:szCs w:val="24"/>
          <w:lang w:eastAsia="zh-CN"/>
        </w:rPr>
        <w:t xml:space="preserve">the </w:t>
      </w:r>
      <w:r>
        <w:rPr>
          <w:szCs w:val="24"/>
          <w:lang w:eastAsia="zh-CN"/>
        </w:rPr>
        <w:t>same thing in XR. We use 5ms in XR for gap cancellation.</w:t>
      </w:r>
      <w:r w:rsidR="00AA7DD0">
        <w:rPr>
          <w:szCs w:val="24"/>
          <w:lang w:eastAsia="zh-CN"/>
        </w:rPr>
        <w:t xml:space="preserve"> Compromise to 2ms no capability,</w:t>
      </w:r>
    </w:p>
    <w:p w14:paraId="2DC7AC9E" w14:textId="154F051F" w:rsidR="00AA7DD0" w:rsidRDefault="00AA7DD0" w:rsidP="005328F1">
      <w:pPr>
        <w:spacing w:after="120"/>
        <w:rPr>
          <w:szCs w:val="24"/>
          <w:lang w:eastAsia="zh-CN"/>
        </w:rPr>
      </w:pPr>
      <w:r>
        <w:rPr>
          <w:szCs w:val="24"/>
          <w:lang w:eastAsia="zh-CN"/>
        </w:rPr>
        <w:t>QC: We think it’s different. 5ms is fine for XR.</w:t>
      </w:r>
      <w:r w:rsidR="000C059A">
        <w:rPr>
          <w:szCs w:val="24"/>
          <w:lang w:eastAsia="zh-CN"/>
        </w:rPr>
        <w:t xml:space="preserve"> </w:t>
      </w:r>
      <w:r w:rsidR="0067652B">
        <w:rPr>
          <w:szCs w:val="24"/>
          <w:lang w:eastAsia="zh-CN"/>
        </w:rPr>
        <w:t xml:space="preserve">2ms can be default value and use 1 bit to indicate 0ms and 4ms. </w:t>
      </w:r>
    </w:p>
    <w:p w14:paraId="0FCAD8FD" w14:textId="4C3D25C9" w:rsidR="00AA7DD0" w:rsidRDefault="00E955DD" w:rsidP="005328F1">
      <w:pPr>
        <w:spacing w:after="120"/>
        <w:rPr>
          <w:szCs w:val="24"/>
          <w:lang w:eastAsia="zh-CN"/>
        </w:rPr>
      </w:pPr>
      <w:r>
        <w:rPr>
          <w:szCs w:val="24"/>
          <w:lang w:eastAsia="zh-CN"/>
        </w:rPr>
        <w:t xml:space="preserve">Apple: </w:t>
      </w:r>
      <w:r w:rsidR="00D73C9A">
        <w:rPr>
          <w:szCs w:val="24"/>
          <w:lang w:eastAsia="zh-CN"/>
        </w:rPr>
        <w:t>The difference is no measurement after cancellation.</w:t>
      </w:r>
    </w:p>
    <w:p w14:paraId="43905287" w14:textId="00E8FA15" w:rsidR="00946B32" w:rsidRDefault="00946B32" w:rsidP="005328F1">
      <w:pPr>
        <w:spacing w:after="120"/>
        <w:rPr>
          <w:szCs w:val="24"/>
          <w:lang w:eastAsia="zh-CN"/>
        </w:rPr>
      </w:pPr>
      <w:r>
        <w:rPr>
          <w:szCs w:val="24"/>
          <w:lang w:eastAsia="zh-CN"/>
        </w:rPr>
        <w:t xml:space="preserve">E///: </w:t>
      </w:r>
      <w:r w:rsidR="00A733E7">
        <w:rPr>
          <w:szCs w:val="24"/>
          <w:lang w:eastAsia="zh-CN"/>
        </w:rPr>
        <w:t>We can agree the default value, such as 0ms.</w:t>
      </w:r>
    </w:p>
    <w:p w14:paraId="7514C8DD" w14:textId="77777777" w:rsidR="00FF4FA1" w:rsidRDefault="00A733E7" w:rsidP="005328F1">
      <w:pPr>
        <w:spacing w:after="120"/>
        <w:rPr>
          <w:szCs w:val="24"/>
          <w:lang w:eastAsia="zh-CN"/>
        </w:rPr>
      </w:pPr>
      <w:r>
        <w:rPr>
          <w:szCs w:val="24"/>
          <w:lang w:eastAsia="zh-CN"/>
        </w:rPr>
        <w:t xml:space="preserve">HW: </w:t>
      </w:r>
      <w:r w:rsidR="002B012C">
        <w:rPr>
          <w:szCs w:val="24"/>
          <w:lang w:eastAsia="zh-CN"/>
        </w:rPr>
        <w:t>Only L1 transition period requirement can use this value.</w:t>
      </w:r>
      <w:r w:rsidR="00FF4FA1">
        <w:rPr>
          <w:szCs w:val="24"/>
          <w:lang w:eastAsia="zh-CN"/>
        </w:rPr>
        <w:t xml:space="preserve"> </w:t>
      </w:r>
    </w:p>
    <w:p w14:paraId="3B3FDED6" w14:textId="77777777" w:rsidR="002E7E63" w:rsidRDefault="00FF4FA1" w:rsidP="005328F1">
      <w:pPr>
        <w:spacing w:after="120"/>
        <w:rPr>
          <w:szCs w:val="24"/>
          <w:lang w:eastAsia="zh-CN"/>
        </w:rPr>
      </w:pPr>
      <w:r>
        <w:rPr>
          <w:szCs w:val="24"/>
          <w:lang w:eastAsia="zh-CN"/>
        </w:rPr>
        <w:t>QC: It’s not about requirement</w:t>
      </w:r>
      <w:r w:rsidR="002E7E63">
        <w:rPr>
          <w:szCs w:val="24"/>
          <w:lang w:eastAsia="zh-CN"/>
        </w:rPr>
        <w:t>.</w:t>
      </w:r>
    </w:p>
    <w:p w14:paraId="0D58CC7C" w14:textId="77777777" w:rsidR="0051540C" w:rsidRDefault="002E7E63" w:rsidP="005328F1">
      <w:pPr>
        <w:spacing w:after="120"/>
        <w:rPr>
          <w:szCs w:val="24"/>
          <w:lang w:eastAsia="zh-CN"/>
        </w:rPr>
      </w:pPr>
      <w:r>
        <w:rPr>
          <w:szCs w:val="24"/>
          <w:lang w:eastAsia="zh-CN"/>
        </w:rPr>
        <w:t xml:space="preserve">HW: It’s not a purely RAN4 case. </w:t>
      </w:r>
    </w:p>
    <w:p w14:paraId="09C5E29F" w14:textId="52AE6898" w:rsidR="00A733E7" w:rsidRDefault="0051540C" w:rsidP="005328F1">
      <w:pPr>
        <w:spacing w:after="120"/>
        <w:rPr>
          <w:szCs w:val="24"/>
          <w:lang w:eastAsia="zh-CN"/>
        </w:rPr>
      </w:pPr>
      <w:r>
        <w:rPr>
          <w:szCs w:val="24"/>
          <w:lang w:eastAsia="zh-CN"/>
        </w:rPr>
        <w:t xml:space="preserve">E///: </w:t>
      </w:r>
      <w:r w:rsidR="00D64F1E">
        <w:rPr>
          <w:szCs w:val="24"/>
          <w:lang w:eastAsia="zh-CN"/>
        </w:rPr>
        <w:t>We can discuss transition period later.</w:t>
      </w:r>
      <w:r w:rsidR="002B012C">
        <w:rPr>
          <w:szCs w:val="24"/>
          <w:lang w:eastAsia="zh-CN"/>
        </w:rPr>
        <w:t xml:space="preserve"> </w:t>
      </w:r>
    </w:p>
    <w:p w14:paraId="768547BD" w14:textId="64B67CA1" w:rsidR="00D73C9A" w:rsidRDefault="00712B4B" w:rsidP="005328F1">
      <w:pPr>
        <w:spacing w:after="120"/>
        <w:rPr>
          <w:szCs w:val="24"/>
          <w:lang w:eastAsia="zh-CN"/>
        </w:rPr>
      </w:pPr>
      <w:r>
        <w:rPr>
          <w:szCs w:val="24"/>
          <w:lang w:eastAsia="zh-CN"/>
        </w:rPr>
        <w:t xml:space="preserve">Nokia: We </w:t>
      </w:r>
      <w:r w:rsidR="00CA6E8D">
        <w:rPr>
          <w:szCs w:val="24"/>
          <w:lang w:eastAsia="zh-CN"/>
        </w:rPr>
        <w:t>think 2ms should be enough.</w:t>
      </w:r>
      <w:r w:rsidR="006B30B1">
        <w:rPr>
          <w:szCs w:val="24"/>
          <w:lang w:eastAsia="zh-CN"/>
        </w:rPr>
        <w:t xml:space="preserve"> In XR, we also have 3ms.</w:t>
      </w:r>
    </w:p>
    <w:p w14:paraId="4A5FD4AD" w14:textId="72A85C4C" w:rsidR="006B30B1" w:rsidRDefault="006B30B1" w:rsidP="005328F1">
      <w:pPr>
        <w:spacing w:after="120"/>
        <w:rPr>
          <w:szCs w:val="24"/>
          <w:lang w:eastAsia="zh-CN"/>
        </w:rPr>
      </w:pPr>
      <w:r>
        <w:rPr>
          <w:szCs w:val="24"/>
          <w:lang w:eastAsia="zh-CN"/>
        </w:rPr>
        <w:t xml:space="preserve">HW: We can compromise </w:t>
      </w:r>
    </w:p>
    <w:p w14:paraId="5BC22639" w14:textId="7841117B" w:rsidR="006B30B1" w:rsidRDefault="006B30B1" w:rsidP="005328F1">
      <w:pPr>
        <w:spacing w:after="120"/>
        <w:rPr>
          <w:szCs w:val="24"/>
          <w:lang w:eastAsia="zh-CN"/>
        </w:rPr>
      </w:pPr>
      <w:r>
        <w:rPr>
          <w:szCs w:val="24"/>
          <w:lang w:eastAsia="zh-CN"/>
        </w:rPr>
        <w:lastRenderedPageBreak/>
        <w:t xml:space="preserve">Apple: </w:t>
      </w:r>
      <w:r w:rsidR="003C5559">
        <w:rPr>
          <w:szCs w:val="24"/>
          <w:lang w:eastAsia="zh-CN"/>
        </w:rPr>
        <w:t>FR</w:t>
      </w:r>
      <w:r w:rsidR="003A37C6">
        <w:rPr>
          <w:szCs w:val="24"/>
          <w:lang w:eastAsia="zh-CN"/>
        </w:rPr>
        <w:t>1: 2ms FR2: 3ms</w:t>
      </w:r>
    </w:p>
    <w:p w14:paraId="2D6B08D6" w14:textId="3387D3A6" w:rsidR="00CA6E8D" w:rsidRDefault="00325DB0" w:rsidP="005328F1">
      <w:pPr>
        <w:spacing w:after="120"/>
        <w:rPr>
          <w:szCs w:val="24"/>
          <w:lang w:eastAsia="zh-CN"/>
        </w:rPr>
      </w:pPr>
      <w:r>
        <w:rPr>
          <w:szCs w:val="24"/>
          <w:lang w:eastAsia="zh-CN"/>
        </w:rPr>
        <w:t>E///: Single value as 2ms.</w:t>
      </w:r>
    </w:p>
    <w:p w14:paraId="0900170A" w14:textId="56C72F1C" w:rsidR="001A6889" w:rsidRDefault="00771633" w:rsidP="001A6889">
      <w:pPr>
        <w:spacing w:after="120"/>
        <w:rPr>
          <w:szCs w:val="24"/>
          <w:lang w:eastAsia="zh-CN"/>
        </w:rPr>
      </w:pPr>
      <w:r>
        <w:rPr>
          <w:szCs w:val="24"/>
          <w:lang w:eastAsia="zh-CN"/>
        </w:rPr>
        <w:t xml:space="preserve">CMCC: Even for L1, we don’t think it’s needed. </w:t>
      </w:r>
      <w:r w:rsidR="003E4D22">
        <w:rPr>
          <w:szCs w:val="24"/>
          <w:lang w:eastAsia="zh-CN"/>
        </w:rPr>
        <w:t>We already have lower bound.</w:t>
      </w:r>
      <w:r w:rsidR="001A6889" w:rsidRPr="001A6889">
        <w:rPr>
          <w:szCs w:val="24"/>
          <w:lang w:eastAsia="zh-CN"/>
        </w:rPr>
        <w:t xml:space="preserve"> </w:t>
      </w:r>
      <w:r w:rsidR="001A6889">
        <w:rPr>
          <w:szCs w:val="24"/>
          <w:lang w:eastAsia="zh-CN"/>
        </w:rPr>
        <w:t>The additional processing time only apply to the scenario that the measurement period is larger than the lower bound.</w:t>
      </w:r>
    </w:p>
    <w:p w14:paraId="3A7E1DBC" w14:textId="63809453" w:rsidR="00325DB0" w:rsidRDefault="00325DB0" w:rsidP="005328F1">
      <w:pPr>
        <w:spacing w:after="120"/>
        <w:rPr>
          <w:szCs w:val="24"/>
          <w:lang w:eastAsia="zh-CN"/>
        </w:rPr>
      </w:pPr>
    </w:p>
    <w:p w14:paraId="73685269" w14:textId="7607CEBA" w:rsidR="003E4D22" w:rsidRDefault="001A6889" w:rsidP="005328F1">
      <w:pPr>
        <w:spacing w:after="120"/>
        <w:rPr>
          <w:szCs w:val="24"/>
          <w:lang w:eastAsia="zh-CN"/>
        </w:rPr>
      </w:pPr>
      <w:r w:rsidRPr="002D1C76">
        <w:rPr>
          <w:szCs w:val="24"/>
          <w:highlight w:val="green"/>
          <w:lang w:eastAsia="zh-CN"/>
        </w:rPr>
        <w:t>Agreement</w:t>
      </w:r>
    </w:p>
    <w:p w14:paraId="2BDB58AD" w14:textId="0A0F87AD" w:rsidR="001A6889" w:rsidRDefault="001A6889" w:rsidP="005328F1">
      <w:pPr>
        <w:spacing w:after="120"/>
        <w:rPr>
          <w:szCs w:val="24"/>
          <w:lang w:eastAsia="zh-CN"/>
        </w:rPr>
      </w:pPr>
      <w:r w:rsidRPr="00020BB8">
        <w:rPr>
          <w:szCs w:val="24"/>
          <w:lang w:eastAsia="zh-CN"/>
        </w:rPr>
        <w:t xml:space="preserve">RAN4 to define the additional </w:t>
      </w:r>
      <w:r w:rsidR="002D1C76">
        <w:rPr>
          <w:szCs w:val="24"/>
          <w:lang w:eastAsia="zh-CN"/>
        </w:rPr>
        <w:t>delay</w:t>
      </w:r>
      <w:r w:rsidRPr="00020BB8">
        <w:rPr>
          <w:szCs w:val="24"/>
          <w:lang w:eastAsia="zh-CN"/>
        </w:rPr>
        <w:t xml:space="preserve"> </w:t>
      </w:r>
      <w:r w:rsidR="002D1C76">
        <w:rPr>
          <w:szCs w:val="24"/>
          <w:lang w:eastAsia="zh-CN"/>
        </w:rPr>
        <w:t xml:space="preserve">requirement in </w:t>
      </w:r>
      <w:proofErr w:type="spellStart"/>
      <w:r w:rsidR="002D1C76">
        <w:rPr>
          <w:szCs w:val="24"/>
          <w:lang w:eastAsia="zh-CN"/>
        </w:rPr>
        <w:t>T</w:t>
      </w:r>
      <w:r w:rsidR="002D1C76" w:rsidRPr="002D1C76">
        <w:rPr>
          <w:szCs w:val="24"/>
          <w:vertAlign w:val="subscript"/>
          <w:lang w:eastAsia="zh-CN"/>
        </w:rPr>
        <w:t>firstSSB</w:t>
      </w:r>
      <w:proofErr w:type="spellEnd"/>
      <w:r w:rsidR="002D1C76">
        <w:rPr>
          <w:szCs w:val="24"/>
          <w:lang w:eastAsia="zh-CN"/>
        </w:rPr>
        <w:t xml:space="preserve"> for</w:t>
      </w:r>
      <w:r w:rsidRPr="00020BB8">
        <w:rPr>
          <w:szCs w:val="24"/>
          <w:lang w:eastAsia="zh-CN"/>
        </w:rPr>
        <w:t xml:space="preserve"> </w:t>
      </w:r>
      <w:r w:rsidR="002D1C76">
        <w:rPr>
          <w:szCs w:val="24"/>
          <w:lang w:eastAsia="zh-CN"/>
        </w:rPr>
        <w:t>L1 transition period measurement for SSB adaptation.</w:t>
      </w:r>
      <w:r>
        <w:rPr>
          <w:szCs w:val="24"/>
          <w:lang w:eastAsia="zh-CN"/>
        </w:rPr>
        <w:t xml:space="preserve"> </w:t>
      </w:r>
    </w:p>
    <w:p w14:paraId="3B4B0363" w14:textId="66373F45" w:rsidR="00325DB0" w:rsidRDefault="00325DB0" w:rsidP="002D1C76">
      <w:pPr>
        <w:pStyle w:val="ListParagraph"/>
        <w:numPr>
          <w:ilvl w:val="0"/>
          <w:numId w:val="24"/>
        </w:numPr>
        <w:spacing w:after="120"/>
        <w:ind w:firstLineChars="0"/>
        <w:rPr>
          <w:szCs w:val="24"/>
          <w:lang w:eastAsia="zh-CN"/>
        </w:rPr>
      </w:pPr>
      <w:r w:rsidRPr="002D1C76">
        <w:rPr>
          <w:szCs w:val="24"/>
          <w:lang w:eastAsia="zh-CN"/>
        </w:rPr>
        <w:t>FR1: 2ms FR2: 3ms</w:t>
      </w:r>
    </w:p>
    <w:p w14:paraId="3328F3DB" w14:textId="32451F2F" w:rsidR="00372860" w:rsidRDefault="00372860" w:rsidP="002D1C76">
      <w:pPr>
        <w:pStyle w:val="ListParagraph"/>
        <w:numPr>
          <w:ilvl w:val="0"/>
          <w:numId w:val="24"/>
        </w:numPr>
        <w:spacing w:after="120"/>
        <w:ind w:firstLineChars="0"/>
        <w:rPr>
          <w:szCs w:val="24"/>
          <w:lang w:eastAsia="zh-CN"/>
        </w:rPr>
      </w:pPr>
      <w:r>
        <w:rPr>
          <w:szCs w:val="24"/>
          <w:lang w:eastAsia="zh-CN"/>
        </w:rPr>
        <w:t>FFS L3 transition period measurement</w:t>
      </w:r>
    </w:p>
    <w:p w14:paraId="0CEFF3C8" w14:textId="6490CB05" w:rsidR="002D1C76" w:rsidRPr="002D1C76" w:rsidRDefault="002D1C76" w:rsidP="002D1C76">
      <w:pPr>
        <w:pStyle w:val="ListParagraph"/>
        <w:spacing w:after="120"/>
        <w:ind w:left="720" w:firstLineChars="0" w:firstLine="0"/>
        <w:rPr>
          <w:szCs w:val="24"/>
          <w:lang w:eastAsia="zh-CN"/>
        </w:rPr>
      </w:pPr>
    </w:p>
    <w:p w14:paraId="11456B6E" w14:textId="77777777" w:rsidR="005926B1" w:rsidRDefault="005926B1" w:rsidP="005926B1">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Requirement for RAN1 Alt Time-C2 </w:t>
      </w:r>
    </w:p>
    <w:p w14:paraId="2CC1D6A9" w14:textId="5A9354F3" w:rsidR="00931CA0" w:rsidRDefault="00931CA0" w:rsidP="005926B1">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Background</w:t>
      </w:r>
    </w:p>
    <w:tbl>
      <w:tblPr>
        <w:tblStyle w:val="TableGrid"/>
        <w:tblW w:w="0" w:type="auto"/>
        <w:tblInd w:w="360" w:type="dxa"/>
        <w:tblLook w:val="04A0" w:firstRow="1" w:lastRow="0" w:firstColumn="1" w:lastColumn="0" w:noHBand="0" w:noVBand="1"/>
      </w:tblPr>
      <w:tblGrid>
        <w:gridCol w:w="9271"/>
      </w:tblGrid>
      <w:tr w:rsidR="00D73CE8" w14:paraId="741035B7" w14:textId="77777777" w:rsidTr="00D73CE8">
        <w:tc>
          <w:tcPr>
            <w:tcW w:w="9631" w:type="dxa"/>
          </w:tcPr>
          <w:p w14:paraId="2A30E9E9" w14:textId="3973B893" w:rsidR="00D73CE8" w:rsidRPr="00D73CE8" w:rsidRDefault="00D73CE8" w:rsidP="00D73CE8">
            <w:pPr>
              <w:spacing w:after="120"/>
              <w:rPr>
                <w:color w:val="000000" w:themeColor="text1"/>
                <w:szCs w:val="24"/>
                <w:lang w:val="en-US" w:eastAsia="zh-CN"/>
              </w:rPr>
            </w:pPr>
            <w:r w:rsidRPr="00D73CE8">
              <w:rPr>
                <w:b/>
                <w:bCs/>
                <w:color w:val="000000" w:themeColor="text1"/>
                <w:szCs w:val="24"/>
                <w:highlight w:val="green"/>
                <w:lang w:val="en-US" w:eastAsia="zh-CN"/>
              </w:rPr>
              <w:t>RAN1 #120 Agreement</w:t>
            </w:r>
          </w:p>
          <w:p w14:paraId="318A5AA6" w14:textId="77777777" w:rsidR="00D73CE8" w:rsidRPr="00D73CE8" w:rsidRDefault="00D73CE8" w:rsidP="00D73CE8">
            <w:pPr>
              <w:pStyle w:val="ListParagraph"/>
              <w:spacing w:after="120"/>
              <w:ind w:firstLine="400"/>
              <w:rPr>
                <w:color w:val="000000" w:themeColor="text1"/>
                <w:szCs w:val="24"/>
                <w:lang w:val="en-US" w:eastAsia="zh-CN"/>
              </w:rPr>
            </w:pPr>
            <w:r w:rsidRPr="00D73CE8">
              <w:rPr>
                <w:color w:val="000000" w:themeColor="text1"/>
                <w:szCs w:val="24"/>
                <w:lang w:val="en-US" w:eastAsia="zh-CN"/>
              </w:rPr>
              <w:t>Regarding the relation in terms of time location between the always-on SSB and on-demand SSB,</w:t>
            </w:r>
          </w:p>
          <w:p w14:paraId="23C46554" w14:textId="77777777" w:rsidR="00D73CE8" w:rsidRPr="00D73CE8" w:rsidRDefault="00D73CE8" w:rsidP="00D73CE8">
            <w:pPr>
              <w:pStyle w:val="ListParagraph"/>
              <w:numPr>
                <w:ilvl w:val="0"/>
                <w:numId w:val="22"/>
              </w:numPr>
              <w:spacing w:after="120"/>
              <w:ind w:firstLine="400"/>
              <w:textAlignment w:val="auto"/>
              <w:rPr>
                <w:color w:val="000000" w:themeColor="text1"/>
                <w:szCs w:val="24"/>
                <w:lang w:eastAsia="zh-CN"/>
              </w:rPr>
            </w:pPr>
            <w:r w:rsidRPr="00D73CE8">
              <w:rPr>
                <w:color w:val="000000" w:themeColor="text1"/>
                <w:szCs w:val="24"/>
                <w:lang w:eastAsia="zh-CN"/>
              </w:rPr>
              <w:t xml:space="preserve">For the case when the </w:t>
            </w:r>
            <w:proofErr w:type="spellStart"/>
            <w:r w:rsidRPr="00D73CE8">
              <w:rPr>
                <w:color w:val="000000" w:themeColor="text1"/>
                <w:szCs w:val="24"/>
                <w:lang w:eastAsia="zh-CN"/>
              </w:rPr>
              <w:t>center</w:t>
            </w:r>
            <w:proofErr w:type="spellEnd"/>
            <w:r w:rsidRPr="00D73CE8">
              <w:rPr>
                <w:color w:val="000000" w:themeColor="text1"/>
                <w:szCs w:val="24"/>
                <w:lang w:eastAsia="zh-CN"/>
              </w:rPr>
              <w:t xml:space="preserve"> frequency locations of always-on SSB and on-demand SSB are same,</w:t>
            </w:r>
          </w:p>
          <w:p w14:paraId="407004E2" w14:textId="77777777" w:rsidR="00D73CE8" w:rsidRPr="00D73CE8" w:rsidRDefault="00D73CE8" w:rsidP="00D73CE8">
            <w:pPr>
              <w:pStyle w:val="ListParagraph"/>
              <w:numPr>
                <w:ilvl w:val="1"/>
                <w:numId w:val="22"/>
              </w:numPr>
              <w:spacing w:after="120"/>
              <w:ind w:firstLine="400"/>
              <w:textAlignment w:val="auto"/>
              <w:rPr>
                <w:color w:val="000000" w:themeColor="text1"/>
                <w:szCs w:val="24"/>
                <w:lang w:eastAsia="zh-CN"/>
              </w:rPr>
            </w:pPr>
            <w:r w:rsidRPr="00D73CE8">
              <w:rPr>
                <w:color w:val="000000" w:themeColor="text1"/>
                <w:szCs w:val="24"/>
                <w:lang w:eastAsia="zh-CN"/>
              </w:rPr>
              <w:t>Alt Time-C: RAN1 specification has no restriction with regards to overlapping</w:t>
            </w:r>
          </w:p>
          <w:p w14:paraId="247822E0" w14:textId="77777777" w:rsidR="00D73CE8" w:rsidRPr="00D73CE8" w:rsidRDefault="00D73CE8" w:rsidP="00D73CE8">
            <w:pPr>
              <w:pStyle w:val="ListParagraph"/>
              <w:numPr>
                <w:ilvl w:val="1"/>
                <w:numId w:val="22"/>
              </w:numPr>
              <w:spacing w:after="120"/>
              <w:ind w:firstLine="400"/>
              <w:textAlignment w:val="auto"/>
              <w:rPr>
                <w:color w:val="000000" w:themeColor="text1"/>
                <w:szCs w:val="24"/>
                <w:lang w:eastAsia="zh-CN"/>
              </w:rPr>
            </w:pPr>
            <w:r w:rsidRPr="00D73CE8">
              <w:rPr>
                <w:color w:val="000000" w:themeColor="text1"/>
                <w:szCs w:val="24"/>
                <w:lang w:eastAsia="zh-CN"/>
              </w:rPr>
              <w:t>From RAN1 perspective,</w:t>
            </w:r>
          </w:p>
          <w:p w14:paraId="2FDEBDDF" w14:textId="77777777" w:rsidR="00D73CE8" w:rsidRPr="00D73CE8" w:rsidRDefault="00D73CE8" w:rsidP="00D73CE8">
            <w:pPr>
              <w:pStyle w:val="ListParagraph"/>
              <w:numPr>
                <w:ilvl w:val="2"/>
                <w:numId w:val="22"/>
              </w:numPr>
              <w:spacing w:after="120"/>
              <w:ind w:firstLine="400"/>
              <w:textAlignment w:val="auto"/>
              <w:rPr>
                <w:color w:val="000000" w:themeColor="text1"/>
                <w:szCs w:val="24"/>
                <w:lang w:eastAsia="zh-CN"/>
              </w:rPr>
            </w:pPr>
            <w:r w:rsidRPr="00D73CE8">
              <w:rPr>
                <w:color w:val="000000" w:themeColor="text1"/>
                <w:szCs w:val="24"/>
                <w:lang w:eastAsia="zh-CN"/>
              </w:rPr>
              <w:t>Alt Time-C1: The case that, during OD-SSB transmission, the union of AO-SSB transmission and OD-SSB transmission has a periodic time domain pattern is supported (the interval between SSB bursts is even and supported in legacy specification).</w:t>
            </w:r>
          </w:p>
          <w:p w14:paraId="0F26ED54" w14:textId="77777777" w:rsidR="00D73CE8" w:rsidRPr="00D73CE8" w:rsidRDefault="00D73CE8" w:rsidP="00D73CE8">
            <w:pPr>
              <w:pStyle w:val="ListParagraph"/>
              <w:numPr>
                <w:ilvl w:val="2"/>
                <w:numId w:val="22"/>
              </w:numPr>
              <w:spacing w:after="120"/>
              <w:ind w:firstLine="400"/>
              <w:textAlignment w:val="auto"/>
              <w:rPr>
                <w:color w:val="000000" w:themeColor="text1"/>
                <w:szCs w:val="24"/>
                <w:lang w:eastAsia="zh-CN"/>
              </w:rPr>
            </w:pPr>
            <w:r w:rsidRPr="00D73CE8">
              <w:rPr>
                <w:color w:val="000000" w:themeColor="text1"/>
                <w:szCs w:val="24"/>
                <w:lang w:eastAsia="zh-CN"/>
              </w:rPr>
              <w:t>Alt Time-C2: The case that, during OD-SSB transmission, the union of AO-SSB transmission and OD-SSB transmission has a non-periodic time domain pattern is supported.</w:t>
            </w:r>
          </w:p>
          <w:p w14:paraId="2B8DA56E" w14:textId="79C3CCA5" w:rsidR="00D73CE8" w:rsidRPr="00D73CE8" w:rsidRDefault="00D73CE8" w:rsidP="00D73CE8">
            <w:pPr>
              <w:pStyle w:val="ListParagraph"/>
              <w:numPr>
                <w:ilvl w:val="1"/>
                <w:numId w:val="22"/>
              </w:numPr>
              <w:spacing w:after="120"/>
              <w:ind w:firstLineChars="0"/>
              <w:textAlignment w:val="auto"/>
              <w:rPr>
                <w:rFonts w:eastAsia="SimSun"/>
                <w:color w:val="000000" w:themeColor="text1"/>
                <w:szCs w:val="24"/>
                <w:lang w:val="en-SE" w:eastAsia="zh-CN"/>
              </w:rPr>
            </w:pPr>
            <w:r w:rsidRPr="00D73CE8">
              <w:rPr>
                <w:color w:val="000000" w:themeColor="text1"/>
                <w:szCs w:val="24"/>
                <w:lang w:val="en-US" w:eastAsia="zh-CN"/>
              </w:rPr>
              <w:t xml:space="preserve">It is up to RAN4 to define requirements, if any, corresponding to both or either of </w:t>
            </w:r>
            <w:r w:rsidRPr="00D73CE8">
              <w:rPr>
                <w:color w:val="000000" w:themeColor="text1"/>
                <w:szCs w:val="24"/>
                <w:lang w:eastAsia="zh-CN"/>
              </w:rPr>
              <w:t>Alt Time-C1 or Alt Time-C2</w:t>
            </w:r>
          </w:p>
        </w:tc>
      </w:tr>
    </w:tbl>
    <w:p w14:paraId="5F23E601" w14:textId="77777777" w:rsidR="00931CA0" w:rsidRDefault="00931CA0" w:rsidP="00931CA0">
      <w:pPr>
        <w:pStyle w:val="ListParagraph"/>
        <w:overflowPunct/>
        <w:autoSpaceDE/>
        <w:adjustRightInd/>
        <w:spacing w:after="120"/>
        <w:ind w:left="360" w:firstLineChars="0" w:firstLine="0"/>
        <w:textAlignment w:val="auto"/>
        <w:rPr>
          <w:rFonts w:eastAsia="SimSun"/>
          <w:color w:val="000000" w:themeColor="text1"/>
          <w:szCs w:val="24"/>
          <w:lang w:eastAsia="zh-CN"/>
        </w:rPr>
      </w:pPr>
    </w:p>
    <w:p w14:paraId="2F370A9E" w14:textId="4A0B40CD" w:rsidR="005926B1" w:rsidRDefault="005926B1" w:rsidP="005926B1">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D9F16F4" w14:textId="18ADFF33" w:rsidR="005926B1" w:rsidRPr="004C6FE4" w:rsidRDefault="005926B1" w:rsidP="005926B1">
      <w:pPr>
        <w:pStyle w:val="ListParagraph"/>
        <w:numPr>
          <w:ilvl w:val="1"/>
          <w:numId w:val="6"/>
        </w:numPr>
        <w:tabs>
          <w:tab w:val="left" w:pos="1440"/>
        </w:tabs>
        <w:overflowPunct/>
        <w:autoSpaceDE/>
        <w:adjustRightInd/>
        <w:spacing w:after="120"/>
        <w:ind w:firstLineChars="0"/>
        <w:textAlignment w:val="auto"/>
        <w:rPr>
          <w:lang w:val="en-US"/>
        </w:rPr>
      </w:pPr>
      <w:r w:rsidRPr="004C6FE4">
        <w:rPr>
          <w:rFonts w:eastAsiaTheme="minorEastAsia" w:hint="eastAsia"/>
          <w:lang w:val="en-US" w:eastAsia="zh-CN"/>
        </w:rPr>
        <w:t xml:space="preserve">Option </w:t>
      </w:r>
      <w:r>
        <w:rPr>
          <w:rFonts w:eastAsiaTheme="minorEastAsia" w:hint="eastAsia"/>
          <w:lang w:val="en-US" w:eastAsia="zh-CN"/>
        </w:rPr>
        <w:t>1</w:t>
      </w:r>
      <w:r w:rsidRPr="004C6FE4">
        <w:rPr>
          <w:rFonts w:eastAsiaTheme="minorEastAsia" w:hint="eastAsia"/>
          <w:lang w:val="en-US" w:eastAsia="zh-CN"/>
        </w:rPr>
        <w:t xml:space="preserve">: </w:t>
      </w:r>
      <w:r w:rsidRPr="00730B17">
        <w:rPr>
          <w:rFonts w:eastAsiaTheme="minorEastAsia" w:hint="eastAsia"/>
          <w:lang w:val="en-US" w:eastAsia="zh-CN"/>
        </w:rPr>
        <w:t>Ericsson</w:t>
      </w:r>
      <w:r w:rsidRPr="00730B17">
        <w:rPr>
          <w:rFonts w:eastAsiaTheme="minorEastAsia"/>
          <w:lang w:val="en-US" w:eastAsia="zh-CN"/>
        </w:rPr>
        <w:t>, CATT, Nokia, China Telecom, LG, CM</w:t>
      </w:r>
      <w:r w:rsidR="00BF3328">
        <w:rPr>
          <w:rFonts w:eastAsiaTheme="minorEastAsia"/>
          <w:lang w:val="en-US" w:eastAsia="zh-CN"/>
        </w:rPr>
        <w:t>C</w:t>
      </w:r>
      <w:r w:rsidRPr="00730B17">
        <w:rPr>
          <w:rFonts w:eastAsiaTheme="minorEastAsia"/>
          <w:lang w:val="en-US" w:eastAsia="zh-CN"/>
        </w:rPr>
        <w:t>C</w:t>
      </w:r>
      <w:r w:rsidRPr="00730B17">
        <w:rPr>
          <w:rFonts w:eastAsiaTheme="minorEastAsia" w:hint="eastAsia"/>
          <w:lang w:val="en-US" w:eastAsia="zh-CN"/>
        </w:rPr>
        <w:t>, ZTE, Huawei, Samsung</w:t>
      </w:r>
    </w:p>
    <w:p w14:paraId="0B407A64" w14:textId="77777777" w:rsidR="005926B1" w:rsidRDefault="005926B1" w:rsidP="005926B1">
      <w:pPr>
        <w:pStyle w:val="ListParagraph"/>
        <w:numPr>
          <w:ilvl w:val="2"/>
          <w:numId w:val="6"/>
        </w:numPr>
        <w:overflowPunct/>
        <w:autoSpaceDE/>
        <w:adjustRightInd/>
        <w:spacing w:after="120"/>
        <w:ind w:firstLineChars="0"/>
        <w:textAlignment w:val="auto"/>
        <w:rPr>
          <w:rFonts w:eastAsiaTheme="minorEastAsia"/>
          <w:lang w:eastAsia="zh-CN"/>
        </w:rPr>
      </w:pPr>
      <w:r w:rsidRPr="003A5F2C">
        <w:rPr>
          <w:rFonts w:eastAsiaTheme="minorEastAsia"/>
          <w:lang w:eastAsia="zh-CN"/>
        </w:rPr>
        <w:t>RAN4 to define the requirement based on the OD-SSB periodicity</w:t>
      </w:r>
      <w:r>
        <w:rPr>
          <w:rFonts w:eastAsiaTheme="minorEastAsia" w:hint="eastAsia"/>
          <w:lang w:eastAsia="zh-CN"/>
        </w:rPr>
        <w:t>.</w:t>
      </w:r>
    </w:p>
    <w:p w14:paraId="43A40999" w14:textId="77777777" w:rsidR="005926B1" w:rsidRDefault="005926B1" w:rsidP="005926B1">
      <w:pPr>
        <w:pStyle w:val="ListParagraph"/>
        <w:numPr>
          <w:ilvl w:val="1"/>
          <w:numId w:val="6"/>
        </w:numPr>
        <w:tabs>
          <w:tab w:val="left" w:pos="1440"/>
        </w:tabs>
        <w:overflowPunct/>
        <w:autoSpaceDE/>
        <w:adjustRightInd/>
        <w:spacing w:after="120"/>
        <w:ind w:firstLineChars="0"/>
        <w:textAlignment w:val="auto"/>
        <w:rPr>
          <w:rFonts w:eastAsiaTheme="minorEastAsia"/>
          <w:lang w:eastAsia="zh-CN"/>
        </w:rPr>
      </w:pPr>
      <w:r>
        <w:rPr>
          <w:rFonts w:eastAsiaTheme="minorEastAsia" w:hint="eastAsia"/>
          <w:lang w:eastAsia="zh-CN"/>
        </w:rPr>
        <w:t>Option 1</w:t>
      </w:r>
      <w:r>
        <w:rPr>
          <w:rFonts w:eastAsiaTheme="minorEastAsia"/>
          <w:lang w:eastAsia="zh-CN"/>
        </w:rPr>
        <w:t>a</w:t>
      </w:r>
      <w:r>
        <w:rPr>
          <w:rFonts w:eastAsiaTheme="minorEastAsia" w:hint="eastAsia"/>
          <w:lang w:eastAsia="zh-CN"/>
        </w:rPr>
        <w:t>:</w:t>
      </w:r>
      <w:r>
        <w:rPr>
          <w:rFonts w:eastAsiaTheme="minorEastAsia"/>
          <w:lang w:eastAsia="zh-CN"/>
        </w:rPr>
        <w:t xml:space="preserve"> Nokia</w:t>
      </w:r>
    </w:p>
    <w:p w14:paraId="07110010" w14:textId="77777777" w:rsidR="005926B1" w:rsidRPr="00B876CD" w:rsidRDefault="005926B1" w:rsidP="005926B1">
      <w:pPr>
        <w:numPr>
          <w:ilvl w:val="2"/>
          <w:numId w:val="6"/>
        </w:numPr>
        <w:spacing w:after="120"/>
        <w:textAlignment w:val="center"/>
        <w:rPr>
          <w:rFonts w:ascii="Calibri" w:eastAsia="Times New Roman" w:hAnsi="Calibri" w:cs="Calibri"/>
          <w:sz w:val="22"/>
          <w:szCs w:val="22"/>
          <w:lang w:eastAsia="zh-CN"/>
        </w:rPr>
      </w:pPr>
      <w:r w:rsidRPr="00B876CD">
        <w:rPr>
          <w:rFonts w:eastAsia="Times New Roman"/>
          <w:lang w:eastAsia="zh-CN"/>
        </w:rPr>
        <w:t xml:space="preserve">The UE follows legacy requirements based on </w:t>
      </w:r>
      <w:proofErr w:type="spellStart"/>
      <w:r w:rsidRPr="00B876CD">
        <w:rPr>
          <w:rFonts w:eastAsia="Times New Roman"/>
          <w:i/>
          <w:iCs/>
          <w:lang w:val="en-US" w:eastAsia="zh-CN"/>
        </w:rPr>
        <w:t>measCycleSCell</w:t>
      </w:r>
      <w:proofErr w:type="spellEnd"/>
      <w:r w:rsidRPr="00B876CD">
        <w:rPr>
          <w:rFonts w:eastAsia="Times New Roman"/>
          <w:i/>
          <w:iCs/>
          <w:lang w:val="en-US" w:eastAsia="zh-CN"/>
        </w:rPr>
        <w:t xml:space="preserve"> </w:t>
      </w:r>
      <w:r w:rsidRPr="00B876CD">
        <w:rPr>
          <w:rFonts w:eastAsia="Times New Roman"/>
          <w:lang w:val="en-US" w:eastAsia="zh-CN"/>
        </w:rPr>
        <w:t xml:space="preserve">if </w:t>
      </w:r>
      <w:r w:rsidRPr="00B876CD">
        <w:rPr>
          <w:rFonts w:eastAsia="Times New Roman"/>
          <w:lang w:eastAsia="zh-CN"/>
        </w:rPr>
        <w:t xml:space="preserve">UE has sent a valid measurement report before OD-SSB activation indication within the time window as follow. </w:t>
      </w:r>
    </w:p>
    <w:p w14:paraId="323C123F" w14:textId="77777777" w:rsidR="005926B1" w:rsidRPr="00B876CD" w:rsidRDefault="005926B1" w:rsidP="005926B1">
      <w:pPr>
        <w:numPr>
          <w:ilvl w:val="3"/>
          <w:numId w:val="6"/>
        </w:numPr>
        <w:spacing w:after="120"/>
        <w:textAlignment w:val="center"/>
        <w:rPr>
          <w:rFonts w:ascii="Calibri" w:eastAsia="Times New Roman" w:hAnsi="Calibri" w:cs="Calibri"/>
          <w:sz w:val="22"/>
          <w:szCs w:val="22"/>
          <w:lang w:eastAsia="zh-CN"/>
        </w:rPr>
      </w:pPr>
      <w:proofErr w:type="gramStart"/>
      <w:r w:rsidRPr="00B876CD">
        <w:rPr>
          <w:rFonts w:eastAsia="Times New Roman"/>
          <w:lang w:eastAsia="zh-CN"/>
        </w:rPr>
        <w:t>max(</w:t>
      </w:r>
      <w:proofErr w:type="gramEnd"/>
      <w:r w:rsidRPr="00B876CD">
        <w:rPr>
          <w:rFonts w:eastAsia="Times New Roman"/>
          <w:lang w:eastAsia="zh-CN"/>
        </w:rPr>
        <w:t>5*</w:t>
      </w:r>
      <w:proofErr w:type="spellStart"/>
      <w:r w:rsidRPr="00B876CD">
        <w:rPr>
          <w:rFonts w:eastAsia="Times New Roman"/>
          <w:lang w:eastAsia="zh-CN"/>
        </w:rPr>
        <w:t>measCycleSCell</w:t>
      </w:r>
      <w:proofErr w:type="spellEnd"/>
      <w:r w:rsidRPr="00B876CD">
        <w:rPr>
          <w:rFonts w:eastAsia="Times New Roman"/>
          <w:lang w:eastAsia="zh-CN"/>
        </w:rPr>
        <w:t xml:space="preserve">, 5*DRX cycles) for FR1, or </w:t>
      </w:r>
    </w:p>
    <w:p w14:paraId="4594C9B6" w14:textId="77777777" w:rsidR="005926B1" w:rsidRPr="00B876CD" w:rsidRDefault="005926B1" w:rsidP="005926B1">
      <w:pPr>
        <w:numPr>
          <w:ilvl w:val="3"/>
          <w:numId w:val="6"/>
        </w:numPr>
        <w:spacing w:after="120"/>
        <w:textAlignment w:val="center"/>
        <w:rPr>
          <w:rFonts w:ascii="Calibri" w:eastAsia="Times New Roman" w:hAnsi="Calibri" w:cs="Calibri"/>
          <w:sz w:val="22"/>
          <w:szCs w:val="22"/>
          <w:lang w:eastAsia="zh-CN"/>
        </w:rPr>
      </w:pPr>
      <w:r w:rsidRPr="00B876CD">
        <w:rPr>
          <w:rFonts w:eastAsia="Times New Roman"/>
          <w:lang w:eastAsia="zh-CN"/>
        </w:rPr>
        <w:t>4s for UE supporting power class1 and 3s for UE supporting power class 2/3/4 in FR2.</w:t>
      </w:r>
    </w:p>
    <w:p w14:paraId="780B2840" w14:textId="77777777" w:rsidR="005926B1" w:rsidRPr="00F1337C" w:rsidRDefault="005926B1" w:rsidP="005926B1">
      <w:pPr>
        <w:numPr>
          <w:ilvl w:val="2"/>
          <w:numId w:val="6"/>
        </w:numPr>
        <w:tabs>
          <w:tab w:val="left" w:pos="720"/>
        </w:tabs>
        <w:spacing w:after="120"/>
        <w:rPr>
          <w:rFonts w:eastAsiaTheme="minorEastAsia"/>
          <w:lang w:eastAsia="zh-CN"/>
        </w:rPr>
      </w:pPr>
      <w:r w:rsidRPr="00B876CD">
        <w:rPr>
          <w:rFonts w:eastAsia="Times New Roman"/>
          <w:lang w:eastAsia="zh-CN"/>
        </w:rPr>
        <w:t>Otherwise, the same approach in Case 1 can be reused</w:t>
      </w:r>
    </w:p>
    <w:p w14:paraId="5F1416FC" w14:textId="77777777" w:rsidR="005926B1" w:rsidRDefault="005926B1" w:rsidP="00A46D27">
      <w:pPr>
        <w:numPr>
          <w:ilvl w:val="1"/>
          <w:numId w:val="6"/>
        </w:numPr>
        <w:tabs>
          <w:tab w:val="left" w:pos="720"/>
        </w:tabs>
        <w:spacing w:after="120"/>
        <w:rPr>
          <w:rFonts w:eastAsiaTheme="minorEastAsia"/>
          <w:lang w:eastAsia="zh-CN"/>
        </w:rPr>
      </w:pPr>
      <w:r>
        <w:rPr>
          <w:rFonts w:eastAsiaTheme="minorEastAsia" w:hint="eastAsia"/>
          <w:lang w:eastAsia="zh-CN"/>
        </w:rPr>
        <w:t>Option 1</w:t>
      </w:r>
      <w:r>
        <w:rPr>
          <w:rFonts w:eastAsiaTheme="minorEastAsia"/>
          <w:lang w:eastAsia="zh-CN"/>
        </w:rPr>
        <w:t>b</w:t>
      </w:r>
      <w:r>
        <w:rPr>
          <w:rFonts w:eastAsiaTheme="minorEastAsia" w:hint="eastAsia"/>
          <w:lang w:eastAsia="zh-CN"/>
        </w:rPr>
        <w:t>:</w:t>
      </w:r>
      <w:r>
        <w:rPr>
          <w:rFonts w:eastAsiaTheme="minorEastAsia"/>
          <w:lang w:eastAsia="zh-CN"/>
        </w:rPr>
        <w:t xml:space="preserve"> LG</w:t>
      </w:r>
    </w:p>
    <w:p w14:paraId="20C2A594" w14:textId="77777777" w:rsidR="005926B1" w:rsidRPr="002B4311" w:rsidRDefault="005926B1" w:rsidP="005926B1">
      <w:pPr>
        <w:numPr>
          <w:ilvl w:val="2"/>
          <w:numId w:val="6"/>
        </w:numPr>
        <w:spacing w:after="120"/>
        <w:textAlignment w:val="center"/>
        <w:rPr>
          <w:rFonts w:eastAsia="Times New Roman"/>
          <w:lang w:eastAsia="zh-CN"/>
        </w:rPr>
      </w:pPr>
      <w:r w:rsidRPr="00BF1DB4">
        <w:rPr>
          <w:rFonts w:eastAsia="Times New Roman" w:hint="eastAsia"/>
          <w:lang w:eastAsia="zh-CN"/>
        </w:rPr>
        <w:t>RAN4 to specify requirements at least when periodicity of AO-SSB and OD-SSB are same</w:t>
      </w:r>
      <w:r>
        <w:rPr>
          <w:rFonts w:eastAsia="Times New Roman"/>
          <w:lang w:eastAsia="zh-CN"/>
        </w:rPr>
        <w:t>.</w:t>
      </w:r>
    </w:p>
    <w:p w14:paraId="6656E50C" w14:textId="77777777" w:rsidR="005926B1" w:rsidRDefault="005926B1" w:rsidP="005926B1">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w:t>
      </w:r>
      <w:r>
        <w:rPr>
          <w:rFonts w:eastAsia="SimSun" w:hint="eastAsia"/>
          <w:color w:val="000000" w:themeColor="text1"/>
          <w:szCs w:val="24"/>
          <w:lang w:eastAsia="zh-CN"/>
        </w:rPr>
        <w:t xml:space="preserve"> 2</w:t>
      </w:r>
      <w:r>
        <w:rPr>
          <w:rFonts w:eastAsia="SimSun"/>
          <w:color w:val="000000" w:themeColor="text1"/>
          <w:szCs w:val="24"/>
          <w:lang w:eastAsia="zh-CN"/>
        </w:rPr>
        <w:t>:</w:t>
      </w:r>
      <w:r>
        <w:rPr>
          <w:rFonts w:eastAsia="SimSun" w:hint="eastAsia"/>
          <w:color w:val="000000" w:themeColor="text1"/>
          <w:szCs w:val="24"/>
          <w:lang w:eastAsia="zh-CN"/>
        </w:rPr>
        <w:t xml:space="preserve"> </w:t>
      </w:r>
      <w:r w:rsidRPr="00730B17">
        <w:rPr>
          <w:rFonts w:eastAsia="SimSun"/>
          <w:color w:val="000000" w:themeColor="text1"/>
          <w:szCs w:val="24"/>
          <w:lang w:val="de-DE" w:eastAsia="zh-CN"/>
        </w:rPr>
        <w:t>Qualcomm, OPPO</w:t>
      </w:r>
    </w:p>
    <w:p w14:paraId="2E9DE5BC" w14:textId="77777777" w:rsidR="005926B1" w:rsidRPr="002B4311" w:rsidRDefault="005926B1" w:rsidP="005926B1">
      <w:pPr>
        <w:pStyle w:val="ListParagraph"/>
        <w:numPr>
          <w:ilvl w:val="2"/>
          <w:numId w:val="6"/>
        </w:numPr>
        <w:overflowPunct/>
        <w:autoSpaceDE/>
        <w:adjustRightInd/>
        <w:spacing w:after="120"/>
        <w:ind w:firstLineChars="0"/>
        <w:textAlignment w:val="center"/>
        <w:rPr>
          <w:rFonts w:eastAsia="Times New Roman"/>
          <w:lang w:eastAsia="zh-CN"/>
        </w:rPr>
      </w:pPr>
      <w:r w:rsidRPr="002B4311">
        <w:rPr>
          <w:rFonts w:eastAsiaTheme="minorEastAsia" w:hint="eastAsia"/>
          <w:lang w:eastAsia="zh-CN"/>
        </w:rPr>
        <w:t xml:space="preserve">Not define </w:t>
      </w:r>
      <w:r>
        <w:rPr>
          <w:lang w:eastAsia="ko-KR"/>
        </w:rPr>
        <w:t>requirements</w:t>
      </w:r>
      <w:r>
        <w:t>.</w:t>
      </w:r>
      <w:r>
        <w:rPr>
          <w:rFonts w:hint="eastAsia"/>
        </w:rPr>
        <w:t xml:space="preserve"> </w:t>
      </w:r>
    </w:p>
    <w:p w14:paraId="475880FA" w14:textId="77777777" w:rsidR="00AC2C71" w:rsidRDefault="00AC2C71" w:rsidP="005926B1">
      <w:pPr>
        <w:tabs>
          <w:tab w:val="left" w:pos="1440"/>
        </w:tabs>
        <w:spacing w:after="120"/>
        <w:rPr>
          <w:b/>
          <w:bCs/>
          <w:color w:val="000000" w:themeColor="text1"/>
          <w:szCs w:val="24"/>
          <w:lang w:eastAsia="zh-CN"/>
        </w:rPr>
      </w:pPr>
    </w:p>
    <w:p w14:paraId="6E4691D8" w14:textId="76557438" w:rsidR="005926B1" w:rsidRPr="00595443" w:rsidRDefault="005926B1" w:rsidP="005926B1">
      <w:pPr>
        <w:tabs>
          <w:tab w:val="left" w:pos="1440"/>
        </w:tabs>
        <w:spacing w:after="120"/>
        <w:rPr>
          <w:color w:val="000000" w:themeColor="text1"/>
          <w:szCs w:val="24"/>
          <w:lang w:eastAsia="zh-CN"/>
        </w:rPr>
      </w:pPr>
      <w:r w:rsidRPr="00FF7141">
        <w:rPr>
          <w:b/>
          <w:bCs/>
          <w:color w:val="000000" w:themeColor="text1"/>
          <w:szCs w:val="24"/>
          <w:lang w:eastAsia="zh-CN"/>
        </w:rPr>
        <w:t>Discussion</w:t>
      </w:r>
    </w:p>
    <w:p w14:paraId="7E466967" w14:textId="087C1F4D" w:rsidR="005926B1" w:rsidRDefault="00B74C3C" w:rsidP="00EE06C4">
      <w:pPr>
        <w:rPr>
          <w:color w:val="000000" w:themeColor="text1"/>
          <w:szCs w:val="24"/>
          <w:lang w:val="en-US" w:eastAsia="zh-CN"/>
        </w:rPr>
      </w:pPr>
      <w:r w:rsidRPr="00B74C3C">
        <w:rPr>
          <w:color w:val="000000" w:themeColor="text1"/>
          <w:szCs w:val="24"/>
          <w:lang w:val="en-US" w:eastAsia="zh-CN"/>
        </w:rPr>
        <w:t>Qualcomm</w:t>
      </w:r>
      <w:r>
        <w:rPr>
          <w:color w:val="000000" w:themeColor="text1"/>
          <w:szCs w:val="24"/>
          <w:lang w:val="en-US" w:eastAsia="zh-CN"/>
        </w:rPr>
        <w:t>, Apple</w:t>
      </w:r>
      <w:r w:rsidRPr="00B74C3C">
        <w:rPr>
          <w:color w:val="000000" w:themeColor="text1"/>
          <w:szCs w:val="24"/>
          <w:lang w:val="en-US" w:eastAsia="zh-CN"/>
        </w:rPr>
        <w:t xml:space="preserve">: </w:t>
      </w:r>
      <w:r>
        <w:rPr>
          <w:color w:val="000000" w:themeColor="text1"/>
          <w:szCs w:val="24"/>
          <w:lang w:val="en-US" w:eastAsia="zh-CN"/>
        </w:rPr>
        <w:t>We</w:t>
      </w:r>
      <w:r w:rsidRPr="00B74C3C">
        <w:rPr>
          <w:color w:val="000000" w:themeColor="text1"/>
          <w:szCs w:val="24"/>
          <w:lang w:val="en-US" w:eastAsia="zh-CN"/>
        </w:rPr>
        <w:t xml:space="preserve"> don</w:t>
      </w:r>
      <w:r>
        <w:rPr>
          <w:color w:val="000000" w:themeColor="text1"/>
          <w:szCs w:val="24"/>
          <w:lang w:val="en-US" w:eastAsia="zh-CN"/>
        </w:rPr>
        <w:t>’</w:t>
      </w:r>
      <w:r w:rsidRPr="00B74C3C">
        <w:rPr>
          <w:color w:val="000000" w:themeColor="text1"/>
          <w:szCs w:val="24"/>
          <w:lang w:val="en-US" w:eastAsia="zh-CN"/>
        </w:rPr>
        <w:t>t</w:t>
      </w:r>
      <w:r>
        <w:rPr>
          <w:color w:val="000000" w:themeColor="text1"/>
          <w:szCs w:val="24"/>
          <w:lang w:val="en-US" w:eastAsia="zh-CN"/>
        </w:rPr>
        <w:t xml:space="preserve"> understand the scenario.</w:t>
      </w:r>
    </w:p>
    <w:p w14:paraId="7B87D3F8" w14:textId="7C982028" w:rsidR="00B74C3C" w:rsidRDefault="00092AB1" w:rsidP="00EE06C4">
      <w:pPr>
        <w:rPr>
          <w:color w:val="000000" w:themeColor="text1"/>
          <w:szCs w:val="24"/>
          <w:lang w:val="en-US" w:eastAsia="zh-CN"/>
        </w:rPr>
      </w:pPr>
      <w:r>
        <w:rPr>
          <w:color w:val="000000" w:themeColor="text1"/>
          <w:szCs w:val="24"/>
          <w:lang w:val="en-US" w:eastAsia="zh-CN"/>
        </w:rPr>
        <w:lastRenderedPageBreak/>
        <w:t>Moderator: RAN1 alre</w:t>
      </w:r>
      <w:r w:rsidR="00267392">
        <w:rPr>
          <w:color w:val="000000" w:themeColor="text1"/>
          <w:szCs w:val="24"/>
          <w:lang w:val="en-US" w:eastAsia="zh-CN"/>
        </w:rPr>
        <w:t>ady defined capability for this case.</w:t>
      </w:r>
    </w:p>
    <w:p w14:paraId="4416D804" w14:textId="53198C0D" w:rsidR="00267392" w:rsidRDefault="00267392" w:rsidP="00EE06C4">
      <w:pPr>
        <w:rPr>
          <w:color w:val="000000" w:themeColor="text1"/>
          <w:szCs w:val="24"/>
          <w:lang w:val="en-US" w:eastAsia="zh-CN"/>
        </w:rPr>
      </w:pPr>
      <w:r w:rsidRPr="00B74C3C">
        <w:rPr>
          <w:color w:val="000000" w:themeColor="text1"/>
          <w:szCs w:val="24"/>
          <w:lang w:val="en-US" w:eastAsia="zh-CN"/>
        </w:rPr>
        <w:t>Qualcomm</w:t>
      </w:r>
      <w:r>
        <w:rPr>
          <w:color w:val="000000" w:themeColor="text1"/>
          <w:szCs w:val="24"/>
          <w:lang w:val="en-US" w:eastAsia="zh-CN"/>
        </w:rPr>
        <w:t>: We can compromise here.</w:t>
      </w:r>
    </w:p>
    <w:p w14:paraId="7EF7AC11" w14:textId="0D9FCB0B" w:rsidR="00393C62" w:rsidRDefault="00393C62" w:rsidP="00EE06C4">
      <w:pPr>
        <w:rPr>
          <w:color w:val="000000" w:themeColor="text1"/>
          <w:szCs w:val="24"/>
          <w:lang w:val="en-US" w:eastAsia="zh-CN"/>
        </w:rPr>
      </w:pPr>
      <w:r>
        <w:rPr>
          <w:color w:val="000000" w:themeColor="text1"/>
          <w:szCs w:val="24"/>
          <w:lang w:val="en-US" w:eastAsia="zh-CN"/>
        </w:rPr>
        <w:t>OPPO: We can add some restrictions, such as 1b.</w:t>
      </w:r>
    </w:p>
    <w:p w14:paraId="415D0A05" w14:textId="333608E3" w:rsidR="00C65975" w:rsidRDefault="00C65975" w:rsidP="00EE06C4">
      <w:pPr>
        <w:rPr>
          <w:color w:val="000000" w:themeColor="text1"/>
          <w:szCs w:val="24"/>
          <w:lang w:val="en-US" w:eastAsia="zh-CN"/>
        </w:rPr>
      </w:pPr>
      <w:r>
        <w:rPr>
          <w:color w:val="000000" w:themeColor="text1"/>
          <w:szCs w:val="24"/>
          <w:lang w:val="en-US" w:eastAsia="zh-CN"/>
        </w:rPr>
        <w:t>E///: W</w:t>
      </w:r>
      <w:r w:rsidR="00393C62">
        <w:rPr>
          <w:color w:val="000000" w:themeColor="text1"/>
          <w:szCs w:val="24"/>
          <w:lang w:val="en-US" w:eastAsia="zh-CN"/>
        </w:rPr>
        <w:t>e’</w:t>
      </w:r>
      <w:r>
        <w:rPr>
          <w:color w:val="000000" w:themeColor="text1"/>
          <w:szCs w:val="24"/>
          <w:lang w:val="en-US" w:eastAsia="zh-CN"/>
        </w:rPr>
        <w:t xml:space="preserve">re not </w:t>
      </w:r>
      <w:r w:rsidR="00393C62">
        <w:rPr>
          <w:color w:val="000000" w:themeColor="text1"/>
          <w:szCs w:val="24"/>
          <w:lang w:val="en-US" w:eastAsia="zh-CN"/>
        </w:rPr>
        <w:t>sure. Option 1 is simple.</w:t>
      </w:r>
    </w:p>
    <w:p w14:paraId="30D235EB" w14:textId="0237AE74" w:rsidR="0015439F" w:rsidRDefault="0015439F" w:rsidP="00EE06C4">
      <w:pPr>
        <w:rPr>
          <w:color w:val="000000" w:themeColor="text1"/>
          <w:szCs w:val="24"/>
          <w:lang w:val="en-US" w:eastAsia="zh-CN"/>
        </w:rPr>
      </w:pPr>
      <w:r>
        <w:rPr>
          <w:color w:val="000000" w:themeColor="text1"/>
          <w:szCs w:val="24"/>
          <w:lang w:val="en-US" w:eastAsia="zh-CN"/>
        </w:rPr>
        <w:t xml:space="preserve">QC: To OPPO, why </w:t>
      </w:r>
      <w:proofErr w:type="gramStart"/>
      <w:r>
        <w:rPr>
          <w:color w:val="000000" w:themeColor="text1"/>
          <w:szCs w:val="24"/>
          <w:lang w:val="en-US" w:eastAsia="zh-CN"/>
        </w:rPr>
        <w:t>we</w:t>
      </w:r>
      <w:proofErr w:type="gramEnd"/>
      <w:r>
        <w:rPr>
          <w:color w:val="000000" w:themeColor="text1"/>
          <w:szCs w:val="24"/>
          <w:lang w:val="en-US" w:eastAsia="zh-CN"/>
        </w:rPr>
        <w:t xml:space="preserve"> need to compare two periodicities?</w:t>
      </w:r>
    </w:p>
    <w:p w14:paraId="2E16F790" w14:textId="0F85BA85" w:rsidR="00487C9A" w:rsidRDefault="00487C9A" w:rsidP="00EE06C4">
      <w:pPr>
        <w:rPr>
          <w:color w:val="000000" w:themeColor="text1"/>
          <w:szCs w:val="24"/>
          <w:lang w:val="en-US" w:eastAsia="zh-CN"/>
        </w:rPr>
      </w:pPr>
      <w:r>
        <w:rPr>
          <w:color w:val="000000" w:themeColor="text1"/>
          <w:szCs w:val="24"/>
          <w:lang w:val="en-US" w:eastAsia="zh-CN"/>
        </w:rPr>
        <w:t>Apple: Not support.</w:t>
      </w:r>
      <w:r w:rsidR="00E95239">
        <w:rPr>
          <w:color w:val="000000" w:themeColor="text1"/>
          <w:szCs w:val="24"/>
          <w:lang w:val="en-US" w:eastAsia="zh-CN"/>
        </w:rPr>
        <w:t xml:space="preserve"> </w:t>
      </w:r>
    </w:p>
    <w:p w14:paraId="01813ECA" w14:textId="08B5EB90" w:rsidR="00E95239" w:rsidRDefault="00E95239" w:rsidP="00EE06C4">
      <w:pPr>
        <w:rPr>
          <w:color w:val="000000" w:themeColor="text1"/>
          <w:szCs w:val="24"/>
          <w:lang w:val="en-US" w:eastAsia="zh-CN"/>
        </w:rPr>
      </w:pPr>
      <w:r>
        <w:rPr>
          <w:color w:val="000000" w:themeColor="text1"/>
          <w:szCs w:val="24"/>
          <w:lang w:val="en-US" w:eastAsia="zh-CN"/>
        </w:rPr>
        <w:t xml:space="preserve">Nokia: </w:t>
      </w:r>
      <w:r w:rsidR="00B01661">
        <w:rPr>
          <w:color w:val="000000" w:themeColor="text1"/>
          <w:szCs w:val="24"/>
          <w:lang w:val="en-US" w:eastAsia="zh-CN"/>
        </w:rPr>
        <w:t xml:space="preserve">The scenario is for flexibility for NW. We understand the UE issue and compromise to only follow OD-SSB periodicity. </w:t>
      </w:r>
    </w:p>
    <w:p w14:paraId="311E6F05" w14:textId="77777777" w:rsidR="00267392" w:rsidRDefault="00267392" w:rsidP="00EE06C4">
      <w:pPr>
        <w:rPr>
          <w:color w:val="000000" w:themeColor="text1"/>
          <w:szCs w:val="24"/>
          <w:lang w:val="en-US" w:eastAsia="zh-CN"/>
        </w:rPr>
      </w:pPr>
    </w:p>
    <w:p w14:paraId="5F817256" w14:textId="77777777" w:rsidR="000B0737" w:rsidRDefault="000B0737" w:rsidP="000B0737">
      <w:pPr>
        <w:spacing w:after="120"/>
        <w:rPr>
          <w:szCs w:val="24"/>
          <w:lang w:eastAsia="zh-CN"/>
        </w:rPr>
      </w:pPr>
      <w:r w:rsidRPr="002D1C76">
        <w:rPr>
          <w:szCs w:val="24"/>
          <w:highlight w:val="green"/>
          <w:lang w:eastAsia="zh-CN"/>
        </w:rPr>
        <w:t>Agreement</w:t>
      </w:r>
    </w:p>
    <w:p w14:paraId="724733CA" w14:textId="4F6FCCC4" w:rsidR="000B0737" w:rsidRDefault="005813EE" w:rsidP="000B0737">
      <w:pPr>
        <w:pStyle w:val="ListParagraph"/>
        <w:numPr>
          <w:ilvl w:val="0"/>
          <w:numId w:val="6"/>
        </w:numPr>
        <w:overflowPunct/>
        <w:autoSpaceDE/>
        <w:adjustRightInd/>
        <w:spacing w:after="120"/>
        <w:ind w:firstLineChars="0"/>
        <w:textAlignment w:val="auto"/>
        <w:rPr>
          <w:rFonts w:eastAsiaTheme="minorEastAsia"/>
          <w:lang w:eastAsia="zh-CN"/>
        </w:rPr>
      </w:pPr>
      <w:r>
        <w:rPr>
          <w:rFonts w:eastAsiaTheme="minorEastAsia"/>
          <w:lang w:eastAsia="zh-CN"/>
        </w:rPr>
        <w:t xml:space="preserve">Option 1: </w:t>
      </w:r>
      <w:r w:rsidR="000B0737" w:rsidRPr="003A5F2C">
        <w:rPr>
          <w:rFonts w:eastAsiaTheme="minorEastAsia"/>
          <w:lang w:eastAsia="zh-CN"/>
        </w:rPr>
        <w:t xml:space="preserve">RAN4 to define the </w:t>
      </w:r>
      <w:r w:rsidR="00F30D4A">
        <w:rPr>
          <w:rFonts w:eastAsiaTheme="minorEastAsia"/>
          <w:lang w:eastAsia="zh-CN"/>
        </w:rPr>
        <w:t xml:space="preserve">delay </w:t>
      </w:r>
      <w:r w:rsidR="000B0737" w:rsidRPr="003A5F2C">
        <w:rPr>
          <w:rFonts w:eastAsiaTheme="minorEastAsia"/>
          <w:lang w:eastAsia="zh-CN"/>
        </w:rPr>
        <w:t xml:space="preserve">requirement </w:t>
      </w:r>
      <w:r w:rsidR="00D94F2B">
        <w:rPr>
          <w:rFonts w:eastAsiaTheme="minorEastAsia"/>
          <w:lang w:eastAsia="zh-CN"/>
        </w:rPr>
        <w:t xml:space="preserve">only </w:t>
      </w:r>
      <w:r w:rsidR="000B0737" w:rsidRPr="003A5F2C">
        <w:rPr>
          <w:rFonts w:eastAsiaTheme="minorEastAsia"/>
          <w:lang w:eastAsia="zh-CN"/>
        </w:rPr>
        <w:t>based on the OD-SSB periodicity</w:t>
      </w:r>
      <w:r w:rsidR="000B0737">
        <w:rPr>
          <w:rFonts w:eastAsiaTheme="minorEastAsia" w:hint="eastAsia"/>
          <w:lang w:eastAsia="zh-CN"/>
        </w:rPr>
        <w:t>.</w:t>
      </w:r>
    </w:p>
    <w:p w14:paraId="5C07641B" w14:textId="0AB870DE" w:rsidR="005813EE" w:rsidRDefault="005813EE" w:rsidP="005813EE">
      <w:pPr>
        <w:pStyle w:val="ListParagraph"/>
        <w:numPr>
          <w:ilvl w:val="0"/>
          <w:numId w:val="6"/>
        </w:numPr>
        <w:overflowPunct/>
        <w:autoSpaceDE/>
        <w:adjustRightInd/>
        <w:spacing w:after="120"/>
        <w:ind w:firstLineChars="0"/>
        <w:textAlignment w:val="auto"/>
        <w:rPr>
          <w:rFonts w:eastAsiaTheme="minorEastAsia"/>
          <w:lang w:eastAsia="zh-CN"/>
        </w:rPr>
      </w:pPr>
      <w:r>
        <w:rPr>
          <w:rFonts w:eastAsia="Times New Roman"/>
          <w:lang w:eastAsia="zh-CN"/>
        </w:rPr>
        <w:t xml:space="preserve">Option 2: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sidR="00B419B1">
        <w:rPr>
          <w:rFonts w:eastAsiaTheme="minorEastAsia"/>
          <w:lang w:eastAsia="zh-CN"/>
        </w:rPr>
        <w:t xml:space="preserve"> only</w:t>
      </w:r>
      <w:r>
        <w:rPr>
          <w:rFonts w:eastAsiaTheme="minorEastAsia"/>
          <w:lang w:eastAsia="zh-CN"/>
        </w:rPr>
        <w:t xml:space="preserve"> </w:t>
      </w:r>
      <w:r w:rsidR="00B419B1">
        <w:rPr>
          <w:rFonts w:eastAsiaTheme="minorEastAsia"/>
          <w:lang w:eastAsia="zh-CN"/>
        </w:rPr>
        <w:t>if</w:t>
      </w:r>
    </w:p>
    <w:p w14:paraId="7EE42960" w14:textId="6509DAF5" w:rsidR="00B419B1" w:rsidRPr="00672A3A" w:rsidRDefault="00B419B1" w:rsidP="00B419B1">
      <w:pPr>
        <w:pStyle w:val="ListParagraph"/>
        <w:numPr>
          <w:ilvl w:val="1"/>
          <w:numId w:val="6"/>
        </w:numPr>
        <w:overflowPunct/>
        <w:autoSpaceDE/>
        <w:adjustRightInd/>
        <w:spacing w:after="120"/>
        <w:ind w:firstLineChars="0"/>
        <w:textAlignment w:val="auto"/>
        <w:rPr>
          <w:rFonts w:eastAsiaTheme="minorEastAsia"/>
          <w:lang w:eastAsia="zh-CN"/>
        </w:rPr>
      </w:pPr>
      <w:r>
        <w:rPr>
          <w:rFonts w:eastAsia="Times New Roman"/>
          <w:lang w:eastAsia="zh-CN"/>
        </w:rPr>
        <w:t xml:space="preserve">The </w:t>
      </w:r>
      <w:r w:rsidRPr="00BF1DB4">
        <w:rPr>
          <w:rFonts w:eastAsia="Times New Roman" w:hint="eastAsia"/>
          <w:lang w:eastAsia="zh-CN"/>
        </w:rPr>
        <w:t>periodicity of AO-SSB and OD-SSB are same</w:t>
      </w:r>
    </w:p>
    <w:p w14:paraId="5D454782" w14:textId="5D19020C" w:rsidR="00672A3A" w:rsidRDefault="00672A3A" w:rsidP="00672A3A">
      <w:pPr>
        <w:pStyle w:val="ListParagraph"/>
        <w:numPr>
          <w:ilvl w:val="0"/>
          <w:numId w:val="6"/>
        </w:numPr>
        <w:overflowPunct/>
        <w:autoSpaceDE/>
        <w:adjustRightInd/>
        <w:spacing w:after="120"/>
        <w:ind w:firstLineChars="0"/>
        <w:textAlignment w:val="auto"/>
        <w:rPr>
          <w:rFonts w:eastAsiaTheme="minorEastAsia"/>
          <w:lang w:eastAsia="zh-CN"/>
        </w:rPr>
      </w:pPr>
      <w:r>
        <w:rPr>
          <w:rFonts w:eastAsia="Times New Roman"/>
          <w:lang w:eastAsia="zh-CN"/>
        </w:rPr>
        <w:t>It doesn’t impact the WI</w:t>
      </w:r>
      <w:r w:rsidR="00491FDC">
        <w:rPr>
          <w:rFonts w:eastAsia="Times New Roman"/>
          <w:lang w:eastAsia="zh-CN"/>
        </w:rPr>
        <w:t>’s</w:t>
      </w:r>
      <w:r>
        <w:rPr>
          <w:rFonts w:eastAsia="Times New Roman"/>
          <w:lang w:eastAsia="zh-CN"/>
        </w:rPr>
        <w:t xml:space="preserve"> completion.</w:t>
      </w:r>
    </w:p>
    <w:p w14:paraId="676385B6" w14:textId="77777777" w:rsidR="00267392" w:rsidRPr="000B0737" w:rsidRDefault="00267392" w:rsidP="00EE06C4"/>
    <w:p w14:paraId="524309E0" w14:textId="77777777" w:rsidR="00C32B2D" w:rsidRDefault="00C32B2D" w:rsidP="00C32B2D">
      <w:pPr>
        <w:tabs>
          <w:tab w:val="left" w:pos="1680"/>
        </w:tabs>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3</w:t>
      </w:r>
      <w:r>
        <w:rPr>
          <w:rFonts w:hint="eastAsia"/>
          <w:b/>
          <w:color w:val="0070C0"/>
          <w:u w:val="single"/>
          <w:lang w:eastAsia="zh-CN"/>
        </w:rPr>
        <w:t>-1</w:t>
      </w:r>
      <w:r>
        <w:rPr>
          <w:b/>
          <w:color w:val="0070C0"/>
          <w:u w:val="single"/>
          <w:lang w:eastAsia="zh-CN"/>
        </w:rPr>
        <w:t>:</w:t>
      </w:r>
      <w:r>
        <w:rPr>
          <w:rFonts w:hint="eastAsia"/>
          <w:b/>
          <w:color w:val="0070C0"/>
          <w:u w:val="single"/>
          <w:lang w:eastAsia="zh-CN"/>
        </w:rPr>
        <w:t xml:space="preserve"> The</w:t>
      </w:r>
      <w:r>
        <w:rPr>
          <w:b/>
          <w:color w:val="0070C0"/>
          <w:u w:val="single"/>
          <w:lang w:eastAsia="zh-CN"/>
        </w:rPr>
        <w:t xml:space="preserve"> </w:t>
      </w:r>
      <w:r>
        <w:rPr>
          <w:rFonts w:hint="eastAsia"/>
          <w:b/>
          <w:color w:val="0070C0"/>
          <w:u w:val="single"/>
          <w:lang w:eastAsia="zh-CN"/>
        </w:rPr>
        <w:t>known cell condition in Case 2</w:t>
      </w:r>
      <w:r>
        <w:rPr>
          <w:b/>
          <w:color w:val="0070C0"/>
          <w:u w:val="single"/>
          <w:lang w:eastAsia="zh-CN"/>
        </w:rPr>
        <w:t xml:space="preserve"> </w:t>
      </w:r>
    </w:p>
    <w:p w14:paraId="70DEAEDD" w14:textId="77777777" w:rsidR="00C32B2D" w:rsidRDefault="00C32B2D" w:rsidP="00C32B2D">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Background</w:t>
      </w:r>
    </w:p>
    <w:p w14:paraId="29E741FB" w14:textId="77777777" w:rsidR="00C32B2D" w:rsidRDefault="00C32B2D" w:rsidP="00C32B2D">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 RAN4 #113 meeting, the following agreement about known cell condition was made.</w:t>
      </w:r>
    </w:p>
    <w:tbl>
      <w:tblPr>
        <w:tblStyle w:val="TableGrid"/>
        <w:tblW w:w="0" w:type="auto"/>
        <w:tblInd w:w="1080" w:type="dxa"/>
        <w:tblLook w:val="04A0" w:firstRow="1" w:lastRow="0" w:firstColumn="1" w:lastColumn="0" w:noHBand="0" w:noVBand="1"/>
      </w:tblPr>
      <w:tblGrid>
        <w:gridCol w:w="8551"/>
      </w:tblGrid>
      <w:tr w:rsidR="00C32B2D" w14:paraId="78A3A70C" w14:textId="77777777" w:rsidTr="00DB7F81">
        <w:tc>
          <w:tcPr>
            <w:tcW w:w="9631" w:type="dxa"/>
          </w:tcPr>
          <w:p w14:paraId="27DB1107" w14:textId="77777777" w:rsidR="00C32B2D" w:rsidRPr="003F7E3F" w:rsidRDefault="00C32B2D" w:rsidP="00DB7F81">
            <w:pPr>
              <w:pStyle w:val="ListParagraph"/>
              <w:spacing w:after="0"/>
              <w:ind w:firstLineChars="0" w:firstLine="0"/>
              <w:rPr>
                <w:color w:val="000000" w:themeColor="text1"/>
                <w:szCs w:val="24"/>
                <w:lang w:eastAsia="zh-CN"/>
              </w:rPr>
            </w:pPr>
            <w:r w:rsidRPr="003F7E3F">
              <w:rPr>
                <w:b/>
                <w:bCs/>
                <w:color w:val="000000" w:themeColor="text1"/>
                <w:szCs w:val="24"/>
                <w:u w:val="single"/>
                <w:lang w:eastAsia="zh-CN"/>
              </w:rPr>
              <w:t>Issue 1-4-1: The known cell condition – measurement reporting</w:t>
            </w:r>
          </w:p>
          <w:p w14:paraId="1A290107" w14:textId="77777777" w:rsidR="00C32B2D" w:rsidRPr="003F7E3F" w:rsidRDefault="00C32B2D" w:rsidP="00DB7F81">
            <w:pPr>
              <w:pStyle w:val="ListParagraph"/>
              <w:spacing w:after="0"/>
              <w:ind w:firstLineChars="0" w:firstLine="0"/>
              <w:rPr>
                <w:color w:val="000000" w:themeColor="text1"/>
                <w:szCs w:val="24"/>
                <w:lang w:eastAsia="zh-CN"/>
              </w:rPr>
            </w:pPr>
            <w:r w:rsidRPr="003F7E3F">
              <w:rPr>
                <w:color w:val="000000" w:themeColor="text1"/>
                <w:szCs w:val="24"/>
                <w:highlight w:val="green"/>
                <w:lang w:eastAsia="zh-CN"/>
              </w:rPr>
              <w:t>Agreement:</w:t>
            </w:r>
            <w:r w:rsidRPr="003F7E3F">
              <w:rPr>
                <w:color w:val="000000" w:themeColor="text1"/>
                <w:szCs w:val="24"/>
                <w:lang w:eastAsia="zh-CN"/>
              </w:rPr>
              <w:t xml:space="preserve"> </w:t>
            </w:r>
          </w:p>
          <w:p w14:paraId="321927F6" w14:textId="77777777" w:rsidR="00C32B2D" w:rsidRPr="003F7E3F" w:rsidRDefault="00C32B2D" w:rsidP="00A46D27">
            <w:pPr>
              <w:pStyle w:val="ListParagraph"/>
              <w:numPr>
                <w:ilvl w:val="0"/>
                <w:numId w:val="13"/>
              </w:numPr>
              <w:spacing w:after="0"/>
              <w:ind w:firstLineChars="0" w:firstLine="0"/>
              <w:textAlignment w:val="auto"/>
              <w:rPr>
                <w:color w:val="000000" w:themeColor="text1"/>
                <w:szCs w:val="24"/>
                <w:lang w:eastAsia="zh-CN"/>
              </w:rPr>
            </w:pPr>
            <w:r w:rsidRPr="003F7E3F">
              <w:rPr>
                <w:color w:val="000000" w:themeColor="text1"/>
                <w:szCs w:val="24"/>
                <w:lang w:eastAsia="zh-CN"/>
              </w:rPr>
              <w:t xml:space="preserve">In case 1, known/unknown condition should be defined based on only OD-SSB. </w:t>
            </w:r>
          </w:p>
          <w:p w14:paraId="0A1EC79C" w14:textId="77777777" w:rsidR="00C32B2D" w:rsidRPr="003F7E3F" w:rsidRDefault="00C32B2D" w:rsidP="00A46D27">
            <w:pPr>
              <w:pStyle w:val="ListParagraph"/>
              <w:numPr>
                <w:ilvl w:val="0"/>
                <w:numId w:val="13"/>
              </w:numPr>
              <w:spacing w:after="0"/>
              <w:ind w:firstLineChars="0" w:firstLine="0"/>
              <w:textAlignment w:val="auto"/>
              <w:rPr>
                <w:color w:val="000000" w:themeColor="text1"/>
                <w:szCs w:val="24"/>
                <w:lang w:eastAsia="zh-CN"/>
              </w:rPr>
            </w:pPr>
            <w:r w:rsidRPr="003F7E3F">
              <w:rPr>
                <w:color w:val="000000" w:themeColor="text1"/>
                <w:szCs w:val="24"/>
                <w:lang w:eastAsia="zh-CN"/>
              </w:rPr>
              <w:t xml:space="preserve">In case 2, known/unknown condition should be defined based on </w:t>
            </w:r>
            <w:r w:rsidRPr="003F7E3F">
              <w:rPr>
                <w:color w:val="000000" w:themeColor="text1"/>
                <w:szCs w:val="24"/>
                <w:highlight w:val="cyan"/>
                <w:lang w:eastAsia="zh-CN"/>
              </w:rPr>
              <w:t>either always-on SSB or OD-SSB</w:t>
            </w:r>
            <w:r w:rsidRPr="003F7E3F">
              <w:rPr>
                <w:color w:val="000000" w:themeColor="text1"/>
                <w:szCs w:val="24"/>
                <w:lang w:eastAsia="zh-CN"/>
              </w:rPr>
              <w:t>.</w:t>
            </w:r>
          </w:p>
          <w:p w14:paraId="59DC6AD6" w14:textId="77777777" w:rsidR="00C32B2D" w:rsidRPr="003F7E3F" w:rsidRDefault="00C32B2D" w:rsidP="00A46D27">
            <w:pPr>
              <w:pStyle w:val="ListParagraph"/>
              <w:numPr>
                <w:ilvl w:val="0"/>
                <w:numId w:val="14"/>
              </w:numPr>
              <w:spacing w:after="0"/>
              <w:ind w:firstLineChars="0"/>
              <w:textAlignment w:val="auto"/>
              <w:rPr>
                <w:color w:val="000000" w:themeColor="text1"/>
                <w:szCs w:val="24"/>
                <w:lang w:eastAsia="zh-CN"/>
              </w:rPr>
            </w:pPr>
            <w:r w:rsidRPr="003F7E3F">
              <w:rPr>
                <w:color w:val="000000" w:themeColor="text1"/>
                <w:szCs w:val="24"/>
                <w:lang w:eastAsia="zh-CN"/>
              </w:rPr>
              <w:t xml:space="preserve">Note 1: whether the always-on SSB and OD-SSB can be combined is discussed in another issue. </w:t>
            </w:r>
          </w:p>
          <w:p w14:paraId="77FB724C" w14:textId="77777777" w:rsidR="00C32B2D" w:rsidRPr="003F7E3F" w:rsidRDefault="00C32B2D" w:rsidP="00A46D27">
            <w:pPr>
              <w:pStyle w:val="ListParagraph"/>
              <w:numPr>
                <w:ilvl w:val="0"/>
                <w:numId w:val="14"/>
              </w:numPr>
              <w:spacing w:after="0"/>
              <w:ind w:firstLineChars="0"/>
              <w:textAlignment w:val="auto"/>
              <w:rPr>
                <w:color w:val="000000" w:themeColor="text1"/>
                <w:szCs w:val="24"/>
                <w:lang w:eastAsia="zh-CN"/>
              </w:rPr>
            </w:pPr>
            <w:r w:rsidRPr="003F7E3F">
              <w:rPr>
                <w:color w:val="000000" w:themeColor="text1"/>
                <w:szCs w:val="24"/>
                <w:lang w:eastAsia="zh-CN"/>
              </w:rPr>
              <w:t xml:space="preserve">Note 2: the agreement is valid at least for the scenario with the </w:t>
            </w:r>
            <w:r w:rsidRPr="003F7E3F">
              <w:rPr>
                <w:color w:val="000000" w:themeColor="text1"/>
                <w:szCs w:val="24"/>
                <w:highlight w:val="cyan"/>
                <w:lang w:eastAsia="zh-CN"/>
              </w:rPr>
              <w:t>same frequency</w:t>
            </w:r>
            <w:r w:rsidRPr="003F7E3F">
              <w:rPr>
                <w:color w:val="000000" w:themeColor="text1"/>
                <w:szCs w:val="24"/>
                <w:lang w:eastAsia="zh-CN"/>
              </w:rPr>
              <w:t xml:space="preserve"> for always-on SSB and OD-SSB.</w:t>
            </w:r>
          </w:p>
          <w:p w14:paraId="045CD6A8" w14:textId="77777777" w:rsidR="00C32B2D" w:rsidRDefault="00C32B2D" w:rsidP="00A46D27">
            <w:pPr>
              <w:pStyle w:val="ListParagraph"/>
              <w:numPr>
                <w:ilvl w:val="0"/>
                <w:numId w:val="14"/>
              </w:numPr>
              <w:spacing w:after="0"/>
              <w:ind w:firstLineChars="0"/>
              <w:textAlignment w:val="auto"/>
              <w:rPr>
                <w:rFonts w:eastAsia="SimSun"/>
                <w:color w:val="000000" w:themeColor="text1"/>
                <w:szCs w:val="24"/>
                <w:lang w:eastAsia="zh-CN"/>
              </w:rPr>
            </w:pPr>
            <w:r w:rsidRPr="003F7E3F">
              <w:rPr>
                <w:color w:val="000000" w:themeColor="text1"/>
                <w:szCs w:val="24"/>
                <w:lang w:eastAsia="zh-CN"/>
              </w:rPr>
              <w:t xml:space="preserve">Note 3: RAN4 to further clarify the relation for the SSB measured for known cell condition and the SSB used in </w:t>
            </w:r>
            <w:proofErr w:type="spellStart"/>
            <w:r w:rsidRPr="003F7E3F">
              <w:rPr>
                <w:color w:val="000000" w:themeColor="text1"/>
                <w:szCs w:val="24"/>
                <w:lang w:eastAsia="zh-CN"/>
              </w:rPr>
              <w:t>SCell</w:t>
            </w:r>
            <w:proofErr w:type="spellEnd"/>
            <w:r w:rsidRPr="003F7E3F">
              <w:rPr>
                <w:color w:val="000000" w:themeColor="text1"/>
                <w:szCs w:val="24"/>
                <w:lang w:eastAsia="zh-CN"/>
              </w:rPr>
              <w:t xml:space="preserve"> activation procedure.</w:t>
            </w:r>
          </w:p>
        </w:tc>
      </w:tr>
    </w:tbl>
    <w:p w14:paraId="394C6428" w14:textId="77777777" w:rsidR="00C32B2D" w:rsidRDefault="00C32B2D" w:rsidP="00C32B2D">
      <w:pPr>
        <w:pStyle w:val="ListParagraph"/>
        <w:overflowPunct/>
        <w:autoSpaceDE/>
        <w:adjustRightInd/>
        <w:spacing w:after="120"/>
        <w:ind w:left="1080" w:firstLineChars="0" w:firstLine="0"/>
        <w:textAlignment w:val="auto"/>
        <w:rPr>
          <w:rFonts w:eastAsia="SimSun"/>
          <w:color w:val="000000" w:themeColor="text1"/>
          <w:szCs w:val="24"/>
          <w:lang w:eastAsia="zh-CN"/>
        </w:rPr>
      </w:pPr>
    </w:p>
    <w:p w14:paraId="42AB227B" w14:textId="77777777" w:rsidR="00C32B2D" w:rsidRDefault="00C32B2D" w:rsidP="00C32B2D">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A569B41" w14:textId="77777777" w:rsidR="00C32B2D" w:rsidRPr="0006797D" w:rsidRDefault="00C32B2D" w:rsidP="00C32B2D">
      <w:pPr>
        <w:pStyle w:val="ListParagraph"/>
        <w:numPr>
          <w:ilvl w:val="1"/>
          <w:numId w:val="6"/>
        </w:numPr>
        <w:overflowPunct/>
        <w:autoSpaceDE/>
        <w:adjustRightInd/>
        <w:spacing w:after="120"/>
        <w:ind w:firstLineChars="0"/>
        <w:textAlignment w:val="auto"/>
        <w:rPr>
          <w:rFonts w:eastAsiaTheme="minorEastAsia"/>
          <w:iCs/>
          <w:szCs w:val="22"/>
          <w:lang w:eastAsia="zh-CN"/>
        </w:rPr>
      </w:pPr>
      <w:r w:rsidRPr="0006797D">
        <w:rPr>
          <w:iCs/>
          <w:szCs w:val="18"/>
          <w:lang w:eastAsia="zh-CN"/>
        </w:rPr>
        <w:t xml:space="preserve">Option </w:t>
      </w:r>
      <w:r w:rsidRPr="0006797D">
        <w:rPr>
          <w:rFonts w:eastAsiaTheme="minorEastAsia" w:hint="eastAsia"/>
          <w:iCs/>
          <w:szCs w:val="18"/>
          <w:lang w:eastAsia="zh-CN"/>
        </w:rPr>
        <w:t>1</w:t>
      </w:r>
      <w:r w:rsidRPr="0006797D">
        <w:rPr>
          <w:iCs/>
          <w:szCs w:val="18"/>
          <w:lang w:eastAsia="zh-CN"/>
        </w:rPr>
        <w:t>: Nokia</w:t>
      </w:r>
      <w:r>
        <w:rPr>
          <w:iCs/>
          <w:szCs w:val="18"/>
          <w:lang w:eastAsia="zh-CN"/>
        </w:rPr>
        <w:t xml:space="preserve">, </w:t>
      </w:r>
      <w:r>
        <w:rPr>
          <w:rFonts w:eastAsia="SimSun"/>
          <w:color w:val="000000" w:themeColor="text1"/>
          <w:szCs w:val="24"/>
          <w:lang w:eastAsia="zh-CN"/>
        </w:rPr>
        <w:t>Ericsson</w:t>
      </w:r>
      <w:r>
        <w:rPr>
          <w:rFonts w:eastAsia="SimSun" w:hint="eastAsia"/>
          <w:color w:val="000000" w:themeColor="text1"/>
          <w:szCs w:val="24"/>
          <w:lang w:eastAsia="zh-CN"/>
        </w:rPr>
        <w:t xml:space="preserve">, </w:t>
      </w:r>
      <w:r>
        <w:rPr>
          <w:rFonts w:eastAsia="SimSun"/>
          <w:color w:val="000000" w:themeColor="text1"/>
          <w:szCs w:val="24"/>
          <w:lang w:eastAsia="zh-CN"/>
        </w:rPr>
        <w:t>CATT</w:t>
      </w:r>
    </w:p>
    <w:p w14:paraId="278EECE6" w14:textId="77777777" w:rsidR="00C32B2D" w:rsidRDefault="00C32B2D" w:rsidP="00C32B2D">
      <w:pPr>
        <w:pStyle w:val="ListParagraph"/>
        <w:numPr>
          <w:ilvl w:val="2"/>
          <w:numId w:val="6"/>
        </w:numPr>
        <w:overflowPunct/>
        <w:autoSpaceDE/>
        <w:adjustRightInd/>
        <w:spacing w:after="120"/>
        <w:ind w:firstLineChars="0"/>
        <w:textAlignment w:val="auto"/>
        <w:rPr>
          <w:iCs/>
          <w:szCs w:val="18"/>
          <w:lang w:eastAsia="zh-CN"/>
        </w:rPr>
      </w:pPr>
      <w:r>
        <w:rPr>
          <w:iCs/>
          <w:szCs w:val="18"/>
          <w:lang w:eastAsia="zh-CN"/>
        </w:rPr>
        <w:t xml:space="preserve">The </w:t>
      </w:r>
      <w:proofErr w:type="spellStart"/>
      <w:r>
        <w:rPr>
          <w:iCs/>
          <w:szCs w:val="18"/>
          <w:lang w:eastAsia="zh-CN"/>
        </w:rPr>
        <w:t>SCell</w:t>
      </w:r>
      <w:proofErr w:type="spellEnd"/>
      <w:r>
        <w:rPr>
          <w:iCs/>
          <w:szCs w:val="18"/>
          <w:lang w:eastAsia="zh-CN"/>
        </w:rPr>
        <w:t xml:space="preserve"> shall be activated as a known </w:t>
      </w:r>
      <w:proofErr w:type="spellStart"/>
      <w:r>
        <w:rPr>
          <w:iCs/>
          <w:szCs w:val="18"/>
          <w:lang w:eastAsia="zh-CN"/>
        </w:rPr>
        <w:t>SCell</w:t>
      </w:r>
      <w:proofErr w:type="spellEnd"/>
      <w:r>
        <w:rPr>
          <w:iCs/>
          <w:szCs w:val="18"/>
          <w:lang w:eastAsia="zh-CN"/>
        </w:rPr>
        <w:t xml:space="preserve"> no matter if the known condition is determined based on always-on SSB and/or OD-SSB in Case 2 all scenarios.</w:t>
      </w:r>
    </w:p>
    <w:p w14:paraId="3122F6B1" w14:textId="77777777" w:rsidR="00C32B2D" w:rsidRDefault="00C32B2D" w:rsidP="00C32B2D">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1a: Ericsson</w:t>
      </w:r>
      <w:r>
        <w:rPr>
          <w:rFonts w:eastAsia="SimSun" w:hint="eastAsia"/>
          <w:color w:val="000000" w:themeColor="text1"/>
          <w:szCs w:val="24"/>
          <w:lang w:eastAsia="zh-CN"/>
        </w:rPr>
        <w:t xml:space="preserve">, </w:t>
      </w:r>
      <w:r>
        <w:rPr>
          <w:rFonts w:eastAsia="SimSun"/>
          <w:color w:val="000000" w:themeColor="text1"/>
          <w:szCs w:val="24"/>
          <w:lang w:eastAsia="zh-CN"/>
        </w:rPr>
        <w:t>CATT</w:t>
      </w:r>
    </w:p>
    <w:p w14:paraId="255EB48D" w14:textId="77777777" w:rsidR="00C32B2D" w:rsidRPr="00484F0C" w:rsidRDefault="00C32B2D" w:rsidP="00C32B2D">
      <w:pPr>
        <w:pStyle w:val="ListParagraph"/>
        <w:numPr>
          <w:ilvl w:val="2"/>
          <w:numId w:val="6"/>
        </w:numPr>
        <w:overflowPunct/>
        <w:autoSpaceDE/>
        <w:adjustRightInd/>
        <w:spacing w:after="120"/>
        <w:ind w:firstLineChars="0"/>
        <w:textAlignment w:val="auto"/>
        <w:rPr>
          <w:iCs/>
          <w:szCs w:val="18"/>
          <w:lang w:eastAsia="zh-CN"/>
        </w:rPr>
      </w:pPr>
      <w:r w:rsidRPr="00484F0C">
        <w:rPr>
          <w:iCs/>
          <w:szCs w:val="18"/>
          <w:lang w:eastAsia="zh-CN"/>
        </w:rPr>
        <w:t>T</w:t>
      </w:r>
      <w:r w:rsidRPr="00484F0C">
        <w:rPr>
          <w:rFonts w:hint="eastAsia"/>
          <w:iCs/>
          <w:szCs w:val="18"/>
          <w:lang w:eastAsia="zh-CN"/>
        </w:rPr>
        <w:t xml:space="preserve">he legacy known cell </w:t>
      </w:r>
      <w:r w:rsidRPr="00484F0C">
        <w:rPr>
          <w:iCs/>
          <w:szCs w:val="18"/>
          <w:lang w:eastAsia="zh-CN"/>
        </w:rPr>
        <w:t xml:space="preserve">condition shall be updated to clarify the measured SSB and the SSB used in </w:t>
      </w:r>
      <w:proofErr w:type="spellStart"/>
      <w:r w:rsidRPr="00484F0C">
        <w:rPr>
          <w:iCs/>
          <w:szCs w:val="18"/>
          <w:lang w:eastAsia="zh-CN"/>
        </w:rPr>
        <w:t>SCell</w:t>
      </w:r>
      <w:proofErr w:type="spellEnd"/>
      <w:r w:rsidRPr="00484F0C">
        <w:rPr>
          <w:iCs/>
          <w:szCs w:val="18"/>
          <w:lang w:eastAsia="zh-CN"/>
        </w:rPr>
        <w:t xml:space="preserve"> activation can be different.</w:t>
      </w:r>
    </w:p>
    <w:p w14:paraId="3D414D4E" w14:textId="77777777" w:rsidR="00C32B2D" w:rsidRDefault="00C32B2D" w:rsidP="00C32B2D">
      <w:pPr>
        <w:pStyle w:val="ListParagraph"/>
        <w:numPr>
          <w:ilvl w:val="3"/>
          <w:numId w:val="6"/>
        </w:numPr>
        <w:overflowPunct/>
        <w:autoSpaceDE/>
        <w:adjustRightInd/>
        <w:spacing w:after="120"/>
        <w:ind w:firstLineChars="0"/>
        <w:textAlignment w:val="auto"/>
        <w:rPr>
          <w:iCs/>
          <w:szCs w:val="18"/>
          <w:lang w:eastAsia="zh-CN"/>
        </w:rPr>
      </w:pPr>
      <w:r w:rsidRPr="00A203D2">
        <w:rPr>
          <w:iCs/>
          <w:szCs w:val="18"/>
          <w:lang w:eastAsia="zh-CN"/>
        </w:rPr>
        <w:t xml:space="preserve">UE has sent a valid L3-RSRP measurement report with SSB index for the </w:t>
      </w:r>
      <w:proofErr w:type="spellStart"/>
      <w:r w:rsidRPr="00A203D2">
        <w:rPr>
          <w:iCs/>
          <w:szCs w:val="18"/>
          <w:lang w:eastAsia="zh-CN"/>
        </w:rPr>
        <w:t>SCell</w:t>
      </w:r>
      <w:proofErr w:type="spellEnd"/>
      <w:r w:rsidRPr="00A203D2">
        <w:rPr>
          <w:iCs/>
          <w:szCs w:val="18"/>
          <w:lang w:eastAsia="zh-CN"/>
        </w:rPr>
        <w:t xml:space="preserve"> being activated</w:t>
      </w:r>
    </w:p>
    <w:p w14:paraId="0D3F7923" w14:textId="77777777" w:rsidR="00C32B2D" w:rsidRPr="00484F0C" w:rsidRDefault="00C32B2D" w:rsidP="00C32B2D">
      <w:pPr>
        <w:pStyle w:val="ListParagraph"/>
        <w:numPr>
          <w:ilvl w:val="4"/>
          <w:numId w:val="6"/>
        </w:numPr>
        <w:overflowPunct/>
        <w:autoSpaceDE/>
        <w:adjustRightInd/>
        <w:spacing w:after="120"/>
        <w:ind w:firstLineChars="0"/>
        <w:textAlignment w:val="auto"/>
        <w:rPr>
          <w:iCs/>
          <w:szCs w:val="18"/>
          <w:lang w:eastAsia="zh-CN"/>
        </w:rPr>
      </w:pPr>
      <w:r w:rsidRPr="00484F0C">
        <w:rPr>
          <w:iCs/>
          <w:szCs w:val="18"/>
          <w:lang w:eastAsia="zh-CN"/>
        </w:rPr>
        <w:t xml:space="preserve">The measured/reported SSB has the same spatial relation as the SSB used in </w:t>
      </w:r>
      <w:proofErr w:type="spellStart"/>
      <w:r w:rsidRPr="00484F0C">
        <w:rPr>
          <w:iCs/>
          <w:szCs w:val="18"/>
          <w:lang w:eastAsia="zh-CN"/>
        </w:rPr>
        <w:t>Scell</w:t>
      </w:r>
      <w:proofErr w:type="spellEnd"/>
      <w:r w:rsidRPr="00484F0C">
        <w:rPr>
          <w:iCs/>
          <w:szCs w:val="18"/>
          <w:lang w:eastAsia="zh-CN"/>
        </w:rPr>
        <w:t xml:space="preserve"> activation</w:t>
      </w:r>
    </w:p>
    <w:p w14:paraId="5716F859" w14:textId="77777777" w:rsidR="00C32B2D" w:rsidRPr="00484F0C" w:rsidRDefault="00C32B2D" w:rsidP="00C32B2D">
      <w:pPr>
        <w:pStyle w:val="ListParagraph"/>
        <w:numPr>
          <w:ilvl w:val="4"/>
          <w:numId w:val="6"/>
        </w:numPr>
        <w:tabs>
          <w:tab w:val="left" w:pos="3600"/>
        </w:tabs>
        <w:overflowPunct/>
        <w:autoSpaceDE/>
        <w:adjustRightInd/>
        <w:spacing w:after="120"/>
        <w:ind w:firstLineChars="0"/>
        <w:textAlignment w:val="auto"/>
        <w:rPr>
          <w:rFonts w:eastAsiaTheme="minorEastAsia"/>
          <w:iCs/>
          <w:szCs w:val="22"/>
          <w:lang w:eastAsia="zh-CN"/>
        </w:rPr>
      </w:pPr>
      <w:r w:rsidRPr="00484F0C">
        <w:rPr>
          <w:iCs/>
          <w:szCs w:val="18"/>
          <w:lang w:eastAsia="zh-CN"/>
        </w:rPr>
        <w:t xml:space="preserve">The SSB used in </w:t>
      </w:r>
      <w:proofErr w:type="spellStart"/>
      <w:r w:rsidRPr="00484F0C">
        <w:rPr>
          <w:iCs/>
          <w:szCs w:val="18"/>
          <w:lang w:eastAsia="zh-CN"/>
        </w:rPr>
        <w:t>SCell</w:t>
      </w:r>
      <w:proofErr w:type="spellEnd"/>
      <w:r w:rsidRPr="00484F0C">
        <w:rPr>
          <w:iCs/>
          <w:szCs w:val="18"/>
          <w:lang w:eastAsia="zh-CN"/>
        </w:rPr>
        <w:t xml:space="preserve"> activation has the same SSB i</w:t>
      </w:r>
      <w:r w:rsidRPr="00484F0C">
        <w:rPr>
          <w:rFonts w:hint="eastAsia"/>
          <w:iCs/>
          <w:szCs w:val="18"/>
          <w:lang w:eastAsia="zh-CN"/>
        </w:rPr>
        <w:t>n</w:t>
      </w:r>
      <w:r w:rsidRPr="00484F0C">
        <w:rPr>
          <w:iCs/>
          <w:szCs w:val="18"/>
          <w:lang w:eastAsia="zh-CN"/>
        </w:rPr>
        <w:t>dex as the SSB measured which can be detectable</w:t>
      </w:r>
      <w:r>
        <w:rPr>
          <w:rFonts w:asciiTheme="minorHAnsi" w:hAnsiTheme="minorHAnsi" w:cstheme="minorHAnsi"/>
          <w:b/>
          <w:bCs/>
          <w:i/>
          <w:szCs w:val="18"/>
          <w:lang w:eastAsia="zh-CN"/>
        </w:rPr>
        <w:t xml:space="preserve"> </w:t>
      </w:r>
    </w:p>
    <w:p w14:paraId="274256DC" w14:textId="77777777" w:rsidR="00C32B2D" w:rsidRPr="0006797D" w:rsidRDefault="00C32B2D" w:rsidP="00C32B2D">
      <w:pPr>
        <w:pStyle w:val="ListParagraph"/>
        <w:numPr>
          <w:ilvl w:val="1"/>
          <w:numId w:val="6"/>
        </w:numPr>
        <w:overflowPunct/>
        <w:autoSpaceDE/>
        <w:adjustRightInd/>
        <w:spacing w:after="120"/>
        <w:ind w:firstLineChars="0"/>
        <w:textAlignment w:val="auto"/>
        <w:rPr>
          <w:rFonts w:eastAsiaTheme="minorEastAsia"/>
          <w:iCs/>
          <w:szCs w:val="22"/>
          <w:lang w:eastAsia="zh-CN"/>
        </w:rPr>
      </w:pPr>
      <w:r w:rsidRPr="0006797D">
        <w:rPr>
          <w:lang w:eastAsia="ko-KR"/>
        </w:rPr>
        <w:t>Option 1</w:t>
      </w:r>
      <w:r w:rsidRPr="0006797D">
        <w:rPr>
          <w:rFonts w:eastAsiaTheme="minorEastAsia" w:hint="eastAsia"/>
          <w:lang w:eastAsia="zh-CN"/>
        </w:rPr>
        <w:t>c</w:t>
      </w:r>
      <w:r w:rsidRPr="0006797D">
        <w:rPr>
          <w:lang w:eastAsia="ko-KR"/>
        </w:rPr>
        <w:t>: CMCC</w:t>
      </w:r>
    </w:p>
    <w:p w14:paraId="370AF84F" w14:textId="77777777" w:rsidR="00C32B2D" w:rsidRPr="006E1D89" w:rsidRDefault="00C32B2D" w:rsidP="00C32B2D">
      <w:pPr>
        <w:numPr>
          <w:ilvl w:val="2"/>
          <w:numId w:val="6"/>
        </w:numPr>
        <w:overflowPunct w:val="0"/>
        <w:autoSpaceDE w:val="0"/>
        <w:autoSpaceDN w:val="0"/>
        <w:adjustRightInd w:val="0"/>
        <w:spacing w:before="60" w:after="60"/>
        <w:jc w:val="both"/>
        <w:rPr>
          <w:rFonts w:eastAsiaTheme="minorEastAsia"/>
          <w:iCs/>
          <w:szCs w:val="18"/>
          <w:lang w:eastAsia="zh-CN"/>
        </w:rPr>
      </w:pPr>
      <w:r w:rsidRPr="006E1D89">
        <w:rPr>
          <w:rFonts w:eastAsiaTheme="minorEastAsia" w:hint="eastAsia"/>
          <w:iCs/>
          <w:szCs w:val="18"/>
          <w:lang w:eastAsia="zh-CN"/>
        </w:rPr>
        <w:t>T</w:t>
      </w:r>
      <w:r w:rsidRPr="006E1D89">
        <w:rPr>
          <w:rFonts w:eastAsiaTheme="minorEastAsia"/>
          <w:iCs/>
          <w:szCs w:val="18"/>
          <w:lang w:eastAsia="zh-CN"/>
        </w:rPr>
        <w:t xml:space="preserve">he current known </w:t>
      </w:r>
      <w:proofErr w:type="spellStart"/>
      <w:r w:rsidRPr="006E1D89">
        <w:rPr>
          <w:rFonts w:eastAsiaTheme="minorEastAsia"/>
          <w:iCs/>
          <w:szCs w:val="18"/>
          <w:lang w:eastAsia="zh-CN"/>
        </w:rPr>
        <w:t>SCell</w:t>
      </w:r>
      <w:proofErr w:type="spellEnd"/>
      <w:r w:rsidRPr="006E1D89">
        <w:rPr>
          <w:rFonts w:eastAsiaTheme="minorEastAsia"/>
          <w:iCs/>
          <w:szCs w:val="18"/>
          <w:lang w:eastAsia="zh-CN"/>
        </w:rPr>
        <w:t xml:space="preserve"> activation delay methodology can be reused</w:t>
      </w:r>
      <w:r w:rsidRPr="006E1D89">
        <w:rPr>
          <w:rFonts w:eastAsiaTheme="minorEastAsia" w:hint="eastAsia"/>
          <w:iCs/>
          <w:szCs w:val="18"/>
          <w:lang w:eastAsia="zh-CN"/>
        </w:rPr>
        <w:t xml:space="preserve"> for the following cases:</w:t>
      </w:r>
    </w:p>
    <w:p w14:paraId="3AE4C5FE" w14:textId="77777777" w:rsidR="00C32B2D" w:rsidRPr="006E1D89" w:rsidRDefault="00C32B2D" w:rsidP="00C32B2D">
      <w:pPr>
        <w:numPr>
          <w:ilvl w:val="3"/>
          <w:numId w:val="6"/>
        </w:numPr>
        <w:overflowPunct w:val="0"/>
        <w:autoSpaceDE w:val="0"/>
        <w:autoSpaceDN w:val="0"/>
        <w:adjustRightInd w:val="0"/>
        <w:spacing w:before="60" w:after="60"/>
        <w:jc w:val="both"/>
        <w:rPr>
          <w:rFonts w:eastAsiaTheme="minorEastAsia"/>
          <w:iCs/>
          <w:szCs w:val="18"/>
          <w:lang w:eastAsia="zh-CN"/>
        </w:rPr>
      </w:pPr>
      <w:r w:rsidRPr="006E1D89">
        <w:rPr>
          <w:rFonts w:eastAsiaTheme="minorEastAsia" w:hint="eastAsia"/>
          <w:iCs/>
          <w:szCs w:val="18"/>
          <w:lang w:eastAsia="zh-CN"/>
        </w:rPr>
        <w:lastRenderedPageBreak/>
        <w:t>When</w:t>
      </w:r>
      <w:r w:rsidRPr="006E1D89">
        <w:rPr>
          <w:rFonts w:eastAsiaTheme="minorEastAsia"/>
          <w:iCs/>
          <w:szCs w:val="18"/>
          <w:lang w:eastAsia="zh-CN"/>
        </w:rPr>
        <w:t xml:space="preserve"> the SSB measured for known cell condition and the SSB used in </w:t>
      </w:r>
      <w:proofErr w:type="spellStart"/>
      <w:r w:rsidRPr="006E1D89">
        <w:rPr>
          <w:rFonts w:eastAsiaTheme="minorEastAsia"/>
          <w:iCs/>
          <w:szCs w:val="18"/>
          <w:lang w:eastAsia="zh-CN"/>
        </w:rPr>
        <w:t>SCell</w:t>
      </w:r>
      <w:proofErr w:type="spellEnd"/>
      <w:r w:rsidRPr="006E1D89">
        <w:rPr>
          <w:rFonts w:eastAsiaTheme="minorEastAsia"/>
          <w:iCs/>
          <w:szCs w:val="18"/>
          <w:lang w:eastAsia="zh-CN"/>
        </w:rPr>
        <w:t xml:space="preserve"> activation procedure </w:t>
      </w:r>
      <w:r w:rsidRPr="006E1D89">
        <w:rPr>
          <w:rFonts w:eastAsiaTheme="minorEastAsia" w:hint="eastAsia"/>
          <w:iCs/>
          <w:szCs w:val="18"/>
          <w:lang w:eastAsia="zh-CN"/>
        </w:rPr>
        <w:t xml:space="preserve">are the </w:t>
      </w:r>
      <w:r w:rsidRPr="006E1D89">
        <w:rPr>
          <w:rFonts w:eastAsiaTheme="minorEastAsia"/>
          <w:iCs/>
          <w:szCs w:val="18"/>
          <w:lang w:eastAsia="zh-CN"/>
        </w:rPr>
        <w:t>same</w:t>
      </w:r>
    </w:p>
    <w:p w14:paraId="758C6C33" w14:textId="77777777" w:rsidR="00C32B2D" w:rsidRPr="006E1D89" w:rsidRDefault="00C32B2D" w:rsidP="00C32B2D">
      <w:pPr>
        <w:numPr>
          <w:ilvl w:val="3"/>
          <w:numId w:val="6"/>
        </w:numPr>
        <w:overflowPunct w:val="0"/>
        <w:autoSpaceDE w:val="0"/>
        <w:autoSpaceDN w:val="0"/>
        <w:adjustRightInd w:val="0"/>
        <w:spacing w:before="60" w:after="60"/>
        <w:jc w:val="both"/>
        <w:rPr>
          <w:rFonts w:eastAsiaTheme="minorEastAsia"/>
          <w:iCs/>
          <w:szCs w:val="18"/>
          <w:lang w:eastAsia="zh-CN"/>
        </w:rPr>
      </w:pPr>
      <w:r w:rsidRPr="006E1D89">
        <w:rPr>
          <w:rFonts w:eastAsiaTheme="minorEastAsia" w:hint="eastAsia"/>
          <w:iCs/>
          <w:szCs w:val="18"/>
          <w:lang w:eastAsia="zh-CN"/>
        </w:rPr>
        <w:t>When</w:t>
      </w:r>
      <w:r w:rsidRPr="006E1D89">
        <w:rPr>
          <w:rFonts w:eastAsiaTheme="minorEastAsia"/>
          <w:iCs/>
          <w:szCs w:val="18"/>
          <w:lang w:eastAsia="zh-CN"/>
        </w:rPr>
        <w:t xml:space="preserve"> the SSB measured for known cell condition </w:t>
      </w:r>
      <w:r w:rsidRPr="006E1D89">
        <w:rPr>
          <w:rFonts w:eastAsiaTheme="minorEastAsia" w:hint="eastAsia"/>
          <w:iCs/>
          <w:szCs w:val="18"/>
          <w:lang w:eastAsia="zh-CN"/>
        </w:rPr>
        <w:t xml:space="preserve">is AO-SSB not on sync-raster, </w:t>
      </w:r>
      <w:r w:rsidRPr="006E1D89">
        <w:rPr>
          <w:rFonts w:eastAsiaTheme="minorEastAsia"/>
          <w:iCs/>
          <w:szCs w:val="18"/>
          <w:lang w:eastAsia="zh-CN"/>
        </w:rPr>
        <w:t xml:space="preserve">and the SSB used in </w:t>
      </w:r>
      <w:proofErr w:type="spellStart"/>
      <w:r w:rsidRPr="006E1D89">
        <w:rPr>
          <w:rFonts w:eastAsiaTheme="minorEastAsia"/>
          <w:iCs/>
          <w:szCs w:val="18"/>
          <w:lang w:eastAsia="zh-CN"/>
        </w:rPr>
        <w:t>SCell</w:t>
      </w:r>
      <w:proofErr w:type="spellEnd"/>
      <w:r w:rsidRPr="006E1D89">
        <w:rPr>
          <w:rFonts w:eastAsiaTheme="minorEastAsia"/>
          <w:iCs/>
          <w:szCs w:val="18"/>
          <w:lang w:eastAsia="zh-CN"/>
        </w:rPr>
        <w:t xml:space="preserve"> activation procedure </w:t>
      </w:r>
      <w:r w:rsidRPr="006E1D89">
        <w:rPr>
          <w:rFonts w:eastAsiaTheme="minorEastAsia" w:hint="eastAsia"/>
          <w:iCs/>
          <w:szCs w:val="18"/>
          <w:lang w:eastAsia="zh-CN"/>
        </w:rPr>
        <w:t>is OD-SSB</w:t>
      </w:r>
    </w:p>
    <w:p w14:paraId="271FD2F2" w14:textId="77777777" w:rsidR="00C32B2D" w:rsidRPr="006E1D89" w:rsidRDefault="00C32B2D" w:rsidP="00C32B2D">
      <w:pPr>
        <w:numPr>
          <w:ilvl w:val="3"/>
          <w:numId w:val="6"/>
        </w:numPr>
        <w:overflowPunct w:val="0"/>
        <w:autoSpaceDE w:val="0"/>
        <w:autoSpaceDN w:val="0"/>
        <w:adjustRightInd w:val="0"/>
        <w:spacing w:before="60" w:after="60"/>
        <w:jc w:val="both"/>
        <w:rPr>
          <w:rFonts w:eastAsiaTheme="minorEastAsia"/>
          <w:iCs/>
          <w:szCs w:val="18"/>
          <w:lang w:eastAsia="zh-CN"/>
        </w:rPr>
      </w:pPr>
      <w:r w:rsidRPr="006E1D89">
        <w:rPr>
          <w:rFonts w:eastAsiaTheme="minorEastAsia" w:hint="eastAsia"/>
          <w:iCs/>
          <w:szCs w:val="18"/>
          <w:lang w:eastAsia="zh-CN"/>
        </w:rPr>
        <w:t xml:space="preserve">When the </w:t>
      </w:r>
      <w:r w:rsidRPr="006E1D89">
        <w:rPr>
          <w:rFonts w:eastAsiaTheme="minorEastAsia"/>
          <w:iCs/>
          <w:szCs w:val="18"/>
          <w:lang w:eastAsia="zh-CN"/>
        </w:rPr>
        <w:t xml:space="preserve">SSB measured for known cell condition </w:t>
      </w:r>
      <w:r w:rsidRPr="006E1D89">
        <w:rPr>
          <w:rFonts w:eastAsiaTheme="minorEastAsia" w:hint="eastAsia"/>
          <w:iCs/>
          <w:szCs w:val="18"/>
          <w:lang w:eastAsia="zh-CN"/>
        </w:rPr>
        <w:t xml:space="preserve">is OD-SSB, </w:t>
      </w:r>
      <w:r w:rsidRPr="006E1D89">
        <w:rPr>
          <w:rFonts w:eastAsiaTheme="minorEastAsia"/>
          <w:iCs/>
          <w:szCs w:val="18"/>
          <w:lang w:eastAsia="zh-CN"/>
        </w:rPr>
        <w:t xml:space="preserve">and the SSB used in </w:t>
      </w:r>
      <w:proofErr w:type="spellStart"/>
      <w:r w:rsidRPr="006E1D89">
        <w:rPr>
          <w:rFonts w:eastAsiaTheme="minorEastAsia"/>
          <w:iCs/>
          <w:szCs w:val="18"/>
          <w:lang w:eastAsia="zh-CN"/>
        </w:rPr>
        <w:t>SCell</w:t>
      </w:r>
      <w:proofErr w:type="spellEnd"/>
      <w:r w:rsidRPr="006E1D89">
        <w:rPr>
          <w:rFonts w:eastAsiaTheme="minorEastAsia"/>
          <w:iCs/>
          <w:szCs w:val="18"/>
          <w:lang w:eastAsia="zh-CN"/>
        </w:rPr>
        <w:t xml:space="preserve"> activation procedure </w:t>
      </w:r>
      <w:r w:rsidRPr="006E1D89">
        <w:rPr>
          <w:rFonts w:eastAsiaTheme="minorEastAsia" w:hint="eastAsia"/>
          <w:iCs/>
          <w:szCs w:val="18"/>
          <w:lang w:eastAsia="zh-CN"/>
        </w:rPr>
        <w:t>is AO-SSB not on sync-raster</w:t>
      </w:r>
    </w:p>
    <w:p w14:paraId="0AEC4F7B" w14:textId="77777777" w:rsidR="00C32B2D" w:rsidRPr="0006797D" w:rsidRDefault="00C32B2D" w:rsidP="00C32B2D">
      <w:pPr>
        <w:pStyle w:val="ListParagraph"/>
        <w:numPr>
          <w:ilvl w:val="1"/>
          <w:numId w:val="6"/>
        </w:numPr>
        <w:overflowPunct/>
        <w:autoSpaceDE/>
        <w:adjustRightInd/>
        <w:spacing w:after="120"/>
        <w:ind w:firstLineChars="0"/>
        <w:textAlignment w:val="auto"/>
        <w:rPr>
          <w:lang w:eastAsia="ko-KR"/>
        </w:rPr>
      </w:pPr>
      <w:r w:rsidRPr="0006797D">
        <w:rPr>
          <w:rFonts w:hint="eastAsia"/>
          <w:lang w:eastAsia="ko-KR"/>
        </w:rPr>
        <w:t xml:space="preserve">Option </w:t>
      </w:r>
      <w:r>
        <w:rPr>
          <w:rFonts w:eastAsiaTheme="minorEastAsia"/>
          <w:lang w:eastAsia="zh-CN"/>
        </w:rPr>
        <w:t>2</w:t>
      </w:r>
      <w:r w:rsidRPr="0006797D">
        <w:rPr>
          <w:rFonts w:hint="eastAsia"/>
          <w:lang w:eastAsia="ko-KR"/>
        </w:rPr>
        <w:t xml:space="preserve">: </w:t>
      </w:r>
      <w:r w:rsidRPr="0006797D">
        <w:rPr>
          <w:rFonts w:eastAsiaTheme="minorEastAsia" w:hint="eastAsia"/>
          <w:lang w:eastAsia="zh-CN"/>
        </w:rPr>
        <w:t>ZTE</w:t>
      </w:r>
      <w:r w:rsidRPr="0006797D">
        <w:rPr>
          <w:rFonts w:hint="eastAsia"/>
          <w:lang w:eastAsia="ko-KR"/>
        </w:rPr>
        <w:t xml:space="preserve"> </w:t>
      </w:r>
    </w:p>
    <w:p w14:paraId="26B1D2B0" w14:textId="77777777" w:rsidR="00C32B2D" w:rsidRPr="00582BF3" w:rsidRDefault="00C32B2D" w:rsidP="00C32B2D">
      <w:pPr>
        <w:pStyle w:val="ListParagraph"/>
        <w:numPr>
          <w:ilvl w:val="2"/>
          <w:numId w:val="6"/>
        </w:numPr>
        <w:overflowPunct/>
        <w:autoSpaceDE/>
        <w:adjustRightInd/>
        <w:spacing w:after="120"/>
        <w:ind w:firstLineChars="0"/>
        <w:textAlignment w:val="auto"/>
        <w:rPr>
          <w:iCs/>
          <w:szCs w:val="18"/>
          <w:lang w:eastAsia="zh-CN"/>
        </w:rPr>
      </w:pPr>
      <w:r>
        <w:rPr>
          <w:rFonts w:hint="eastAsia"/>
          <w:iCs/>
          <w:szCs w:val="18"/>
          <w:lang w:eastAsia="zh-CN"/>
        </w:rPr>
        <w:t xml:space="preserve">For Case 2, it should be clarified that the SSB measured for known condition should be aligned with the SSB used in </w:t>
      </w:r>
      <w:proofErr w:type="spellStart"/>
      <w:r>
        <w:rPr>
          <w:rFonts w:hint="eastAsia"/>
          <w:iCs/>
          <w:szCs w:val="18"/>
          <w:lang w:eastAsia="zh-CN"/>
        </w:rPr>
        <w:t>SCell</w:t>
      </w:r>
      <w:proofErr w:type="spellEnd"/>
      <w:r>
        <w:rPr>
          <w:rFonts w:hint="eastAsia"/>
          <w:iCs/>
          <w:szCs w:val="18"/>
          <w:lang w:eastAsia="zh-CN"/>
        </w:rPr>
        <w:t xml:space="preserve"> </w:t>
      </w:r>
      <w:r>
        <w:rPr>
          <w:rFonts w:eastAsiaTheme="minorEastAsia" w:hint="eastAsia"/>
          <w:iCs/>
          <w:szCs w:val="18"/>
          <w:lang w:eastAsia="zh-CN"/>
        </w:rPr>
        <w:t>activation procedure if AO-SSB and OD-SSB are different frequency and/or different QCL.</w:t>
      </w:r>
    </w:p>
    <w:p w14:paraId="0EEC7BD6" w14:textId="77777777" w:rsidR="00C32B2D" w:rsidRPr="0006797D" w:rsidRDefault="00C32B2D" w:rsidP="00C32B2D">
      <w:pPr>
        <w:pStyle w:val="ListParagraph"/>
        <w:numPr>
          <w:ilvl w:val="1"/>
          <w:numId w:val="6"/>
        </w:numPr>
        <w:overflowPunct/>
        <w:autoSpaceDE/>
        <w:adjustRightInd/>
        <w:spacing w:after="120"/>
        <w:ind w:firstLineChars="0"/>
        <w:textAlignment w:val="auto"/>
        <w:rPr>
          <w:rFonts w:eastAsiaTheme="minorEastAsia"/>
          <w:iCs/>
          <w:szCs w:val="22"/>
          <w:lang w:eastAsia="zh-CN"/>
        </w:rPr>
      </w:pPr>
      <w:r w:rsidRPr="0006797D">
        <w:rPr>
          <w:lang w:eastAsia="ko-KR"/>
        </w:rPr>
        <w:t xml:space="preserve">Option </w:t>
      </w:r>
      <w:r>
        <w:rPr>
          <w:lang w:eastAsia="ko-KR"/>
        </w:rPr>
        <w:t>3</w:t>
      </w:r>
      <w:r w:rsidRPr="0006797D">
        <w:rPr>
          <w:lang w:eastAsia="ko-KR"/>
        </w:rPr>
        <w:t>: CMCC</w:t>
      </w:r>
    </w:p>
    <w:p w14:paraId="215788AD" w14:textId="77777777" w:rsidR="00C32B2D" w:rsidRPr="006E1D89" w:rsidRDefault="00C32B2D" w:rsidP="00C32B2D">
      <w:pPr>
        <w:numPr>
          <w:ilvl w:val="2"/>
          <w:numId w:val="6"/>
        </w:numPr>
        <w:overflowPunct w:val="0"/>
        <w:autoSpaceDE w:val="0"/>
        <w:autoSpaceDN w:val="0"/>
        <w:adjustRightInd w:val="0"/>
        <w:spacing w:before="60" w:after="60"/>
        <w:jc w:val="both"/>
        <w:rPr>
          <w:rFonts w:eastAsiaTheme="minorEastAsia"/>
          <w:iCs/>
          <w:szCs w:val="18"/>
          <w:lang w:eastAsia="zh-CN"/>
        </w:rPr>
      </w:pPr>
      <w:r w:rsidRPr="006E1D89">
        <w:rPr>
          <w:rFonts w:eastAsiaTheme="minorEastAsia" w:hint="eastAsia"/>
          <w:iCs/>
          <w:szCs w:val="18"/>
          <w:lang w:eastAsia="zh-CN"/>
        </w:rPr>
        <w:t xml:space="preserve">Further study whether </w:t>
      </w:r>
      <w:r w:rsidRPr="006E1D89">
        <w:rPr>
          <w:rFonts w:eastAsiaTheme="minorEastAsia"/>
          <w:iCs/>
          <w:szCs w:val="18"/>
          <w:lang w:eastAsia="zh-CN"/>
        </w:rPr>
        <w:t xml:space="preserve">the AGC adjustment time should be included in the known </w:t>
      </w:r>
      <w:proofErr w:type="spellStart"/>
      <w:r w:rsidRPr="006E1D89">
        <w:rPr>
          <w:rFonts w:eastAsiaTheme="minorEastAsia"/>
          <w:iCs/>
          <w:szCs w:val="18"/>
          <w:lang w:eastAsia="zh-CN"/>
        </w:rPr>
        <w:t>SCell</w:t>
      </w:r>
      <w:proofErr w:type="spellEnd"/>
      <w:r w:rsidRPr="006E1D89">
        <w:rPr>
          <w:rFonts w:eastAsiaTheme="minorEastAsia"/>
          <w:iCs/>
          <w:szCs w:val="18"/>
          <w:lang w:eastAsia="zh-CN"/>
        </w:rPr>
        <w:t xml:space="preserve"> activation delay requirement</w:t>
      </w:r>
      <w:r w:rsidRPr="006E1D89">
        <w:rPr>
          <w:rFonts w:eastAsiaTheme="minorEastAsia" w:hint="eastAsia"/>
          <w:iCs/>
          <w:szCs w:val="18"/>
          <w:lang w:eastAsia="zh-CN"/>
        </w:rPr>
        <w:t>.</w:t>
      </w:r>
    </w:p>
    <w:p w14:paraId="362316B6" w14:textId="77777777" w:rsidR="00C32B2D" w:rsidRPr="006E1D89" w:rsidRDefault="00C32B2D" w:rsidP="00C32B2D">
      <w:pPr>
        <w:numPr>
          <w:ilvl w:val="3"/>
          <w:numId w:val="6"/>
        </w:numPr>
        <w:overflowPunct w:val="0"/>
        <w:autoSpaceDE w:val="0"/>
        <w:autoSpaceDN w:val="0"/>
        <w:adjustRightInd w:val="0"/>
        <w:spacing w:before="60" w:after="60"/>
        <w:jc w:val="both"/>
        <w:rPr>
          <w:rFonts w:eastAsiaTheme="minorEastAsia"/>
          <w:iCs/>
          <w:szCs w:val="18"/>
          <w:lang w:eastAsia="zh-CN"/>
        </w:rPr>
      </w:pPr>
      <w:r w:rsidRPr="006E1D89">
        <w:rPr>
          <w:rFonts w:eastAsiaTheme="minorEastAsia" w:hint="eastAsia"/>
          <w:iCs/>
          <w:szCs w:val="18"/>
          <w:lang w:eastAsia="zh-CN"/>
        </w:rPr>
        <w:t xml:space="preserve">When the </w:t>
      </w:r>
      <w:r w:rsidRPr="006E1D89">
        <w:rPr>
          <w:rFonts w:eastAsiaTheme="minorEastAsia"/>
          <w:iCs/>
          <w:szCs w:val="18"/>
          <w:lang w:eastAsia="zh-CN"/>
        </w:rPr>
        <w:t xml:space="preserve">SSB measured for known cell condition </w:t>
      </w:r>
      <w:r w:rsidRPr="006E1D89">
        <w:rPr>
          <w:rFonts w:eastAsiaTheme="minorEastAsia" w:hint="eastAsia"/>
          <w:iCs/>
          <w:szCs w:val="18"/>
          <w:lang w:eastAsia="zh-CN"/>
        </w:rPr>
        <w:t xml:space="preserve">is always-on SSB on sync-raster, </w:t>
      </w:r>
      <w:r w:rsidRPr="006E1D89">
        <w:rPr>
          <w:rFonts w:eastAsiaTheme="minorEastAsia"/>
          <w:iCs/>
          <w:szCs w:val="18"/>
          <w:lang w:eastAsia="zh-CN"/>
        </w:rPr>
        <w:t xml:space="preserve">and the SSB used in </w:t>
      </w:r>
      <w:proofErr w:type="spellStart"/>
      <w:r w:rsidRPr="006E1D89">
        <w:rPr>
          <w:rFonts w:eastAsiaTheme="minorEastAsia"/>
          <w:iCs/>
          <w:szCs w:val="18"/>
          <w:lang w:eastAsia="zh-CN"/>
        </w:rPr>
        <w:t>SCell</w:t>
      </w:r>
      <w:proofErr w:type="spellEnd"/>
      <w:r w:rsidRPr="006E1D89">
        <w:rPr>
          <w:rFonts w:eastAsiaTheme="minorEastAsia"/>
          <w:iCs/>
          <w:szCs w:val="18"/>
          <w:lang w:eastAsia="zh-CN"/>
        </w:rPr>
        <w:t xml:space="preserve"> activation procedure </w:t>
      </w:r>
      <w:r w:rsidRPr="006E1D89">
        <w:rPr>
          <w:rFonts w:eastAsiaTheme="minorEastAsia" w:hint="eastAsia"/>
          <w:iCs/>
          <w:szCs w:val="18"/>
          <w:lang w:eastAsia="zh-CN"/>
        </w:rPr>
        <w:t>is OD-SSB, due to the frequency location is</w:t>
      </w:r>
      <w:r w:rsidRPr="006E1D89">
        <w:rPr>
          <w:rFonts w:eastAsiaTheme="minorEastAsia"/>
          <w:iCs/>
          <w:szCs w:val="18"/>
          <w:lang w:eastAsia="zh-CN"/>
        </w:rPr>
        <w:t xml:space="preserve"> different</w:t>
      </w:r>
      <w:r>
        <w:rPr>
          <w:rFonts w:eastAsiaTheme="minorEastAsia"/>
          <w:iCs/>
          <w:szCs w:val="18"/>
          <w:lang w:eastAsia="zh-CN"/>
        </w:rPr>
        <w:t>.</w:t>
      </w:r>
    </w:p>
    <w:p w14:paraId="7B2B10FE" w14:textId="77777777" w:rsidR="00C32B2D" w:rsidRDefault="00C32B2D" w:rsidP="00C32B2D">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E37C80D" w14:textId="77777777" w:rsidR="00C32B2D" w:rsidRDefault="00C32B2D" w:rsidP="00C32B2D">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Moderator </w:t>
      </w:r>
      <w:r>
        <w:rPr>
          <w:rFonts w:eastAsia="SimSun"/>
          <w:color w:val="000000" w:themeColor="text1"/>
          <w:szCs w:val="24"/>
          <w:lang w:eastAsia="zh-CN"/>
        </w:rPr>
        <w:t>suggests</w:t>
      </w:r>
      <w:r>
        <w:rPr>
          <w:rFonts w:eastAsia="SimSun" w:hint="eastAsia"/>
          <w:color w:val="000000" w:themeColor="text1"/>
          <w:szCs w:val="24"/>
          <w:lang w:eastAsia="zh-CN"/>
        </w:rPr>
        <w:t xml:space="preserve"> </w:t>
      </w:r>
      <w:r>
        <w:rPr>
          <w:rFonts w:eastAsia="SimSun"/>
          <w:color w:val="000000" w:themeColor="text1"/>
          <w:szCs w:val="24"/>
          <w:lang w:eastAsia="zh-CN"/>
        </w:rPr>
        <w:t>the group to check</w:t>
      </w:r>
      <w:r>
        <w:rPr>
          <w:rFonts w:eastAsia="SimSun" w:hint="eastAsia"/>
          <w:color w:val="000000" w:themeColor="text1"/>
          <w:szCs w:val="24"/>
          <w:lang w:eastAsia="zh-CN"/>
        </w:rPr>
        <w:t xml:space="preserve"> </w:t>
      </w:r>
      <w:r>
        <w:rPr>
          <w:rFonts w:eastAsia="SimSun"/>
          <w:color w:val="000000" w:themeColor="text1"/>
          <w:szCs w:val="24"/>
          <w:lang w:eastAsia="zh-CN"/>
        </w:rPr>
        <w:t xml:space="preserve">whether the following proposal can be agreed and check </w:t>
      </w:r>
      <w:r>
        <w:rPr>
          <w:rFonts w:eastAsia="SimSun" w:hint="eastAsia"/>
          <w:color w:val="000000" w:themeColor="text1"/>
          <w:szCs w:val="24"/>
          <w:lang w:eastAsia="zh-CN"/>
        </w:rPr>
        <w:t>the wording in CR directly.</w:t>
      </w:r>
    </w:p>
    <w:p w14:paraId="7D026439" w14:textId="49567061" w:rsidR="00C32B2D" w:rsidRPr="001305A7" w:rsidRDefault="00A46D27" w:rsidP="00C32B2D">
      <w:pPr>
        <w:pStyle w:val="ListParagraph"/>
        <w:numPr>
          <w:ilvl w:val="2"/>
          <w:numId w:val="6"/>
        </w:numPr>
        <w:tabs>
          <w:tab w:val="left" w:pos="2160"/>
        </w:tabs>
        <w:overflowPunct/>
        <w:autoSpaceDE/>
        <w:adjustRightInd/>
        <w:spacing w:after="120"/>
        <w:ind w:firstLineChars="0"/>
        <w:textAlignment w:val="auto"/>
        <w:rPr>
          <w:rFonts w:eastAsia="SimSun"/>
          <w:color w:val="000000" w:themeColor="text1"/>
          <w:szCs w:val="24"/>
          <w:lang w:eastAsia="zh-CN"/>
        </w:rPr>
      </w:pPr>
      <w:r w:rsidRPr="006E1D89">
        <w:rPr>
          <w:rFonts w:eastAsiaTheme="minorEastAsia" w:hint="eastAsia"/>
          <w:iCs/>
          <w:szCs w:val="18"/>
          <w:lang w:eastAsia="zh-CN"/>
        </w:rPr>
        <w:t>T</w:t>
      </w:r>
      <w:r w:rsidRPr="006E1D89">
        <w:rPr>
          <w:rFonts w:eastAsiaTheme="minorEastAsia"/>
          <w:iCs/>
          <w:szCs w:val="18"/>
          <w:lang w:eastAsia="zh-CN"/>
        </w:rPr>
        <w:t xml:space="preserve">he current known </w:t>
      </w:r>
      <w:proofErr w:type="spellStart"/>
      <w:r w:rsidRPr="006E1D89">
        <w:rPr>
          <w:rFonts w:eastAsiaTheme="minorEastAsia"/>
          <w:iCs/>
          <w:szCs w:val="18"/>
          <w:lang w:eastAsia="zh-CN"/>
        </w:rPr>
        <w:t>SCell</w:t>
      </w:r>
      <w:proofErr w:type="spellEnd"/>
      <w:r w:rsidRPr="006E1D89">
        <w:rPr>
          <w:rFonts w:eastAsiaTheme="minorEastAsia"/>
          <w:iCs/>
          <w:szCs w:val="18"/>
          <w:lang w:eastAsia="zh-CN"/>
        </w:rPr>
        <w:t xml:space="preserve"> activation delay methodology can be reused</w:t>
      </w:r>
      <w:r w:rsidR="00C32B2D">
        <w:rPr>
          <w:iCs/>
          <w:szCs w:val="18"/>
          <w:lang w:eastAsia="zh-CN"/>
        </w:rPr>
        <w:t xml:space="preserve"> in Case 2 at least for Alt Time-C1 </w:t>
      </w:r>
      <w:r>
        <w:rPr>
          <w:iCs/>
          <w:szCs w:val="18"/>
          <w:lang w:eastAsia="zh-CN"/>
        </w:rPr>
        <w:t>with the following combination</w:t>
      </w:r>
      <w:r w:rsidR="00C32B2D">
        <w:rPr>
          <w:iCs/>
          <w:szCs w:val="18"/>
          <w:lang w:eastAsia="zh-CN"/>
        </w:rPr>
        <w:t>.</w:t>
      </w:r>
    </w:p>
    <w:p w14:paraId="5FCBE62D" w14:textId="3BAB3817" w:rsidR="00C32B2D" w:rsidRPr="00A46D27" w:rsidRDefault="00C32B2D" w:rsidP="00E10225">
      <w:pPr>
        <w:numPr>
          <w:ilvl w:val="3"/>
          <w:numId w:val="6"/>
        </w:numPr>
        <w:overflowPunct w:val="0"/>
        <w:autoSpaceDE w:val="0"/>
        <w:autoSpaceDN w:val="0"/>
        <w:adjustRightInd w:val="0"/>
        <w:spacing w:before="60" w:after="60"/>
        <w:jc w:val="both"/>
        <w:rPr>
          <w:rFonts w:eastAsiaTheme="minorEastAsia"/>
          <w:iCs/>
          <w:szCs w:val="18"/>
          <w:lang w:eastAsia="zh-CN"/>
        </w:rPr>
      </w:pPr>
      <w:r w:rsidRPr="00A46D27">
        <w:rPr>
          <w:rFonts w:eastAsiaTheme="minorEastAsia" w:hint="eastAsia"/>
          <w:iCs/>
          <w:szCs w:val="18"/>
          <w:lang w:eastAsia="zh-CN"/>
        </w:rPr>
        <w:t>When</w:t>
      </w:r>
      <w:r w:rsidRPr="00A46D27">
        <w:rPr>
          <w:rFonts w:eastAsiaTheme="minorEastAsia"/>
          <w:iCs/>
          <w:szCs w:val="18"/>
          <w:lang w:eastAsia="zh-CN"/>
        </w:rPr>
        <w:t xml:space="preserve"> the SSB measured for known cell condition </w:t>
      </w:r>
      <w:r w:rsidRPr="00A46D27">
        <w:rPr>
          <w:rFonts w:eastAsiaTheme="minorEastAsia" w:hint="eastAsia"/>
          <w:iCs/>
          <w:szCs w:val="18"/>
          <w:lang w:eastAsia="zh-CN"/>
        </w:rPr>
        <w:t>is AO-SSB</w:t>
      </w:r>
      <w:r w:rsidRPr="00A46D27">
        <w:rPr>
          <w:rFonts w:eastAsiaTheme="minorEastAsia"/>
          <w:iCs/>
          <w:szCs w:val="18"/>
          <w:lang w:eastAsia="zh-CN"/>
        </w:rPr>
        <w:t xml:space="preserve"> or OD-SSB or the combine of </w:t>
      </w:r>
      <w:r w:rsidRPr="00A46D27">
        <w:rPr>
          <w:rFonts w:eastAsiaTheme="minorEastAsia" w:hint="eastAsia"/>
          <w:iCs/>
          <w:szCs w:val="18"/>
          <w:lang w:eastAsia="zh-CN"/>
        </w:rPr>
        <w:t>AO-SSB</w:t>
      </w:r>
      <w:r w:rsidRPr="00A46D27">
        <w:rPr>
          <w:rFonts w:eastAsiaTheme="minorEastAsia"/>
          <w:iCs/>
          <w:szCs w:val="18"/>
          <w:lang w:eastAsia="zh-CN"/>
        </w:rPr>
        <w:t xml:space="preserve"> and OD-SSB</w:t>
      </w:r>
      <w:r w:rsidRPr="00A46D27">
        <w:rPr>
          <w:rFonts w:eastAsiaTheme="minorEastAsia" w:hint="eastAsia"/>
          <w:iCs/>
          <w:szCs w:val="18"/>
          <w:lang w:eastAsia="zh-CN"/>
        </w:rPr>
        <w:t xml:space="preserve">, </w:t>
      </w:r>
      <w:r w:rsidRPr="00A46D27">
        <w:rPr>
          <w:rFonts w:eastAsiaTheme="minorEastAsia"/>
          <w:iCs/>
          <w:szCs w:val="18"/>
          <w:lang w:eastAsia="zh-CN"/>
        </w:rPr>
        <w:t xml:space="preserve">and the SSB used in </w:t>
      </w:r>
      <w:proofErr w:type="spellStart"/>
      <w:r w:rsidRPr="00A46D27">
        <w:rPr>
          <w:rFonts w:eastAsiaTheme="minorEastAsia"/>
          <w:iCs/>
          <w:szCs w:val="18"/>
          <w:lang w:eastAsia="zh-CN"/>
        </w:rPr>
        <w:t>SCell</w:t>
      </w:r>
      <w:proofErr w:type="spellEnd"/>
      <w:r w:rsidRPr="00A46D27">
        <w:rPr>
          <w:rFonts w:eastAsiaTheme="minorEastAsia"/>
          <w:iCs/>
          <w:szCs w:val="18"/>
          <w:lang w:eastAsia="zh-CN"/>
        </w:rPr>
        <w:t xml:space="preserve"> activation procedure </w:t>
      </w:r>
      <w:r w:rsidRPr="00A46D27">
        <w:rPr>
          <w:rFonts w:eastAsiaTheme="minorEastAsia" w:hint="eastAsia"/>
          <w:iCs/>
          <w:szCs w:val="18"/>
          <w:lang w:eastAsia="zh-CN"/>
        </w:rPr>
        <w:t xml:space="preserve">is </w:t>
      </w:r>
      <w:r w:rsidRPr="00A46D27">
        <w:rPr>
          <w:rFonts w:eastAsiaTheme="minorEastAsia"/>
          <w:iCs/>
          <w:szCs w:val="18"/>
          <w:lang w:eastAsia="zh-CN"/>
        </w:rPr>
        <w:t xml:space="preserve">AO-SSB, </w:t>
      </w:r>
      <w:r w:rsidRPr="00A46D27">
        <w:rPr>
          <w:rFonts w:eastAsiaTheme="minorEastAsia" w:hint="eastAsia"/>
          <w:iCs/>
          <w:szCs w:val="18"/>
          <w:lang w:eastAsia="zh-CN"/>
        </w:rPr>
        <w:t>OD-SSB</w:t>
      </w:r>
      <w:r w:rsidRPr="00A46D27">
        <w:rPr>
          <w:rFonts w:eastAsiaTheme="minorEastAsia"/>
          <w:iCs/>
          <w:szCs w:val="18"/>
          <w:lang w:eastAsia="zh-CN"/>
        </w:rPr>
        <w:t xml:space="preserve"> or the combine of </w:t>
      </w:r>
      <w:r w:rsidRPr="00A46D27">
        <w:rPr>
          <w:rFonts w:eastAsiaTheme="minorEastAsia" w:hint="eastAsia"/>
          <w:iCs/>
          <w:szCs w:val="18"/>
          <w:lang w:eastAsia="zh-CN"/>
        </w:rPr>
        <w:t>AO-SSB</w:t>
      </w:r>
      <w:r w:rsidRPr="00A46D27">
        <w:rPr>
          <w:rFonts w:eastAsiaTheme="minorEastAsia"/>
          <w:iCs/>
          <w:szCs w:val="18"/>
          <w:lang w:eastAsia="zh-CN"/>
        </w:rPr>
        <w:t xml:space="preserve"> and OD-SSB. </w:t>
      </w:r>
    </w:p>
    <w:p w14:paraId="2C4A35C6" w14:textId="77777777" w:rsidR="00C32B2D" w:rsidRDefault="00C32B2D" w:rsidP="00C32B2D">
      <w:pPr>
        <w:pStyle w:val="ListParagraph"/>
        <w:numPr>
          <w:ilvl w:val="2"/>
          <w:numId w:val="6"/>
        </w:numPr>
        <w:tabs>
          <w:tab w:val="left" w:pos="216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FFS whether apply to </w:t>
      </w:r>
      <w:r>
        <w:rPr>
          <w:iCs/>
          <w:szCs w:val="18"/>
          <w:lang w:eastAsia="zh-CN"/>
        </w:rPr>
        <w:t>Alt Time-C2</w:t>
      </w:r>
      <w:r>
        <w:rPr>
          <w:rFonts w:eastAsia="SimSun"/>
          <w:color w:val="000000" w:themeColor="text1"/>
          <w:szCs w:val="24"/>
          <w:lang w:eastAsia="zh-CN"/>
        </w:rPr>
        <w:t>, if the requirement is defined.</w:t>
      </w:r>
    </w:p>
    <w:p w14:paraId="35FDB636" w14:textId="77777777" w:rsidR="00C32B2D" w:rsidRDefault="00C32B2D" w:rsidP="00C32B2D">
      <w:pPr>
        <w:pStyle w:val="ListParagraph"/>
        <w:numPr>
          <w:ilvl w:val="2"/>
          <w:numId w:val="6"/>
        </w:numPr>
        <w:tabs>
          <w:tab w:val="left" w:pos="216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FFS whether apply to scenario 3, if the requirement is defined.</w:t>
      </w:r>
    </w:p>
    <w:p w14:paraId="614401D1" w14:textId="77777777" w:rsidR="00C32B2D" w:rsidRDefault="00C32B2D" w:rsidP="00C32B2D">
      <w:pPr>
        <w:pStyle w:val="ListParagraph"/>
        <w:numPr>
          <w:ilvl w:val="2"/>
          <w:numId w:val="6"/>
        </w:numPr>
        <w:tabs>
          <w:tab w:val="left" w:pos="2160"/>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FFS </w:t>
      </w:r>
      <w:r>
        <w:rPr>
          <w:rFonts w:eastAsia="SimSun"/>
          <w:color w:val="000000" w:themeColor="text1"/>
          <w:szCs w:val="24"/>
          <w:lang w:eastAsia="zh-CN"/>
        </w:rPr>
        <w:t xml:space="preserve">whether additional </w:t>
      </w:r>
      <w:r w:rsidRPr="006E1D89">
        <w:rPr>
          <w:rFonts w:eastAsiaTheme="minorEastAsia"/>
          <w:iCs/>
          <w:szCs w:val="18"/>
          <w:lang w:eastAsia="zh-CN"/>
        </w:rPr>
        <w:t xml:space="preserve">AGC time should be included in the known </w:t>
      </w:r>
      <w:proofErr w:type="spellStart"/>
      <w:r w:rsidRPr="006E1D89">
        <w:rPr>
          <w:rFonts w:eastAsiaTheme="minorEastAsia"/>
          <w:iCs/>
          <w:szCs w:val="18"/>
          <w:lang w:eastAsia="zh-CN"/>
        </w:rPr>
        <w:t>SCell</w:t>
      </w:r>
      <w:proofErr w:type="spellEnd"/>
      <w:r w:rsidRPr="006E1D89">
        <w:rPr>
          <w:rFonts w:eastAsiaTheme="minorEastAsia"/>
          <w:iCs/>
          <w:szCs w:val="18"/>
          <w:lang w:eastAsia="zh-CN"/>
        </w:rPr>
        <w:t xml:space="preserve"> activation delay requirement</w:t>
      </w:r>
      <w:r>
        <w:rPr>
          <w:rFonts w:eastAsiaTheme="minorEastAsia" w:hint="eastAsia"/>
          <w:iCs/>
          <w:szCs w:val="18"/>
          <w:lang w:eastAsia="zh-CN"/>
        </w:rPr>
        <w:t xml:space="preserve"> for scenario 3, if defined.</w:t>
      </w:r>
    </w:p>
    <w:p w14:paraId="41256290" w14:textId="77777777" w:rsidR="00C32B2D" w:rsidRDefault="00C32B2D" w:rsidP="00EE06C4"/>
    <w:p w14:paraId="7D54E5EF" w14:textId="6815CE94" w:rsidR="00A90620" w:rsidRDefault="00BB00CF" w:rsidP="00A90620">
      <w:pPr>
        <w:tabs>
          <w:tab w:val="left" w:pos="1440"/>
        </w:tabs>
        <w:spacing w:after="120"/>
        <w:rPr>
          <w:b/>
          <w:bCs/>
          <w:color w:val="000000" w:themeColor="text1"/>
          <w:szCs w:val="24"/>
          <w:lang w:eastAsia="zh-CN"/>
        </w:rPr>
      </w:pPr>
      <w:r w:rsidRPr="00BB00CF">
        <w:rPr>
          <w:b/>
          <w:bCs/>
          <w:color w:val="000000" w:themeColor="text1"/>
          <w:szCs w:val="24"/>
          <w:highlight w:val="green"/>
          <w:lang w:eastAsia="zh-CN"/>
        </w:rPr>
        <w:t>Agreement</w:t>
      </w:r>
    </w:p>
    <w:p w14:paraId="2F1DEA3D" w14:textId="77777777" w:rsidR="00BB00CF" w:rsidRPr="001305A7" w:rsidRDefault="00BB00CF" w:rsidP="00BB00CF">
      <w:pPr>
        <w:pStyle w:val="ListParagraph"/>
        <w:numPr>
          <w:ilvl w:val="0"/>
          <w:numId w:val="6"/>
        </w:numPr>
        <w:tabs>
          <w:tab w:val="left" w:pos="2160"/>
        </w:tabs>
        <w:overflowPunct/>
        <w:autoSpaceDE/>
        <w:adjustRightInd/>
        <w:spacing w:after="120"/>
        <w:ind w:firstLineChars="0"/>
        <w:textAlignment w:val="auto"/>
        <w:rPr>
          <w:rFonts w:eastAsia="SimSun"/>
          <w:color w:val="000000" w:themeColor="text1"/>
          <w:szCs w:val="24"/>
          <w:lang w:eastAsia="zh-CN"/>
        </w:rPr>
      </w:pPr>
      <w:r w:rsidRPr="006E1D89">
        <w:rPr>
          <w:rFonts w:eastAsiaTheme="minorEastAsia" w:hint="eastAsia"/>
          <w:iCs/>
          <w:szCs w:val="18"/>
          <w:lang w:eastAsia="zh-CN"/>
        </w:rPr>
        <w:t>T</w:t>
      </w:r>
      <w:r w:rsidRPr="006E1D89">
        <w:rPr>
          <w:rFonts w:eastAsiaTheme="minorEastAsia"/>
          <w:iCs/>
          <w:szCs w:val="18"/>
          <w:lang w:eastAsia="zh-CN"/>
        </w:rPr>
        <w:t xml:space="preserve">he current known </w:t>
      </w:r>
      <w:proofErr w:type="spellStart"/>
      <w:r w:rsidRPr="006E1D89">
        <w:rPr>
          <w:rFonts w:eastAsiaTheme="minorEastAsia"/>
          <w:iCs/>
          <w:szCs w:val="18"/>
          <w:lang w:eastAsia="zh-CN"/>
        </w:rPr>
        <w:t>SCell</w:t>
      </w:r>
      <w:proofErr w:type="spellEnd"/>
      <w:r w:rsidRPr="006E1D89">
        <w:rPr>
          <w:rFonts w:eastAsiaTheme="minorEastAsia"/>
          <w:iCs/>
          <w:szCs w:val="18"/>
          <w:lang w:eastAsia="zh-CN"/>
        </w:rPr>
        <w:t xml:space="preserve"> activation delay methodology can be reused</w:t>
      </w:r>
      <w:r>
        <w:rPr>
          <w:iCs/>
          <w:szCs w:val="18"/>
          <w:lang w:eastAsia="zh-CN"/>
        </w:rPr>
        <w:t xml:space="preserve"> in Case 2 at least for Alt Time-C1 with the following combination.</w:t>
      </w:r>
    </w:p>
    <w:p w14:paraId="29AFED58" w14:textId="77777777" w:rsidR="00BB00CF" w:rsidRPr="00A46D27" w:rsidRDefault="00BB00CF" w:rsidP="00BB00CF">
      <w:pPr>
        <w:numPr>
          <w:ilvl w:val="1"/>
          <w:numId w:val="6"/>
        </w:numPr>
        <w:overflowPunct w:val="0"/>
        <w:autoSpaceDE w:val="0"/>
        <w:autoSpaceDN w:val="0"/>
        <w:adjustRightInd w:val="0"/>
        <w:spacing w:before="60" w:after="60"/>
        <w:jc w:val="both"/>
        <w:rPr>
          <w:rFonts w:eastAsiaTheme="minorEastAsia"/>
          <w:iCs/>
          <w:szCs w:val="18"/>
          <w:lang w:eastAsia="zh-CN"/>
        </w:rPr>
      </w:pPr>
      <w:r w:rsidRPr="00A46D27">
        <w:rPr>
          <w:rFonts w:eastAsiaTheme="minorEastAsia" w:hint="eastAsia"/>
          <w:iCs/>
          <w:szCs w:val="18"/>
          <w:lang w:eastAsia="zh-CN"/>
        </w:rPr>
        <w:t>When</w:t>
      </w:r>
      <w:r w:rsidRPr="00A46D27">
        <w:rPr>
          <w:rFonts w:eastAsiaTheme="minorEastAsia"/>
          <w:iCs/>
          <w:szCs w:val="18"/>
          <w:lang w:eastAsia="zh-CN"/>
        </w:rPr>
        <w:t xml:space="preserve"> the SSB measured for known cell condition </w:t>
      </w:r>
      <w:r w:rsidRPr="00A46D27">
        <w:rPr>
          <w:rFonts w:eastAsiaTheme="minorEastAsia" w:hint="eastAsia"/>
          <w:iCs/>
          <w:szCs w:val="18"/>
          <w:lang w:eastAsia="zh-CN"/>
        </w:rPr>
        <w:t>is AO-SSB</w:t>
      </w:r>
      <w:r w:rsidRPr="00A46D27">
        <w:rPr>
          <w:rFonts w:eastAsiaTheme="minorEastAsia"/>
          <w:iCs/>
          <w:szCs w:val="18"/>
          <w:lang w:eastAsia="zh-CN"/>
        </w:rPr>
        <w:t xml:space="preserve"> or OD-SSB or the combine of </w:t>
      </w:r>
      <w:r w:rsidRPr="00A46D27">
        <w:rPr>
          <w:rFonts w:eastAsiaTheme="minorEastAsia" w:hint="eastAsia"/>
          <w:iCs/>
          <w:szCs w:val="18"/>
          <w:lang w:eastAsia="zh-CN"/>
        </w:rPr>
        <w:t>AO-SSB</w:t>
      </w:r>
      <w:r w:rsidRPr="00A46D27">
        <w:rPr>
          <w:rFonts w:eastAsiaTheme="minorEastAsia"/>
          <w:iCs/>
          <w:szCs w:val="18"/>
          <w:lang w:eastAsia="zh-CN"/>
        </w:rPr>
        <w:t xml:space="preserve"> and OD-SSB</w:t>
      </w:r>
      <w:r w:rsidRPr="00A46D27">
        <w:rPr>
          <w:rFonts w:eastAsiaTheme="minorEastAsia" w:hint="eastAsia"/>
          <w:iCs/>
          <w:szCs w:val="18"/>
          <w:lang w:eastAsia="zh-CN"/>
        </w:rPr>
        <w:t xml:space="preserve">, </w:t>
      </w:r>
      <w:r w:rsidRPr="00A46D27">
        <w:rPr>
          <w:rFonts w:eastAsiaTheme="minorEastAsia"/>
          <w:iCs/>
          <w:szCs w:val="18"/>
          <w:lang w:eastAsia="zh-CN"/>
        </w:rPr>
        <w:t xml:space="preserve">and the SSB used in </w:t>
      </w:r>
      <w:proofErr w:type="spellStart"/>
      <w:r w:rsidRPr="00A46D27">
        <w:rPr>
          <w:rFonts w:eastAsiaTheme="minorEastAsia"/>
          <w:iCs/>
          <w:szCs w:val="18"/>
          <w:lang w:eastAsia="zh-CN"/>
        </w:rPr>
        <w:t>SCell</w:t>
      </w:r>
      <w:proofErr w:type="spellEnd"/>
      <w:r w:rsidRPr="00A46D27">
        <w:rPr>
          <w:rFonts w:eastAsiaTheme="minorEastAsia"/>
          <w:iCs/>
          <w:szCs w:val="18"/>
          <w:lang w:eastAsia="zh-CN"/>
        </w:rPr>
        <w:t xml:space="preserve"> activation procedure </w:t>
      </w:r>
      <w:r w:rsidRPr="00A46D27">
        <w:rPr>
          <w:rFonts w:eastAsiaTheme="minorEastAsia" w:hint="eastAsia"/>
          <w:iCs/>
          <w:szCs w:val="18"/>
          <w:lang w:eastAsia="zh-CN"/>
        </w:rPr>
        <w:t xml:space="preserve">is </w:t>
      </w:r>
      <w:r w:rsidRPr="00A46D27">
        <w:rPr>
          <w:rFonts w:eastAsiaTheme="minorEastAsia"/>
          <w:iCs/>
          <w:szCs w:val="18"/>
          <w:lang w:eastAsia="zh-CN"/>
        </w:rPr>
        <w:t xml:space="preserve">AO-SSB, </w:t>
      </w:r>
      <w:r w:rsidRPr="00A46D27">
        <w:rPr>
          <w:rFonts w:eastAsiaTheme="minorEastAsia" w:hint="eastAsia"/>
          <w:iCs/>
          <w:szCs w:val="18"/>
          <w:lang w:eastAsia="zh-CN"/>
        </w:rPr>
        <w:t>OD-SSB</w:t>
      </w:r>
      <w:r w:rsidRPr="00A46D27">
        <w:rPr>
          <w:rFonts w:eastAsiaTheme="minorEastAsia"/>
          <w:iCs/>
          <w:szCs w:val="18"/>
          <w:lang w:eastAsia="zh-CN"/>
        </w:rPr>
        <w:t xml:space="preserve"> or the combine of </w:t>
      </w:r>
      <w:r w:rsidRPr="00A46D27">
        <w:rPr>
          <w:rFonts w:eastAsiaTheme="minorEastAsia" w:hint="eastAsia"/>
          <w:iCs/>
          <w:szCs w:val="18"/>
          <w:lang w:eastAsia="zh-CN"/>
        </w:rPr>
        <w:t>AO-SSB</w:t>
      </w:r>
      <w:r w:rsidRPr="00A46D27">
        <w:rPr>
          <w:rFonts w:eastAsiaTheme="minorEastAsia"/>
          <w:iCs/>
          <w:szCs w:val="18"/>
          <w:lang w:eastAsia="zh-CN"/>
        </w:rPr>
        <w:t xml:space="preserve"> and OD-SSB. </w:t>
      </w:r>
    </w:p>
    <w:p w14:paraId="5D3111DF" w14:textId="77777777" w:rsidR="00BB00CF" w:rsidRDefault="00BB00CF" w:rsidP="00BB00CF">
      <w:pPr>
        <w:pStyle w:val="ListParagraph"/>
        <w:numPr>
          <w:ilvl w:val="0"/>
          <w:numId w:val="6"/>
        </w:numPr>
        <w:tabs>
          <w:tab w:val="left" w:pos="216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FFS whether apply to </w:t>
      </w:r>
      <w:r>
        <w:rPr>
          <w:iCs/>
          <w:szCs w:val="18"/>
          <w:lang w:eastAsia="zh-CN"/>
        </w:rPr>
        <w:t>Alt Time-C2</w:t>
      </w:r>
      <w:r>
        <w:rPr>
          <w:rFonts w:eastAsia="SimSun"/>
          <w:color w:val="000000" w:themeColor="text1"/>
          <w:szCs w:val="24"/>
          <w:lang w:eastAsia="zh-CN"/>
        </w:rPr>
        <w:t>, if the requirement is defined.</w:t>
      </w:r>
    </w:p>
    <w:p w14:paraId="3E878E19" w14:textId="77777777" w:rsidR="00BB00CF" w:rsidRDefault="00BB00CF" w:rsidP="00BB00CF">
      <w:pPr>
        <w:pStyle w:val="ListParagraph"/>
        <w:numPr>
          <w:ilvl w:val="0"/>
          <w:numId w:val="6"/>
        </w:numPr>
        <w:tabs>
          <w:tab w:val="left" w:pos="216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FFS whether apply to scenario 3, if the requirement is defined.</w:t>
      </w:r>
    </w:p>
    <w:p w14:paraId="7163391C" w14:textId="77777777" w:rsidR="00BB00CF" w:rsidRDefault="00BB00CF" w:rsidP="00BB00CF">
      <w:pPr>
        <w:pStyle w:val="ListParagraph"/>
        <w:numPr>
          <w:ilvl w:val="0"/>
          <w:numId w:val="6"/>
        </w:numPr>
        <w:tabs>
          <w:tab w:val="left" w:pos="2160"/>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FFS </w:t>
      </w:r>
      <w:r>
        <w:rPr>
          <w:rFonts w:eastAsia="SimSun"/>
          <w:color w:val="000000" w:themeColor="text1"/>
          <w:szCs w:val="24"/>
          <w:lang w:eastAsia="zh-CN"/>
        </w:rPr>
        <w:t xml:space="preserve">whether additional </w:t>
      </w:r>
      <w:r w:rsidRPr="006E1D89">
        <w:rPr>
          <w:rFonts w:eastAsiaTheme="minorEastAsia"/>
          <w:iCs/>
          <w:szCs w:val="18"/>
          <w:lang w:eastAsia="zh-CN"/>
        </w:rPr>
        <w:t xml:space="preserve">AGC time should be included in the known </w:t>
      </w:r>
      <w:proofErr w:type="spellStart"/>
      <w:r w:rsidRPr="006E1D89">
        <w:rPr>
          <w:rFonts w:eastAsiaTheme="minorEastAsia"/>
          <w:iCs/>
          <w:szCs w:val="18"/>
          <w:lang w:eastAsia="zh-CN"/>
        </w:rPr>
        <w:t>SCell</w:t>
      </w:r>
      <w:proofErr w:type="spellEnd"/>
      <w:r w:rsidRPr="006E1D89">
        <w:rPr>
          <w:rFonts w:eastAsiaTheme="minorEastAsia"/>
          <w:iCs/>
          <w:szCs w:val="18"/>
          <w:lang w:eastAsia="zh-CN"/>
        </w:rPr>
        <w:t xml:space="preserve"> activation delay requirement</w:t>
      </w:r>
      <w:r>
        <w:rPr>
          <w:rFonts w:eastAsiaTheme="minorEastAsia" w:hint="eastAsia"/>
          <w:iCs/>
          <w:szCs w:val="18"/>
          <w:lang w:eastAsia="zh-CN"/>
        </w:rPr>
        <w:t xml:space="preserve"> for scenario 3, if defined.</w:t>
      </w:r>
    </w:p>
    <w:p w14:paraId="3032FCED" w14:textId="77777777" w:rsidR="00BB00CF" w:rsidRPr="00FF7141" w:rsidRDefault="00BB00CF" w:rsidP="00A90620">
      <w:pPr>
        <w:tabs>
          <w:tab w:val="left" w:pos="1440"/>
        </w:tabs>
        <w:spacing w:after="120"/>
        <w:rPr>
          <w:color w:val="000000" w:themeColor="text1"/>
          <w:szCs w:val="24"/>
          <w:lang w:eastAsia="zh-CN"/>
        </w:rPr>
      </w:pPr>
    </w:p>
    <w:p w14:paraId="397CA1B8" w14:textId="77777777" w:rsidR="00A90620" w:rsidRDefault="00A90620" w:rsidP="00EE06C4"/>
    <w:p w14:paraId="67C59DF8" w14:textId="77777777" w:rsidR="00245F23" w:rsidRDefault="00245F23" w:rsidP="00245F23">
      <w:pPr>
        <w:rPr>
          <w:b/>
          <w:color w:val="0070C0"/>
          <w:u w:val="single"/>
          <w:lang w:eastAsia="ko-KR"/>
        </w:rPr>
      </w:pPr>
      <w:r w:rsidRPr="00C24591">
        <w:rPr>
          <w:b/>
          <w:color w:val="0070C0"/>
          <w:u w:val="single"/>
          <w:lang w:eastAsia="ko-KR"/>
        </w:rPr>
        <w:t xml:space="preserve">Issue </w:t>
      </w:r>
      <w:r w:rsidRPr="00C24591">
        <w:rPr>
          <w:rFonts w:hint="eastAsia"/>
          <w:b/>
          <w:color w:val="0070C0"/>
          <w:u w:val="single"/>
          <w:lang w:eastAsia="zh-CN"/>
        </w:rPr>
        <w:t>1</w:t>
      </w:r>
      <w:r w:rsidRPr="00C24591">
        <w:rPr>
          <w:b/>
          <w:color w:val="0070C0"/>
          <w:u w:val="single"/>
          <w:lang w:eastAsia="ko-KR"/>
        </w:rPr>
        <w:t>-</w:t>
      </w:r>
      <w:r w:rsidRPr="00C24591">
        <w:rPr>
          <w:b/>
          <w:color w:val="0070C0"/>
          <w:u w:val="single"/>
          <w:lang w:eastAsia="zh-CN"/>
        </w:rPr>
        <w:t>4</w:t>
      </w:r>
      <w:r w:rsidRPr="00C24591">
        <w:rPr>
          <w:rFonts w:hint="eastAsia"/>
          <w:b/>
          <w:color w:val="0070C0"/>
          <w:u w:val="single"/>
          <w:lang w:eastAsia="zh-CN"/>
        </w:rPr>
        <w:t>-1</w:t>
      </w:r>
      <w:r>
        <w:rPr>
          <w:b/>
          <w:color w:val="0070C0"/>
          <w:u w:val="single"/>
          <w:lang w:eastAsia="zh-CN"/>
        </w:rPr>
        <w:t>0</w:t>
      </w:r>
      <w:r w:rsidRPr="00C24591">
        <w:rPr>
          <w:b/>
          <w:color w:val="0070C0"/>
          <w:u w:val="single"/>
          <w:lang w:eastAsia="ko-KR"/>
        </w:rPr>
        <w:t>: OD-SSB interruption requirements</w:t>
      </w:r>
    </w:p>
    <w:p w14:paraId="234A10D5" w14:textId="77777777" w:rsidR="00245F23" w:rsidRDefault="00245F23" w:rsidP="00245F23">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Background</w:t>
      </w:r>
    </w:p>
    <w:p w14:paraId="6B7477C5" w14:textId="77777777" w:rsidR="00245F23" w:rsidRDefault="00245F23" w:rsidP="00245F23">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 last RAN4 meeting, RAN4 agreed to introduce the interruption requirements as follows.</w:t>
      </w:r>
    </w:p>
    <w:tbl>
      <w:tblPr>
        <w:tblStyle w:val="TableGrid"/>
        <w:tblW w:w="0" w:type="auto"/>
        <w:tblInd w:w="1080" w:type="dxa"/>
        <w:tblLook w:val="04A0" w:firstRow="1" w:lastRow="0" w:firstColumn="1" w:lastColumn="0" w:noHBand="0" w:noVBand="1"/>
      </w:tblPr>
      <w:tblGrid>
        <w:gridCol w:w="8551"/>
      </w:tblGrid>
      <w:tr w:rsidR="00245F23" w14:paraId="6FF1961C" w14:textId="77777777" w:rsidTr="00DB7F81">
        <w:tc>
          <w:tcPr>
            <w:tcW w:w="9631" w:type="dxa"/>
          </w:tcPr>
          <w:p w14:paraId="6E23A9D7" w14:textId="77777777" w:rsidR="00245F23" w:rsidRPr="00D20438" w:rsidRDefault="00245F23" w:rsidP="00DB7F81">
            <w:pPr>
              <w:pStyle w:val="ListParagraph"/>
              <w:spacing w:after="0"/>
              <w:ind w:firstLineChars="0" w:firstLine="0"/>
              <w:rPr>
                <w:color w:val="000000" w:themeColor="text1"/>
                <w:szCs w:val="24"/>
                <w:lang w:eastAsia="zh-CN"/>
              </w:rPr>
            </w:pPr>
            <w:r w:rsidRPr="00D20438">
              <w:rPr>
                <w:b/>
                <w:bCs/>
                <w:color w:val="000000" w:themeColor="text1"/>
                <w:szCs w:val="24"/>
                <w:u w:val="single"/>
                <w:lang w:eastAsia="zh-CN"/>
              </w:rPr>
              <w:t>Issue 1-4-9: Interruption</w:t>
            </w:r>
          </w:p>
          <w:p w14:paraId="69377EE2" w14:textId="77777777" w:rsidR="00245F23" w:rsidRPr="00D20438" w:rsidRDefault="00245F23" w:rsidP="00DB7F81">
            <w:pPr>
              <w:pStyle w:val="ListParagraph"/>
              <w:spacing w:after="0"/>
              <w:ind w:firstLineChars="0" w:firstLine="0"/>
              <w:rPr>
                <w:color w:val="000000" w:themeColor="text1"/>
                <w:szCs w:val="24"/>
                <w:lang w:eastAsia="zh-CN"/>
              </w:rPr>
            </w:pPr>
            <w:r w:rsidRPr="00D20438">
              <w:rPr>
                <w:color w:val="000000" w:themeColor="text1"/>
                <w:szCs w:val="24"/>
                <w:highlight w:val="green"/>
                <w:lang w:eastAsia="zh-CN"/>
              </w:rPr>
              <w:t>Agreement</w:t>
            </w:r>
          </w:p>
          <w:p w14:paraId="110BA5F5" w14:textId="77777777" w:rsidR="00245F23" w:rsidRPr="00D20438" w:rsidRDefault="00245F23" w:rsidP="00A46D27">
            <w:pPr>
              <w:pStyle w:val="ListParagraph"/>
              <w:numPr>
                <w:ilvl w:val="0"/>
                <w:numId w:val="15"/>
              </w:numPr>
              <w:spacing w:after="0"/>
              <w:ind w:firstLineChars="0" w:firstLine="0"/>
              <w:textAlignment w:val="auto"/>
              <w:rPr>
                <w:color w:val="000000" w:themeColor="text1"/>
                <w:szCs w:val="24"/>
                <w:lang w:eastAsia="zh-CN"/>
              </w:rPr>
            </w:pPr>
            <w:r w:rsidRPr="00D20438">
              <w:rPr>
                <w:color w:val="000000" w:themeColor="text1"/>
                <w:szCs w:val="24"/>
                <w:lang w:eastAsia="zh-CN"/>
              </w:rPr>
              <w:t>New interruption is allowed for scenario 2 due to OD-SSB activation/deactivation.</w:t>
            </w:r>
          </w:p>
          <w:p w14:paraId="06EA532B" w14:textId="77777777" w:rsidR="00245F23" w:rsidRPr="00D20438" w:rsidRDefault="00245F23" w:rsidP="00A46D27">
            <w:pPr>
              <w:pStyle w:val="ListParagraph"/>
              <w:numPr>
                <w:ilvl w:val="0"/>
                <w:numId w:val="15"/>
              </w:numPr>
              <w:spacing w:after="0"/>
              <w:ind w:firstLineChars="0" w:firstLine="0"/>
              <w:textAlignment w:val="auto"/>
              <w:rPr>
                <w:color w:val="000000" w:themeColor="text1"/>
                <w:szCs w:val="24"/>
                <w:lang w:eastAsia="zh-CN"/>
              </w:rPr>
            </w:pPr>
            <w:r w:rsidRPr="00D20438">
              <w:rPr>
                <w:color w:val="000000" w:themeColor="text1"/>
                <w:szCs w:val="24"/>
                <w:lang w:eastAsia="zh-CN"/>
              </w:rPr>
              <w:lastRenderedPageBreak/>
              <w:t xml:space="preserve">New interruption is also allowed for scenario 2 at the end of the FMW if UE does not receive </w:t>
            </w:r>
            <w:proofErr w:type="spellStart"/>
            <w:r w:rsidRPr="00D20438">
              <w:rPr>
                <w:color w:val="000000" w:themeColor="text1"/>
                <w:szCs w:val="24"/>
                <w:lang w:eastAsia="zh-CN"/>
              </w:rPr>
              <w:t>SCell</w:t>
            </w:r>
            <w:proofErr w:type="spellEnd"/>
            <w:r w:rsidRPr="00D20438">
              <w:rPr>
                <w:color w:val="000000" w:themeColor="text1"/>
                <w:szCs w:val="24"/>
                <w:lang w:eastAsia="zh-CN"/>
              </w:rPr>
              <w:t xml:space="preserve"> activation command.</w:t>
            </w:r>
          </w:p>
          <w:p w14:paraId="66853DB5" w14:textId="77777777" w:rsidR="00245F23" w:rsidRPr="00D20438" w:rsidRDefault="00245F23" w:rsidP="00A46D27">
            <w:pPr>
              <w:pStyle w:val="ListParagraph"/>
              <w:numPr>
                <w:ilvl w:val="1"/>
                <w:numId w:val="15"/>
              </w:numPr>
              <w:spacing w:after="0"/>
              <w:ind w:firstLineChars="0" w:firstLine="0"/>
              <w:textAlignment w:val="auto"/>
              <w:rPr>
                <w:color w:val="000000" w:themeColor="text1"/>
                <w:szCs w:val="24"/>
                <w:lang w:eastAsia="zh-CN"/>
              </w:rPr>
            </w:pPr>
            <w:r w:rsidRPr="00D20438">
              <w:rPr>
                <w:color w:val="000000" w:themeColor="text1"/>
                <w:szCs w:val="24"/>
                <w:lang w:eastAsia="zh-CN"/>
              </w:rPr>
              <w:t>The interruption can be applied in both Case 1 and Case 2.</w:t>
            </w:r>
          </w:p>
          <w:p w14:paraId="209D4596" w14:textId="77777777" w:rsidR="00245F23" w:rsidRPr="00D20438" w:rsidRDefault="00245F23" w:rsidP="00A46D27">
            <w:pPr>
              <w:pStyle w:val="ListParagraph"/>
              <w:numPr>
                <w:ilvl w:val="1"/>
                <w:numId w:val="15"/>
              </w:numPr>
              <w:spacing w:after="0"/>
              <w:ind w:firstLineChars="0" w:firstLine="0"/>
              <w:textAlignment w:val="auto"/>
              <w:rPr>
                <w:color w:val="000000" w:themeColor="text1"/>
                <w:szCs w:val="24"/>
                <w:lang w:eastAsia="zh-CN"/>
              </w:rPr>
            </w:pPr>
            <w:r w:rsidRPr="00D20438">
              <w:rPr>
                <w:color w:val="000000" w:themeColor="text1"/>
                <w:szCs w:val="24"/>
                <w:lang w:eastAsia="zh-CN"/>
              </w:rPr>
              <w:t>The detail condition, duration and position of the interruption is FFS.</w:t>
            </w:r>
          </w:p>
          <w:p w14:paraId="4C83567F" w14:textId="77777777" w:rsidR="00245F23" w:rsidRPr="00D20438" w:rsidRDefault="00245F23" w:rsidP="00A46D27">
            <w:pPr>
              <w:pStyle w:val="ListParagraph"/>
              <w:numPr>
                <w:ilvl w:val="0"/>
                <w:numId w:val="15"/>
              </w:numPr>
              <w:spacing w:after="0"/>
              <w:ind w:firstLineChars="0" w:firstLine="0"/>
              <w:textAlignment w:val="auto"/>
              <w:rPr>
                <w:color w:val="000000" w:themeColor="text1"/>
                <w:szCs w:val="24"/>
                <w:lang w:eastAsia="zh-CN"/>
              </w:rPr>
            </w:pPr>
            <w:r w:rsidRPr="00D20438">
              <w:rPr>
                <w:color w:val="000000" w:themeColor="text1"/>
                <w:szCs w:val="24"/>
                <w:lang w:eastAsia="zh-CN"/>
              </w:rPr>
              <w:t xml:space="preserve">The interruption is allowed for scenario 2a due to OD-SSB activation/deactivation. </w:t>
            </w:r>
          </w:p>
          <w:p w14:paraId="659A1928" w14:textId="77777777" w:rsidR="00245F23" w:rsidRPr="00D20438" w:rsidRDefault="00245F23" w:rsidP="00A46D27">
            <w:pPr>
              <w:pStyle w:val="ListParagraph"/>
              <w:numPr>
                <w:ilvl w:val="1"/>
                <w:numId w:val="15"/>
              </w:numPr>
              <w:spacing w:after="0"/>
              <w:ind w:firstLineChars="0" w:firstLine="0"/>
              <w:textAlignment w:val="auto"/>
              <w:rPr>
                <w:color w:val="000000" w:themeColor="text1"/>
                <w:szCs w:val="24"/>
                <w:lang w:eastAsia="zh-CN"/>
              </w:rPr>
            </w:pPr>
            <w:r w:rsidRPr="00D20438">
              <w:rPr>
                <w:color w:val="000000" w:themeColor="text1"/>
                <w:szCs w:val="24"/>
                <w:lang w:eastAsia="zh-CN"/>
              </w:rPr>
              <w:t>No new interruption requirement is defined.</w:t>
            </w:r>
          </w:p>
          <w:p w14:paraId="63C3F742" w14:textId="77777777" w:rsidR="00245F23" w:rsidRDefault="00245F23" w:rsidP="00A46D27">
            <w:pPr>
              <w:pStyle w:val="ListParagraph"/>
              <w:numPr>
                <w:ilvl w:val="1"/>
                <w:numId w:val="15"/>
              </w:numPr>
              <w:spacing w:after="0"/>
              <w:ind w:firstLineChars="0" w:firstLine="0"/>
              <w:textAlignment w:val="auto"/>
              <w:rPr>
                <w:rFonts w:eastAsia="SimSun"/>
                <w:color w:val="000000" w:themeColor="text1"/>
                <w:szCs w:val="24"/>
                <w:lang w:eastAsia="zh-CN"/>
              </w:rPr>
            </w:pPr>
            <w:r w:rsidRPr="00D20438">
              <w:rPr>
                <w:color w:val="000000" w:themeColor="text1"/>
                <w:szCs w:val="24"/>
                <w:lang w:eastAsia="zh-CN"/>
              </w:rPr>
              <w:t xml:space="preserve">The interruption requirement follows the same principle of legacy </w:t>
            </w:r>
            <w:proofErr w:type="spellStart"/>
            <w:r w:rsidRPr="00D20438">
              <w:rPr>
                <w:color w:val="000000" w:themeColor="text1"/>
                <w:szCs w:val="24"/>
                <w:lang w:eastAsia="zh-CN"/>
              </w:rPr>
              <w:t>SCell</w:t>
            </w:r>
            <w:proofErr w:type="spellEnd"/>
            <w:r w:rsidRPr="00D20438">
              <w:rPr>
                <w:color w:val="000000" w:themeColor="text1"/>
                <w:szCs w:val="24"/>
                <w:lang w:eastAsia="zh-CN"/>
              </w:rPr>
              <w:t xml:space="preserve"> activation.</w:t>
            </w:r>
          </w:p>
        </w:tc>
      </w:tr>
    </w:tbl>
    <w:p w14:paraId="2218A909" w14:textId="77777777" w:rsidR="00245F23" w:rsidRDefault="00245F23" w:rsidP="00245F23">
      <w:pPr>
        <w:pStyle w:val="ListParagraph"/>
        <w:overflowPunct/>
        <w:autoSpaceDE/>
        <w:adjustRightInd/>
        <w:spacing w:after="120"/>
        <w:ind w:left="1080" w:firstLineChars="0" w:firstLine="0"/>
        <w:textAlignment w:val="auto"/>
        <w:rPr>
          <w:rFonts w:eastAsia="SimSun"/>
          <w:color w:val="000000" w:themeColor="text1"/>
          <w:szCs w:val="24"/>
          <w:lang w:eastAsia="zh-CN"/>
        </w:rPr>
      </w:pPr>
    </w:p>
    <w:p w14:paraId="2719714C" w14:textId="77777777" w:rsidR="00245F23" w:rsidRDefault="00245F23" w:rsidP="00245F23">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Proposals</w:t>
      </w:r>
    </w:p>
    <w:p w14:paraId="161C3ED6" w14:textId="77777777" w:rsidR="00245F23" w:rsidRDefault="00245F23" w:rsidP="00245F23">
      <w:pPr>
        <w:pStyle w:val="ListParagraph"/>
        <w:numPr>
          <w:ilvl w:val="1"/>
          <w:numId w:val="6"/>
        </w:numPr>
        <w:overflowPunct/>
        <w:autoSpaceDE/>
        <w:adjustRightInd/>
        <w:spacing w:after="120"/>
        <w:ind w:firstLineChars="0"/>
        <w:textAlignment w:val="auto"/>
      </w:pPr>
      <w:r>
        <w:t xml:space="preserve">Option 1: </w:t>
      </w:r>
      <w:r>
        <w:rPr>
          <w:rFonts w:eastAsiaTheme="minorEastAsia" w:hint="eastAsia"/>
          <w:lang w:eastAsia="zh-CN"/>
        </w:rPr>
        <w:t>LG</w:t>
      </w:r>
    </w:p>
    <w:p w14:paraId="54A3637E" w14:textId="77777777" w:rsidR="00245F23" w:rsidRPr="00BF78EB" w:rsidRDefault="00245F23" w:rsidP="00245F23">
      <w:pPr>
        <w:pStyle w:val="BodyText"/>
        <w:numPr>
          <w:ilvl w:val="2"/>
          <w:numId w:val="6"/>
        </w:numPr>
        <w:rPr>
          <w:color w:val="000000" w:themeColor="text1"/>
          <w:szCs w:val="24"/>
          <w:lang w:eastAsia="zh-CN"/>
        </w:rPr>
      </w:pPr>
      <w:r w:rsidRPr="00BF78EB">
        <w:rPr>
          <w:rFonts w:hint="eastAsia"/>
          <w:color w:val="000000" w:themeColor="text1"/>
          <w:szCs w:val="24"/>
          <w:lang w:eastAsia="zh-CN"/>
        </w:rPr>
        <w:t>RAN4 to reuse the principle of interruption requirement as follows:</w:t>
      </w:r>
    </w:p>
    <w:p w14:paraId="1B2CCB1E" w14:textId="77777777" w:rsidR="00245F23" w:rsidRPr="00BF78EB" w:rsidRDefault="00245F23" w:rsidP="00245F23">
      <w:pPr>
        <w:pStyle w:val="BodyText"/>
        <w:numPr>
          <w:ilvl w:val="3"/>
          <w:numId w:val="6"/>
        </w:numPr>
        <w:tabs>
          <w:tab w:val="left" w:pos="2520"/>
        </w:tabs>
        <w:spacing w:after="120"/>
        <w:rPr>
          <w:color w:val="000000" w:themeColor="text1"/>
          <w:szCs w:val="24"/>
          <w:lang w:eastAsia="zh-CN"/>
        </w:rPr>
      </w:pPr>
      <w:r w:rsidRPr="00BF78EB">
        <w:rPr>
          <w:rFonts w:hint="eastAsia"/>
          <w:color w:val="000000" w:themeColor="text1"/>
          <w:szCs w:val="24"/>
          <w:lang w:eastAsia="zh-CN"/>
        </w:rPr>
        <w:t xml:space="preserve">Interruption due to OD-SSB activation/deactivation: reuse the principle of interruption at </w:t>
      </w:r>
      <w:proofErr w:type="spellStart"/>
      <w:r w:rsidRPr="00BF78EB">
        <w:rPr>
          <w:rFonts w:hint="eastAsia"/>
          <w:color w:val="000000" w:themeColor="text1"/>
          <w:szCs w:val="24"/>
          <w:lang w:eastAsia="zh-CN"/>
        </w:rPr>
        <w:t>SCell</w:t>
      </w:r>
      <w:proofErr w:type="spellEnd"/>
      <w:r w:rsidRPr="00BF78EB">
        <w:rPr>
          <w:rFonts w:hint="eastAsia"/>
          <w:color w:val="000000" w:themeColor="text1"/>
          <w:szCs w:val="24"/>
          <w:lang w:eastAsia="zh-CN"/>
        </w:rPr>
        <w:t xml:space="preserve"> activation/deactivation</w:t>
      </w:r>
    </w:p>
    <w:p w14:paraId="2078F86B" w14:textId="77777777" w:rsidR="00245F23" w:rsidRDefault="00245F23" w:rsidP="00245F23">
      <w:pPr>
        <w:pStyle w:val="ListParagraph"/>
        <w:numPr>
          <w:ilvl w:val="3"/>
          <w:numId w:val="6"/>
        </w:numPr>
        <w:tabs>
          <w:tab w:val="left" w:pos="2880"/>
        </w:tabs>
        <w:overflowPunct/>
        <w:autoSpaceDE/>
        <w:adjustRightInd/>
        <w:spacing w:after="120"/>
        <w:ind w:firstLineChars="0"/>
        <w:textAlignment w:val="auto"/>
        <w:rPr>
          <w:rFonts w:eastAsia="SimSun"/>
          <w:color w:val="000000" w:themeColor="text1"/>
          <w:szCs w:val="24"/>
          <w:lang w:eastAsia="zh-CN"/>
        </w:rPr>
      </w:pPr>
      <w:r w:rsidRPr="00BF78EB">
        <w:rPr>
          <w:rFonts w:eastAsia="SimSun" w:hint="eastAsia"/>
          <w:color w:val="000000" w:themeColor="text1"/>
          <w:szCs w:val="24"/>
          <w:lang w:eastAsia="zh-CN"/>
        </w:rPr>
        <w:t>Interruption at the end of the FMW: reuse the principle of interruptions during measurements on deactivated SCC</w:t>
      </w:r>
    </w:p>
    <w:p w14:paraId="5BDEF564" w14:textId="77777777" w:rsidR="00245F23" w:rsidRDefault="00245F23" w:rsidP="00245F23">
      <w:pPr>
        <w:pStyle w:val="ListParagraph"/>
        <w:numPr>
          <w:ilvl w:val="1"/>
          <w:numId w:val="6"/>
        </w:numPr>
        <w:tabs>
          <w:tab w:val="left" w:pos="144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CMCC</w:t>
      </w:r>
      <w:r>
        <w:rPr>
          <w:rFonts w:eastAsia="SimSun" w:hint="eastAsia"/>
          <w:color w:val="000000" w:themeColor="text1"/>
          <w:szCs w:val="24"/>
          <w:lang w:eastAsia="zh-CN"/>
        </w:rPr>
        <w:t>, Samsung</w:t>
      </w:r>
    </w:p>
    <w:p w14:paraId="1378D2F9" w14:textId="77777777" w:rsidR="00245F23" w:rsidRDefault="00245F23" w:rsidP="00245F23">
      <w:pPr>
        <w:pStyle w:val="ListParagraph"/>
        <w:numPr>
          <w:ilvl w:val="2"/>
          <w:numId w:val="6"/>
        </w:numPr>
        <w:overflowPunct/>
        <w:autoSpaceDE/>
        <w:adjustRightInd/>
        <w:spacing w:after="120"/>
        <w:ind w:firstLineChars="0"/>
        <w:textAlignment w:val="auto"/>
        <w:rPr>
          <w:rFonts w:eastAsia="SimSun"/>
          <w:color w:val="000000" w:themeColor="text1"/>
          <w:szCs w:val="24"/>
          <w:lang w:eastAsia="zh-CN"/>
        </w:rPr>
      </w:pPr>
      <w:r w:rsidRPr="006033FB">
        <w:rPr>
          <w:rFonts w:eastAsia="SimSun" w:hint="eastAsia"/>
          <w:color w:val="000000" w:themeColor="text1"/>
          <w:szCs w:val="24"/>
          <w:lang w:eastAsia="zh-CN"/>
        </w:rPr>
        <w:t xml:space="preserve">For Case 1 Scenario 2 and Case 2 Scenario 2 with AO-SSB not on the sync raster, the side condition of interruption shall include the </w:t>
      </w:r>
      <w:proofErr w:type="spellStart"/>
      <w:r w:rsidRPr="006033FB">
        <w:rPr>
          <w:rFonts w:eastAsia="SimSun" w:hint="eastAsia"/>
          <w:i/>
          <w:iCs/>
          <w:color w:val="000000" w:themeColor="text1"/>
          <w:szCs w:val="24"/>
          <w:lang w:eastAsia="zh-CN"/>
        </w:rPr>
        <w:t>measCycleSCell</w:t>
      </w:r>
      <w:proofErr w:type="spellEnd"/>
      <w:r w:rsidRPr="006033FB">
        <w:rPr>
          <w:rFonts w:eastAsia="SimSun" w:hint="eastAsia"/>
          <w:color w:val="000000" w:themeColor="text1"/>
          <w:szCs w:val="24"/>
          <w:lang w:eastAsia="zh-CN"/>
        </w:rPr>
        <w:t xml:space="preserve"> equal or longer than 640ms</w:t>
      </w:r>
      <w:r>
        <w:rPr>
          <w:rFonts w:eastAsia="SimSun"/>
          <w:color w:val="000000" w:themeColor="text1"/>
          <w:szCs w:val="24"/>
          <w:lang w:eastAsia="zh-CN"/>
        </w:rPr>
        <w:t>.</w:t>
      </w:r>
    </w:p>
    <w:p w14:paraId="1D42658A" w14:textId="77777777" w:rsidR="00245F23" w:rsidRDefault="00245F23" w:rsidP="00245F23">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Option </w:t>
      </w:r>
      <w:r>
        <w:rPr>
          <w:rFonts w:eastAsia="SimSun"/>
          <w:color w:val="000000" w:themeColor="text1"/>
          <w:szCs w:val="24"/>
          <w:lang w:eastAsia="zh-CN"/>
        </w:rPr>
        <w:t>3</w:t>
      </w:r>
      <w:r>
        <w:rPr>
          <w:rFonts w:eastAsia="SimSun" w:hint="eastAsia"/>
          <w:color w:val="000000" w:themeColor="text1"/>
          <w:szCs w:val="24"/>
          <w:lang w:eastAsia="zh-CN"/>
        </w:rPr>
        <w:t>:</w:t>
      </w:r>
      <w:r>
        <w:rPr>
          <w:rFonts w:eastAsia="SimSun"/>
          <w:color w:val="000000" w:themeColor="text1"/>
          <w:szCs w:val="24"/>
          <w:lang w:eastAsia="zh-CN"/>
        </w:rPr>
        <w:t xml:space="preserve"> Xiaomi, Nokia</w:t>
      </w:r>
    </w:p>
    <w:p w14:paraId="173E12C3" w14:textId="77777777" w:rsidR="00245F23" w:rsidRDefault="00245F23" w:rsidP="00245F23">
      <w:pPr>
        <w:pStyle w:val="ListParagraph"/>
        <w:numPr>
          <w:ilvl w:val="2"/>
          <w:numId w:val="6"/>
        </w:numPr>
        <w:tabs>
          <w:tab w:val="left" w:pos="216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No interruption of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addition/release is allowed due to OD-SSB activation/deactivation.</w:t>
      </w:r>
    </w:p>
    <w:p w14:paraId="43627C16" w14:textId="77777777" w:rsidR="00245F23" w:rsidRDefault="00245F23" w:rsidP="00245F23">
      <w:pPr>
        <w:pStyle w:val="ListParagraph"/>
        <w:numPr>
          <w:ilvl w:val="1"/>
          <w:numId w:val="6"/>
        </w:numPr>
        <w:tabs>
          <w:tab w:val="left" w:pos="216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4: Nokia</w:t>
      </w:r>
    </w:p>
    <w:p w14:paraId="343F2924" w14:textId="77777777" w:rsidR="00245F23" w:rsidRDefault="00245F23" w:rsidP="00245F23">
      <w:pPr>
        <w:pStyle w:val="ListParagraph"/>
        <w:numPr>
          <w:ilvl w:val="2"/>
          <w:numId w:val="6"/>
        </w:numPr>
        <w:tabs>
          <w:tab w:val="left" w:pos="2160"/>
        </w:tabs>
        <w:overflowPunct/>
        <w:autoSpaceDE/>
        <w:adjustRightInd/>
        <w:spacing w:after="120"/>
        <w:ind w:firstLineChars="0"/>
        <w:textAlignment w:val="auto"/>
        <w:rPr>
          <w:rFonts w:eastAsia="SimSun"/>
          <w:color w:val="000000" w:themeColor="text1"/>
          <w:szCs w:val="24"/>
          <w:lang w:eastAsia="zh-CN"/>
        </w:rPr>
      </w:pPr>
      <w:r w:rsidRPr="00C21A23">
        <w:rPr>
          <w:rFonts w:eastAsia="SimSun"/>
          <w:color w:val="000000" w:themeColor="text1"/>
          <w:szCs w:val="24"/>
          <w:lang w:eastAsia="zh-CN"/>
        </w:rPr>
        <w:t>N</w:t>
      </w:r>
      <w:r w:rsidRPr="00C21A23">
        <w:rPr>
          <w:rFonts w:eastAsia="SimSun" w:hint="eastAsia"/>
          <w:color w:val="000000" w:themeColor="text1"/>
          <w:szCs w:val="24"/>
          <w:lang w:eastAsia="zh-CN"/>
        </w:rPr>
        <w:t>o interruption is allowed during measurements on deactivated SCC before OD-SSB is indicated in Case 1.</w:t>
      </w:r>
    </w:p>
    <w:p w14:paraId="761A190D" w14:textId="77777777" w:rsidR="00245F23" w:rsidRDefault="00245F23" w:rsidP="00245F23">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Option </w:t>
      </w:r>
      <w:r>
        <w:rPr>
          <w:rFonts w:eastAsia="SimSun"/>
          <w:color w:val="000000" w:themeColor="text1"/>
          <w:szCs w:val="24"/>
          <w:lang w:eastAsia="zh-CN"/>
        </w:rPr>
        <w:t>5</w:t>
      </w:r>
      <w:r>
        <w:rPr>
          <w:rFonts w:eastAsia="SimSun" w:hint="eastAsia"/>
          <w:color w:val="000000" w:themeColor="text1"/>
          <w:szCs w:val="24"/>
          <w:lang w:eastAsia="zh-CN"/>
        </w:rPr>
        <w:t>:</w:t>
      </w:r>
      <w:r>
        <w:rPr>
          <w:rFonts w:eastAsia="SimSun"/>
          <w:color w:val="000000" w:themeColor="text1"/>
          <w:szCs w:val="24"/>
          <w:lang w:eastAsia="zh-CN"/>
        </w:rPr>
        <w:t xml:space="preserve"> Ericsson</w:t>
      </w:r>
    </w:p>
    <w:p w14:paraId="623FF2CB" w14:textId="77777777" w:rsidR="00245F23" w:rsidRPr="00B9761D" w:rsidRDefault="00245F23" w:rsidP="00245F23">
      <w:pPr>
        <w:pStyle w:val="ListParagraph"/>
        <w:numPr>
          <w:ilvl w:val="2"/>
          <w:numId w:val="6"/>
        </w:numPr>
        <w:overflowPunct/>
        <w:autoSpaceDE/>
        <w:adjustRightInd/>
        <w:spacing w:after="120"/>
        <w:ind w:firstLineChars="0"/>
        <w:textAlignment w:val="auto"/>
        <w:rPr>
          <w:rFonts w:eastAsia="SimSun"/>
          <w:color w:val="000000" w:themeColor="text1"/>
          <w:szCs w:val="24"/>
          <w:lang w:eastAsia="zh-CN"/>
        </w:rPr>
      </w:pPr>
      <w:r w:rsidRPr="00B9761D">
        <w:rPr>
          <w:rFonts w:eastAsia="SimSun"/>
          <w:color w:val="000000" w:themeColor="text1"/>
          <w:szCs w:val="24"/>
          <w:lang w:eastAsia="zh-CN"/>
        </w:rPr>
        <w:t>The interruption window end point Tx shall be as follow.</w:t>
      </w:r>
    </w:p>
    <w:p w14:paraId="4A524550" w14:textId="77777777" w:rsidR="00245F23" w:rsidRPr="00B9761D" w:rsidRDefault="00245F23" w:rsidP="00245F23">
      <w:pPr>
        <w:pStyle w:val="ListParagraph"/>
        <w:numPr>
          <w:ilvl w:val="3"/>
          <w:numId w:val="6"/>
        </w:numPr>
        <w:overflowPunct/>
        <w:autoSpaceDE/>
        <w:adjustRightInd/>
        <w:spacing w:after="120"/>
        <w:ind w:firstLineChars="0"/>
        <w:textAlignment w:val="auto"/>
        <w:rPr>
          <w:rFonts w:eastAsia="SimSun"/>
          <w:color w:val="000000" w:themeColor="text1"/>
          <w:szCs w:val="24"/>
          <w:lang w:eastAsia="zh-CN"/>
        </w:rPr>
      </w:pPr>
      <w:r w:rsidRPr="00B9761D">
        <w:rPr>
          <w:rFonts w:eastAsia="SimSun"/>
          <w:color w:val="000000" w:themeColor="text1"/>
          <w:szCs w:val="24"/>
          <w:lang w:eastAsia="zh-CN"/>
        </w:rPr>
        <w:t>OD-SSB activation end point: Time instance A + T_processing</w:t>
      </w:r>
    </w:p>
    <w:p w14:paraId="5139F9A9" w14:textId="77777777" w:rsidR="00245F23" w:rsidRPr="00B9761D" w:rsidRDefault="00245F23" w:rsidP="00245F23">
      <w:pPr>
        <w:pStyle w:val="ListParagraph"/>
        <w:numPr>
          <w:ilvl w:val="3"/>
          <w:numId w:val="6"/>
        </w:numPr>
        <w:overflowPunct/>
        <w:autoSpaceDE/>
        <w:adjustRightInd/>
        <w:spacing w:after="120"/>
        <w:ind w:firstLineChars="0"/>
        <w:textAlignment w:val="auto"/>
        <w:rPr>
          <w:rFonts w:eastAsia="SimSun"/>
          <w:color w:val="000000" w:themeColor="text1"/>
          <w:szCs w:val="24"/>
          <w:lang w:eastAsia="zh-CN"/>
        </w:rPr>
      </w:pPr>
      <w:r w:rsidRPr="00B9761D">
        <w:rPr>
          <w:rFonts w:eastAsia="SimSun"/>
          <w:color w:val="000000" w:themeColor="text1"/>
          <w:szCs w:val="24"/>
          <w:lang w:eastAsia="zh-CN"/>
        </w:rPr>
        <w:t>OD-SSB deactivation end point: Time instance B + T_processing</w:t>
      </w:r>
    </w:p>
    <w:p w14:paraId="382B9BF1" w14:textId="77777777" w:rsidR="00245F23" w:rsidRPr="00C24591" w:rsidRDefault="00245F23" w:rsidP="00245F23">
      <w:pPr>
        <w:pStyle w:val="ListParagraph"/>
        <w:numPr>
          <w:ilvl w:val="3"/>
          <w:numId w:val="6"/>
        </w:numPr>
        <w:overflowPunct/>
        <w:autoSpaceDE/>
        <w:adjustRightInd/>
        <w:spacing w:after="120"/>
        <w:ind w:firstLineChars="0"/>
        <w:textAlignment w:val="auto"/>
        <w:rPr>
          <w:rFonts w:eastAsia="SimSun"/>
          <w:color w:val="000000" w:themeColor="text1"/>
          <w:szCs w:val="24"/>
          <w:lang w:eastAsia="zh-CN"/>
        </w:rPr>
      </w:pPr>
      <w:r w:rsidRPr="00C24591">
        <w:rPr>
          <w:rFonts w:eastAsia="SimSun"/>
          <w:color w:val="000000" w:themeColor="text1"/>
          <w:szCs w:val="24"/>
          <w:lang w:eastAsia="zh-CN"/>
        </w:rPr>
        <w:t>FMW end point: The end point of FMW + T_processing</w:t>
      </w:r>
    </w:p>
    <w:p w14:paraId="7C0A3454" w14:textId="77777777" w:rsidR="00245F23" w:rsidRDefault="00245F23" w:rsidP="00245F23">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A55007B" w14:textId="77777777" w:rsidR="00FB7EF1" w:rsidRDefault="00FB7EF1" w:rsidP="00FB7EF1">
      <w:pPr>
        <w:pStyle w:val="ListParagraph"/>
        <w:overflowPunct/>
        <w:autoSpaceDE/>
        <w:adjustRightInd/>
        <w:spacing w:after="120"/>
        <w:ind w:left="360" w:firstLineChars="0" w:firstLine="0"/>
        <w:textAlignment w:val="auto"/>
        <w:rPr>
          <w:rFonts w:eastAsia="SimSun"/>
          <w:color w:val="000000" w:themeColor="text1"/>
          <w:szCs w:val="24"/>
          <w:lang w:eastAsia="zh-CN"/>
        </w:rPr>
      </w:pPr>
    </w:p>
    <w:p w14:paraId="242259F0" w14:textId="2C44D7B5" w:rsidR="00FB7EF1" w:rsidRDefault="00FB7EF1" w:rsidP="00FB7EF1">
      <w:pPr>
        <w:pStyle w:val="ListParagraph"/>
        <w:overflowPunct/>
        <w:autoSpaceDE/>
        <w:adjustRightInd/>
        <w:spacing w:after="120"/>
        <w:ind w:left="360" w:firstLineChars="0" w:firstLine="0"/>
        <w:textAlignment w:val="auto"/>
        <w:rPr>
          <w:rFonts w:eastAsia="SimSun"/>
          <w:color w:val="000000" w:themeColor="text1"/>
          <w:szCs w:val="24"/>
          <w:lang w:eastAsia="zh-CN"/>
        </w:rPr>
      </w:pPr>
      <w:r>
        <w:rPr>
          <w:rFonts w:eastAsia="SimSun"/>
          <w:color w:val="000000" w:themeColor="text1"/>
          <w:szCs w:val="24"/>
          <w:lang w:eastAsia="zh-CN"/>
        </w:rPr>
        <w:t>Discussion</w:t>
      </w:r>
    </w:p>
    <w:p w14:paraId="13C5A7C1" w14:textId="5BB1C6BA" w:rsidR="00365041" w:rsidRDefault="00270BCF" w:rsidP="00FB7EF1">
      <w:pPr>
        <w:pStyle w:val="ListParagraph"/>
        <w:overflowPunct/>
        <w:autoSpaceDE/>
        <w:adjustRightInd/>
        <w:spacing w:after="120"/>
        <w:ind w:left="36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E///: change ‘of’ to ‘at’. </w:t>
      </w:r>
    </w:p>
    <w:p w14:paraId="6BB0659B" w14:textId="5EBD0CB2" w:rsidR="00675DA3" w:rsidRDefault="00515863" w:rsidP="00FB7EF1">
      <w:pPr>
        <w:pStyle w:val="ListParagraph"/>
        <w:overflowPunct/>
        <w:autoSpaceDE/>
        <w:adjustRightInd/>
        <w:spacing w:after="120"/>
        <w:ind w:left="360" w:firstLineChars="0" w:firstLine="0"/>
        <w:textAlignment w:val="auto"/>
        <w:rPr>
          <w:rFonts w:eastAsia="SimSun"/>
          <w:color w:val="000000" w:themeColor="text1"/>
          <w:szCs w:val="24"/>
          <w:lang w:eastAsia="zh-CN"/>
        </w:rPr>
      </w:pPr>
      <w:r>
        <w:rPr>
          <w:rFonts w:eastAsia="SimSun"/>
          <w:color w:val="000000" w:themeColor="text1"/>
          <w:szCs w:val="24"/>
          <w:lang w:eastAsia="zh-CN"/>
        </w:rPr>
        <w:t>CMCC</w:t>
      </w:r>
      <w:r w:rsidR="00675DA3">
        <w:rPr>
          <w:rFonts w:eastAsia="SimSun"/>
          <w:color w:val="000000" w:themeColor="text1"/>
          <w:szCs w:val="24"/>
          <w:lang w:eastAsia="zh-CN"/>
        </w:rPr>
        <w:t xml:space="preserve">: </w:t>
      </w:r>
    </w:p>
    <w:p w14:paraId="4B0257EB" w14:textId="246098BF" w:rsidR="002B4A6F" w:rsidRDefault="008F1575" w:rsidP="00FB7EF1">
      <w:pPr>
        <w:pStyle w:val="ListParagraph"/>
        <w:overflowPunct/>
        <w:autoSpaceDE/>
        <w:adjustRightInd/>
        <w:spacing w:after="120"/>
        <w:ind w:left="360" w:firstLineChars="0" w:firstLine="0"/>
        <w:textAlignment w:val="auto"/>
        <w:rPr>
          <w:rFonts w:eastAsia="SimSun"/>
          <w:color w:val="000000" w:themeColor="text1"/>
          <w:szCs w:val="24"/>
          <w:lang w:eastAsia="zh-CN"/>
        </w:rPr>
      </w:pPr>
      <w:r>
        <w:rPr>
          <w:rFonts w:eastAsia="SimSun"/>
          <w:color w:val="000000" w:themeColor="text1"/>
          <w:szCs w:val="24"/>
          <w:lang w:eastAsia="zh-CN"/>
        </w:rPr>
        <w:t xml:space="preserve">E///: </w:t>
      </w:r>
    </w:p>
    <w:p w14:paraId="64CAC22D" w14:textId="77777777" w:rsidR="008F1575" w:rsidRDefault="008F1575" w:rsidP="00FB7EF1">
      <w:pPr>
        <w:pStyle w:val="ListParagraph"/>
        <w:overflowPunct/>
        <w:autoSpaceDE/>
        <w:adjustRightInd/>
        <w:spacing w:after="120"/>
        <w:ind w:left="360" w:firstLineChars="0" w:firstLine="0"/>
        <w:textAlignment w:val="auto"/>
        <w:rPr>
          <w:rFonts w:eastAsia="SimSun"/>
          <w:color w:val="000000" w:themeColor="text1"/>
          <w:szCs w:val="24"/>
          <w:lang w:eastAsia="zh-CN"/>
        </w:rPr>
      </w:pPr>
    </w:p>
    <w:p w14:paraId="36C65AEE" w14:textId="63C80397" w:rsidR="007D5BD4" w:rsidRDefault="007D5BD4" w:rsidP="006A200D">
      <w:pPr>
        <w:pStyle w:val="ListParagraph"/>
        <w:numPr>
          <w:ilvl w:val="0"/>
          <w:numId w:val="26"/>
        </w:numPr>
        <w:tabs>
          <w:tab w:val="left" w:pos="2160"/>
        </w:tabs>
        <w:overflowPunct/>
        <w:autoSpaceDE/>
        <w:adjustRightInd/>
        <w:spacing w:after="120"/>
        <w:ind w:left="1212" w:firstLineChars="0"/>
        <w:textAlignment w:val="auto"/>
        <w:rPr>
          <w:rFonts w:eastAsia="SimSun"/>
          <w:color w:val="000000" w:themeColor="text1"/>
          <w:szCs w:val="24"/>
          <w:lang w:eastAsia="zh-CN"/>
        </w:rPr>
      </w:pPr>
      <w:r>
        <w:rPr>
          <w:rFonts w:eastAsia="SimSun"/>
          <w:color w:val="000000" w:themeColor="text1"/>
          <w:szCs w:val="24"/>
          <w:lang w:eastAsia="zh-CN"/>
        </w:rPr>
        <w:t xml:space="preserve">No </w:t>
      </w:r>
      <w:r w:rsidR="00B466E3">
        <w:rPr>
          <w:rFonts w:eastAsia="SimSun"/>
          <w:color w:val="000000" w:themeColor="text1"/>
          <w:szCs w:val="24"/>
          <w:lang w:eastAsia="zh-CN"/>
        </w:rPr>
        <w:t xml:space="preserve">additional </w:t>
      </w:r>
      <w:r>
        <w:rPr>
          <w:rFonts w:eastAsia="SimSun"/>
          <w:color w:val="000000" w:themeColor="text1"/>
          <w:szCs w:val="24"/>
          <w:lang w:eastAsia="zh-CN"/>
        </w:rPr>
        <w:t xml:space="preserve">interruption </w:t>
      </w:r>
      <w:r w:rsidR="00270BCF">
        <w:rPr>
          <w:rFonts w:eastAsia="SimSun"/>
          <w:color w:val="000000" w:themeColor="text1"/>
          <w:szCs w:val="24"/>
          <w:lang w:eastAsia="zh-CN"/>
        </w:rPr>
        <w:t>at</w:t>
      </w:r>
      <w:r>
        <w:rPr>
          <w:rFonts w:eastAsia="SimSun"/>
          <w:color w:val="000000" w:themeColor="text1"/>
          <w:szCs w:val="24"/>
          <w:lang w:eastAsia="zh-CN"/>
        </w:rPr>
        <w:t xml:space="preserve">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addition/release </w:t>
      </w:r>
      <w:r w:rsidR="006A200D">
        <w:rPr>
          <w:rFonts w:eastAsia="SimSun"/>
          <w:color w:val="000000" w:themeColor="text1"/>
          <w:szCs w:val="24"/>
          <w:lang w:eastAsia="zh-CN"/>
        </w:rPr>
        <w:t>[</w:t>
      </w:r>
      <w:r w:rsidR="00675DA3">
        <w:rPr>
          <w:rFonts w:eastAsia="SimSun"/>
          <w:color w:val="000000" w:themeColor="text1"/>
          <w:szCs w:val="24"/>
          <w:lang w:eastAsia="zh-CN"/>
        </w:rPr>
        <w:t>before</w:t>
      </w:r>
      <w:r>
        <w:rPr>
          <w:rFonts w:eastAsia="SimSun"/>
          <w:color w:val="000000" w:themeColor="text1"/>
          <w:szCs w:val="24"/>
          <w:lang w:eastAsia="zh-CN"/>
        </w:rPr>
        <w:t xml:space="preserve"> </w:t>
      </w:r>
      <w:proofErr w:type="spellStart"/>
      <w:r w:rsidR="00E55AE2">
        <w:rPr>
          <w:rFonts w:eastAsia="SimSun"/>
          <w:color w:val="000000" w:themeColor="text1"/>
          <w:szCs w:val="24"/>
          <w:lang w:eastAsia="zh-CN"/>
        </w:rPr>
        <w:t>SCell</w:t>
      </w:r>
      <w:proofErr w:type="spellEnd"/>
      <w:r w:rsidR="00E55AE2">
        <w:rPr>
          <w:rFonts w:eastAsia="SimSun"/>
          <w:color w:val="000000" w:themeColor="text1"/>
          <w:szCs w:val="24"/>
          <w:lang w:eastAsia="zh-CN"/>
        </w:rPr>
        <w:t xml:space="preserve"> activation</w:t>
      </w:r>
      <w:r w:rsidR="006A200D">
        <w:rPr>
          <w:rFonts w:eastAsia="SimSun"/>
          <w:color w:val="000000" w:themeColor="text1"/>
          <w:szCs w:val="24"/>
          <w:lang w:eastAsia="zh-CN"/>
        </w:rPr>
        <w:t>]</w:t>
      </w:r>
      <w:r w:rsidR="00E55AE2">
        <w:rPr>
          <w:rFonts w:eastAsia="SimSun"/>
          <w:color w:val="000000" w:themeColor="text1"/>
          <w:szCs w:val="24"/>
          <w:lang w:eastAsia="zh-CN"/>
        </w:rPr>
        <w:t xml:space="preserve"> due to </w:t>
      </w:r>
      <w:r>
        <w:rPr>
          <w:rFonts w:eastAsia="SimSun"/>
          <w:color w:val="000000" w:themeColor="text1"/>
          <w:szCs w:val="24"/>
          <w:lang w:eastAsia="zh-CN"/>
        </w:rPr>
        <w:t xml:space="preserve">OD-SSB </w:t>
      </w:r>
      <w:proofErr w:type="gramStart"/>
      <w:r>
        <w:rPr>
          <w:rFonts w:eastAsia="SimSun"/>
          <w:color w:val="000000" w:themeColor="text1"/>
          <w:szCs w:val="24"/>
          <w:lang w:eastAsia="zh-CN"/>
        </w:rPr>
        <w:t>activation</w:t>
      </w:r>
      <w:r w:rsidR="002B4A6F">
        <w:rPr>
          <w:rFonts w:eastAsia="SimSun"/>
          <w:color w:val="000000" w:themeColor="text1"/>
          <w:szCs w:val="24"/>
          <w:lang w:eastAsia="zh-CN"/>
        </w:rPr>
        <w:t>(</w:t>
      </w:r>
      <w:proofErr w:type="gramEnd"/>
      <w:r w:rsidR="002B4A6F">
        <w:rPr>
          <w:rFonts w:eastAsia="SimSun"/>
          <w:color w:val="000000" w:themeColor="text1"/>
          <w:szCs w:val="24"/>
          <w:lang w:eastAsia="zh-CN"/>
        </w:rPr>
        <w:t>scenario 2)</w:t>
      </w:r>
      <w:r>
        <w:rPr>
          <w:rFonts w:eastAsia="SimSun"/>
          <w:color w:val="000000" w:themeColor="text1"/>
          <w:szCs w:val="24"/>
          <w:lang w:eastAsia="zh-CN"/>
        </w:rPr>
        <w:t>.</w:t>
      </w:r>
    </w:p>
    <w:p w14:paraId="2B317875" w14:textId="6A7E27A4" w:rsidR="00911380" w:rsidRPr="00B9761D" w:rsidRDefault="00911380" w:rsidP="006A200D">
      <w:pPr>
        <w:pStyle w:val="ListParagraph"/>
        <w:numPr>
          <w:ilvl w:val="0"/>
          <w:numId w:val="26"/>
        </w:numPr>
        <w:tabs>
          <w:tab w:val="left" w:pos="2160"/>
        </w:tabs>
        <w:overflowPunct/>
        <w:autoSpaceDE/>
        <w:adjustRightInd/>
        <w:spacing w:after="120"/>
        <w:ind w:left="1212" w:firstLineChars="0"/>
        <w:textAlignment w:val="auto"/>
        <w:rPr>
          <w:rFonts w:eastAsia="SimSun"/>
          <w:color w:val="000000" w:themeColor="text1"/>
          <w:szCs w:val="24"/>
          <w:lang w:eastAsia="zh-CN"/>
        </w:rPr>
      </w:pPr>
      <w:r w:rsidRPr="00B9761D">
        <w:rPr>
          <w:rFonts w:eastAsia="SimSun"/>
          <w:color w:val="000000" w:themeColor="text1"/>
          <w:szCs w:val="24"/>
          <w:lang w:eastAsia="zh-CN"/>
        </w:rPr>
        <w:t xml:space="preserve">The interruption window end point </w:t>
      </w:r>
      <w:r w:rsidR="00463397">
        <w:rPr>
          <w:rFonts w:eastAsia="SimSun"/>
          <w:color w:val="000000" w:themeColor="text1"/>
          <w:szCs w:val="24"/>
          <w:lang w:eastAsia="zh-CN"/>
        </w:rPr>
        <w:t>‘</w:t>
      </w:r>
      <w:r w:rsidRPr="00B9761D">
        <w:rPr>
          <w:rFonts w:eastAsia="SimSun"/>
          <w:color w:val="000000" w:themeColor="text1"/>
          <w:szCs w:val="24"/>
          <w:lang w:eastAsia="zh-CN"/>
        </w:rPr>
        <w:t>Tx</w:t>
      </w:r>
      <w:r w:rsidR="00463397">
        <w:rPr>
          <w:rFonts w:eastAsia="SimSun"/>
          <w:color w:val="000000" w:themeColor="text1"/>
          <w:szCs w:val="24"/>
          <w:lang w:eastAsia="zh-CN"/>
        </w:rPr>
        <w:t>’</w:t>
      </w:r>
      <w:r w:rsidRPr="00B9761D">
        <w:rPr>
          <w:rFonts w:eastAsia="SimSun"/>
          <w:color w:val="000000" w:themeColor="text1"/>
          <w:szCs w:val="24"/>
          <w:lang w:eastAsia="zh-CN"/>
        </w:rPr>
        <w:t xml:space="preserve"> </w:t>
      </w:r>
      <w:r w:rsidR="00463397">
        <w:rPr>
          <w:rFonts w:eastAsia="SimSun"/>
          <w:color w:val="000000" w:themeColor="text1"/>
          <w:szCs w:val="24"/>
          <w:lang w:eastAsia="zh-CN"/>
        </w:rPr>
        <w:t xml:space="preserve">to </w:t>
      </w:r>
      <w:r w:rsidR="001B0610">
        <w:rPr>
          <w:rFonts w:eastAsia="SimSun"/>
          <w:color w:val="000000" w:themeColor="text1"/>
          <w:szCs w:val="24"/>
          <w:lang w:eastAsia="zh-CN"/>
        </w:rPr>
        <w:t>check in CR directly</w:t>
      </w:r>
      <w:r w:rsidRPr="00B9761D">
        <w:rPr>
          <w:rFonts w:eastAsia="SimSun"/>
          <w:color w:val="000000" w:themeColor="text1"/>
          <w:szCs w:val="24"/>
          <w:lang w:eastAsia="zh-CN"/>
        </w:rPr>
        <w:t>.</w:t>
      </w:r>
    </w:p>
    <w:p w14:paraId="0889FF0B" w14:textId="77777777" w:rsidR="00FF7B24" w:rsidRDefault="00FF7B24" w:rsidP="00EE06C4"/>
    <w:p w14:paraId="1F9CA46F" w14:textId="77777777" w:rsidR="00E25C5B" w:rsidRDefault="00E25C5B" w:rsidP="00E25C5B">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4-5</w:t>
      </w:r>
      <w:r>
        <w:rPr>
          <w:b/>
          <w:color w:val="0070C0"/>
          <w:u w:val="single"/>
          <w:lang w:eastAsia="ko-KR"/>
        </w:rPr>
        <w:t>: RAN1 LS - OD-SSB deactivation timeline</w:t>
      </w:r>
    </w:p>
    <w:p w14:paraId="575D0932" w14:textId="77777777" w:rsidR="00E25C5B" w:rsidRDefault="00E25C5B" w:rsidP="00E25C5B">
      <w:pPr>
        <w:pStyle w:val="ListParagraph"/>
        <w:numPr>
          <w:ilvl w:val="0"/>
          <w:numId w:val="8"/>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Background</w:t>
      </w:r>
    </w:p>
    <w:p w14:paraId="273698F5" w14:textId="77777777" w:rsidR="00E25C5B" w:rsidRDefault="00E25C5B" w:rsidP="00E25C5B">
      <w:pPr>
        <w:pStyle w:val="ListParagraph"/>
        <w:overflowPunct/>
        <w:autoSpaceDE/>
        <w:adjustRightInd/>
        <w:spacing w:after="120"/>
        <w:ind w:left="568" w:firstLineChars="0" w:firstLine="0"/>
        <w:textAlignment w:val="auto"/>
        <w:rPr>
          <w:rFonts w:eastAsia="SimSun"/>
          <w:color w:val="000000" w:themeColor="text1"/>
          <w:szCs w:val="24"/>
          <w:lang w:eastAsia="zh-CN"/>
        </w:rPr>
      </w:pPr>
      <w:r>
        <w:rPr>
          <w:rFonts w:eastAsia="SimSun" w:hint="eastAsia"/>
          <w:color w:val="000000" w:themeColor="text1"/>
          <w:szCs w:val="24"/>
          <w:lang w:eastAsia="zh-CN"/>
        </w:rPr>
        <w:t>RAN</w:t>
      </w:r>
      <w:r>
        <w:rPr>
          <w:rFonts w:eastAsia="SimSun"/>
          <w:color w:val="000000" w:themeColor="text1"/>
          <w:szCs w:val="24"/>
          <w:lang w:eastAsia="zh-CN"/>
        </w:rPr>
        <w:t>1</w:t>
      </w:r>
      <w:r>
        <w:rPr>
          <w:rFonts w:eastAsia="SimSun" w:hint="eastAsia"/>
          <w:color w:val="000000" w:themeColor="text1"/>
          <w:szCs w:val="24"/>
          <w:lang w:eastAsia="zh-CN"/>
        </w:rPr>
        <w:t xml:space="preserve"> </w:t>
      </w:r>
      <w:r>
        <w:rPr>
          <w:rFonts w:eastAsia="SimSun"/>
          <w:color w:val="000000" w:themeColor="text1"/>
          <w:szCs w:val="24"/>
          <w:lang w:eastAsia="zh-CN"/>
        </w:rPr>
        <w:t>sent an LS to RAN4 as follow.</w:t>
      </w:r>
    </w:p>
    <w:tbl>
      <w:tblPr>
        <w:tblStyle w:val="TableGrid"/>
        <w:tblW w:w="0" w:type="auto"/>
        <w:tblInd w:w="568" w:type="dxa"/>
        <w:tblLook w:val="04A0" w:firstRow="1" w:lastRow="0" w:firstColumn="1" w:lastColumn="0" w:noHBand="0" w:noVBand="1"/>
      </w:tblPr>
      <w:tblGrid>
        <w:gridCol w:w="9063"/>
      </w:tblGrid>
      <w:tr w:rsidR="00E25C5B" w14:paraId="4585615B" w14:textId="77777777" w:rsidTr="00DB7F81">
        <w:tc>
          <w:tcPr>
            <w:tcW w:w="9631" w:type="dxa"/>
          </w:tcPr>
          <w:p w14:paraId="7496C804" w14:textId="77777777" w:rsidR="00E25C5B" w:rsidRPr="00D95274" w:rsidRDefault="00E25C5B" w:rsidP="00DB7F81">
            <w:pPr>
              <w:spacing w:after="0"/>
              <w:rPr>
                <w:rFonts w:ascii="Times" w:eastAsia="Batang" w:hAnsi="Times" w:cs="Times"/>
                <w:szCs w:val="24"/>
                <w:lang w:val="en-US"/>
              </w:rPr>
            </w:pPr>
            <w:r w:rsidRPr="00D95274">
              <w:rPr>
                <w:rFonts w:ascii="Times" w:eastAsia="Batang" w:hAnsi="Times" w:cs="Times"/>
                <w:b/>
                <w:szCs w:val="24"/>
                <w:highlight w:val="green"/>
                <w:lang w:val="en-US"/>
              </w:rPr>
              <w:t>Agreement</w:t>
            </w:r>
          </w:p>
          <w:p w14:paraId="57843990" w14:textId="77777777" w:rsidR="00E25C5B" w:rsidRPr="00D95274" w:rsidRDefault="00E25C5B" w:rsidP="00DB7F81">
            <w:pPr>
              <w:numPr>
                <w:ilvl w:val="0"/>
                <w:numId w:val="9"/>
              </w:numPr>
              <w:tabs>
                <w:tab w:val="clear" w:pos="0"/>
                <w:tab w:val="left" w:pos="360"/>
              </w:tabs>
              <w:spacing w:after="0"/>
              <w:ind w:left="360"/>
              <w:contextualSpacing/>
              <w:jc w:val="both"/>
              <w:rPr>
                <w:rFonts w:eastAsia="Batang"/>
                <w:lang w:eastAsia="ko-KR"/>
              </w:rPr>
            </w:pPr>
            <w:r w:rsidRPr="00D95274">
              <w:rPr>
                <w:rFonts w:eastAsia="Batang" w:hint="eastAsia"/>
                <w:lang w:eastAsia="ko-KR"/>
              </w:rPr>
              <w:lastRenderedPageBreak/>
              <w:t xml:space="preserve">Upon the reception of MAC CE for </w:t>
            </w:r>
            <w:r w:rsidRPr="00D95274">
              <w:rPr>
                <w:rFonts w:ascii="Times" w:eastAsia="Batang" w:hAnsi="Times"/>
                <w:lang w:eastAsia="ko-KR"/>
              </w:rPr>
              <w:t>deactivat</w:t>
            </w:r>
            <w:r w:rsidRPr="00D95274">
              <w:rPr>
                <w:rFonts w:ascii="Times" w:eastAsia="Batang" w:hAnsi="Times" w:hint="eastAsia"/>
                <w:lang w:eastAsia="ko-KR"/>
              </w:rPr>
              <w:t>ing</w:t>
            </w:r>
            <w:r w:rsidRPr="00D95274">
              <w:rPr>
                <w:rFonts w:ascii="Times" w:eastAsia="Batang" w:hAnsi="Times"/>
                <w:lang w:eastAsia="ko-KR"/>
              </w:rPr>
              <w:t xml:space="preserve"> on-demand SSB</w:t>
            </w:r>
            <w:r w:rsidRPr="00D95274">
              <w:rPr>
                <w:rFonts w:eastAsia="Batang"/>
                <w:lang w:eastAsia="ko-KR"/>
              </w:rPr>
              <w:t xml:space="preserve">, UE expects that on-demand SSB is </w:t>
            </w:r>
            <w:r w:rsidRPr="00D95274">
              <w:rPr>
                <w:rFonts w:eastAsia="Batang" w:hint="eastAsia"/>
                <w:lang w:eastAsia="ko-KR"/>
              </w:rPr>
              <w:t xml:space="preserve">NOT </w:t>
            </w:r>
            <w:r w:rsidRPr="00D95274">
              <w:rPr>
                <w:rFonts w:eastAsia="Batang"/>
                <w:lang w:eastAsia="ko-KR"/>
              </w:rPr>
              <w:t xml:space="preserve">transmitted from time instance </w:t>
            </w:r>
            <w:r w:rsidRPr="00D95274">
              <w:rPr>
                <w:rFonts w:eastAsia="Batang" w:hint="eastAsia"/>
                <w:lang w:eastAsia="ko-KR"/>
              </w:rPr>
              <w:t>B.</w:t>
            </w:r>
          </w:p>
          <w:p w14:paraId="06A129C0" w14:textId="77777777" w:rsidR="00E25C5B" w:rsidRPr="00D95274" w:rsidRDefault="00E25C5B" w:rsidP="00DB7F81">
            <w:pPr>
              <w:numPr>
                <w:ilvl w:val="1"/>
                <w:numId w:val="9"/>
              </w:numPr>
              <w:tabs>
                <w:tab w:val="clear" w:pos="720"/>
                <w:tab w:val="left" w:pos="1080"/>
              </w:tabs>
              <w:spacing w:after="0"/>
              <w:ind w:left="1080"/>
              <w:contextualSpacing/>
              <w:jc w:val="both"/>
              <w:rPr>
                <w:rFonts w:eastAsia="Batang"/>
                <w:lang w:eastAsia="ko-KR"/>
              </w:rPr>
            </w:pPr>
            <w:r w:rsidRPr="00D95274">
              <w:rPr>
                <w:rFonts w:eastAsia="Batang"/>
                <w:lang w:eastAsia="ko-KR"/>
              </w:rPr>
              <w:t xml:space="preserve">Time instance </w:t>
            </w:r>
            <w:r w:rsidRPr="00D95274">
              <w:rPr>
                <w:rFonts w:eastAsia="Batang" w:hint="eastAsia"/>
                <w:lang w:eastAsia="ko-KR"/>
              </w:rPr>
              <w:t>B</w:t>
            </w:r>
            <w:r w:rsidRPr="00D95274">
              <w:rPr>
                <w:rFonts w:eastAsia="Batang"/>
                <w:lang w:eastAsia="ko-KR"/>
              </w:rPr>
              <w:t xml:space="preserve">’ is T slots after the slot where UE receives a signalling from </w:t>
            </w:r>
            <w:proofErr w:type="spellStart"/>
            <w:r w:rsidRPr="00D95274">
              <w:rPr>
                <w:rFonts w:eastAsia="Batang"/>
                <w:lang w:eastAsia="ko-KR"/>
              </w:rPr>
              <w:t>gNB</w:t>
            </w:r>
            <w:proofErr w:type="spellEnd"/>
            <w:r w:rsidRPr="00D95274">
              <w:rPr>
                <w:rFonts w:eastAsia="Batang"/>
                <w:lang w:eastAsia="ko-KR"/>
              </w:rPr>
              <w:t xml:space="preserve"> to </w:t>
            </w:r>
            <w:r w:rsidRPr="00D95274">
              <w:rPr>
                <w:rFonts w:eastAsia="Batang" w:hint="eastAsia"/>
                <w:lang w:eastAsia="ko-KR"/>
              </w:rPr>
              <w:t>deactivate</w:t>
            </w:r>
            <w:r w:rsidRPr="00D95274">
              <w:rPr>
                <w:rFonts w:eastAsia="Batang"/>
                <w:lang w:eastAsia="ko-KR"/>
              </w:rPr>
              <w:t xml:space="preserve"> on-demand SSB</w:t>
            </w:r>
            <w:r w:rsidRPr="00D95274">
              <w:rPr>
                <w:rFonts w:eastAsia="Batang" w:hint="eastAsia"/>
                <w:lang w:eastAsia="ko-KR"/>
              </w:rPr>
              <w:t xml:space="preserve">. </w:t>
            </w:r>
            <w:r w:rsidRPr="007A6BA1">
              <w:rPr>
                <w:rFonts w:eastAsia="Batang" w:hint="eastAsia"/>
                <w:highlight w:val="yellow"/>
                <w:lang w:eastAsia="ko-KR"/>
              </w:rPr>
              <w:t>If time instance B</w:t>
            </w:r>
            <w:r w:rsidRPr="007A6BA1">
              <w:rPr>
                <w:rFonts w:eastAsia="Batang"/>
                <w:highlight w:val="yellow"/>
                <w:lang w:eastAsia="ko-KR"/>
              </w:rPr>
              <w:t>’</w:t>
            </w:r>
            <w:r w:rsidRPr="007A6BA1">
              <w:rPr>
                <w:rFonts w:eastAsia="Batang" w:hint="eastAsia"/>
                <w:highlight w:val="yellow"/>
                <w:lang w:eastAsia="ko-KR"/>
              </w:rPr>
              <w:t xml:space="preserve"> falls </w:t>
            </w:r>
            <w:r w:rsidRPr="007A6BA1">
              <w:rPr>
                <w:rFonts w:eastAsia="Batang"/>
                <w:highlight w:val="yellow"/>
                <w:lang w:eastAsia="ko-KR"/>
              </w:rPr>
              <w:t xml:space="preserve">within </w:t>
            </w:r>
            <w:r w:rsidRPr="007A6BA1">
              <w:rPr>
                <w:rFonts w:eastAsia="Batang" w:hint="eastAsia"/>
                <w:highlight w:val="yellow"/>
                <w:lang w:eastAsia="ko-KR"/>
              </w:rPr>
              <w:t xml:space="preserve">an on-demand SSB burst, time instance B is the ending of the slot containing the last </w:t>
            </w:r>
            <w:proofErr w:type="gramStart"/>
            <w:r w:rsidRPr="007A6BA1">
              <w:rPr>
                <w:rFonts w:eastAsia="Batang" w:hint="eastAsia"/>
                <w:highlight w:val="yellow"/>
                <w:lang w:eastAsia="ko-KR"/>
              </w:rPr>
              <w:t>actually transmitted</w:t>
            </w:r>
            <w:proofErr w:type="gramEnd"/>
            <w:r w:rsidRPr="007A6BA1">
              <w:rPr>
                <w:rFonts w:eastAsia="Batang" w:hint="eastAsia"/>
                <w:highlight w:val="yellow"/>
                <w:lang w:eastAsia="ko-KR"/>
              </w:rPr>
              <w:t xml:space="preserve"> SSB index within the on-demand SSB burst</w:t>
            </w:r>
            <w:r w:rsidRPr="00D95274">
              <w:rPr>
                <w:rFonts w:eastAsia="Batang" w:hint="eastAsia"/>
                <w:lang w:eastAsia="ko-KR"/>
              </w:rPr>
              <w:t>, otherwise, time instance B = time instance B</w:t>
            </w:r>
            <w:r w:rsidRPr="00D95274">
              <w:rPr>
                <w:rFonts w:eastAsia="Batang"/>
                <w:lang w:eastAsia="ko-KR"/>
              </w:rPr>
              <w:t>’</w:t>
            </w:r>
            <w:r w:rsidRPr="00D95274">
              <w:rPr>
                <w:rFonts w:eastAsia="Batang" w:hint="eastAsia"/>
                <w:lang w:eastAsia="ko-KR"/>
              </w:rPr>
              <w:t>.</w:t>
            </w:r>
          </w:p>
          <w:p w14:paraId="6FCB5575" w14:textId="77777777" w:rsidR="00E25C5B" w:rsidRPr="00D95274" w:rsidRDefault="00E25C5B" w:rsidP="00DB7F81">
            <w:pPr>
              <w:numPr>
                <w:ilvl w:val="2"/>
                <w:numId w:val="9"/>
              </w:numPr>
              <w:tabs>
                <w:tab w:val="clear" w:pos="1440"/>
                <w:tab w:val="left" w:pos="1800"/>
              </w:tabs>
              <w:spacing w:after="0"/>
              <w:ind w:left="1800"/>
              <w:contextualSpacing/>
              <w:jc w:val="both"/>
              <w:rPr>
                <w:rFonts w:eastAsia="Batang"/>
                <w:lang w:eastAsia="ko-KR"/>
              </w:rPr>
            </w:pPr>
            <w:r w:rsidRPr="00D95274">
              <w:rPr>
                <w:rFonts w:eastAsia="Batang" w:hint="eastAsia"/>
                <w:lang w:eastAsia="ko-KR"/>
              </w:rPr>
              <w:t>As agreed in previous RAN1 meeting, t</w:t>
            </w:r>
            <w:r w:rsidRPr="00D95274">
              <w:rPr>
                <w:rFonts w:eastAsia="Batang"/>
                <w:lang w:eastAsia="ko-KR"/>
              </w:rPr>
              <w:t xml:space="preserve">he SSB time domain positions of on-demand SSB burst are configured by </w:t>
            </w:r>
            <w:proofErr w:type="spellStart"/>
            <w:r w:rsidRPr="00D95274">
              <w:rPr>
                <w:rFonts w:eastAsia="Batang"/>
                <w:lang w:eastAsia="ko-KR"/>
              </w:rPr>
              <w:t>gNB</w:t>
            </w:r>
            <w:proofErr w:type="spellEnd"/>
            <w:r w:rsidRPr="00D95274">
              <w:rPr>
                <w:rFonts w:eastAsia="Batang"/>
                <w:lang w:eastAsia="ko-KR"/>
              </w:rPr>
              <w:t>.</w:t>
            </w:r>
          </w:p>
          <w:p w14:paraId="669A57DF" w14:textId="77777777" w:rsidR="00E25C5B" w:rsidRPr="00D95274" w:rsidRDefault="00E25C5B" w:rsidP="00DB7F81">
            <w:pPr>
              <w:numPr>
                <w:ilvl w:val="3"/>
                <w:numId w:val="9"/>
              </w:numPr>
              <w:tabs>
                <w:tab w:val="clear" w:pos="2160"/>
                <w:tab w:val="left" w:pos="2520"/>
              </w:tabs>
              <w:spacing w:after="0"/>
              <w:ind w:left="2520"/>
              <w:contextualSpacing/>
              <w:jc w:val="both"/>
              <w:rPr>
                <w:rFonts w:eastAsia="Batang"/>
                <w:lang w:eastAsia="ko-KR"/>
              </w:rPr>
            </w:pPr>
            <w:r w:rsidRPr="00D95274">
              <w:rPr>
                <w:rFonts w:eastAsia="Batang" w:hint="eastAsia"/>
                <w:lang w:eastAsia="ko-KR"/>
              </w:rPr>
              <w:t>As agreed in previous RAN1 meeting, t</w:t>
            </w:r>
            <w:r w:rsidRPr="00D95274">
              <w:rPr>
                <w:rFonts w:eastAsia="Batang"/>
                <w:lang w:eastAsia="ko-KR"/>
              </w:rPr>
              <w:t xml:space="preserve">he location(s) (e.g., SFN offset, half frame index) in the time domain of “possible” on-demand SSB burst and SSB position within the burst should be configured by the </w:t>
            </w:r>
            <w:proofErr w:type="spellStart"/>
            <w:r w:rsidRPr="00D95274">
              <w:rPr>
                <w:rFonts w:eastAsia="Batang"/>
                <w:lang w:eastAsia="ko-KR"/>
              </w:rPr>
              <w:t>gNB</w:t>
            </w:r>
            <w:proofErr w:type="spellEnd"/>
          </w:p>
          <w:p w14:paraId="4A29F548" w14:textId="77777777" w:rsidR="00E25C5B" w:rsidRPr="00D95274" w:rsidRDefault="00E25C5B" w:rsidP="00DB7F81">
            <w:pPr>
              <w:numPr>
                <w:ilvl w:val="2"/>
                <w:numId w:val="9"/>
              </w:numPr>
              <w:tabs>
                <w:tab w:val="clear" w:pos="1440"/>
                <w:tab w:val="left" w:pos="1800"/>
              </w:tabs>
              <w:spacing w:after="0"/>
              <w:ind w:left="1800"/>
              <w:contextualSpacing/>
              <w:jc w:val="both"/>
              <w:rPr>
                <w:rFonts w:eastAsia="Batang"/>
                <w:lang w:eastAsia="ko-KR"/>
              </w:rPr>
            </w:pPr>
            <w:r w:rsidRPr="00D95274">
              <w:rPr>
                <w:rFonts w:eastAsia="Batang" w:hint="eastAsia"/>
                <w:highlight w:val="darkYellow"/>
                <w:lang w:eastAsia="ko-KR"/>
              </w:rPr>
              <w:t>(Working assumption)</w:t>
            </w:r>
            <w:r w:rsidRPr="00D95274">
              <w:rPr>
                <w:rFonts w:eastAsia="Batang" w:hint="eastAsia"/>
                <w:lang w:eastAsia="ko-KR"/>
              </w:rPr>
              <w:t xml:space="preserve"> T is not less than </w:t>
            </w:r>
            <w:proofErr w:type="spellStart"/>
            <w:r w:rsidRPr="00D95274">
              <w:rPr>
                <w:rFonts w:eastAsia="Batang" w:hint="eastAsia"/>
                <w:lang w:eastAsia="ko-KR"/>
              </w:rPr>
              <w:t>T_min</w:t>
            </w:r>
            <w:proofErr w:type="spellEnd"/>
            <w:r w:rsidRPr="00D95274">
              <w:rPr>
                <w:rFonts w:eastAsia="Batang" w:hint="eastAsia"/>
                <w:lang w:eastAsia="ko-KR"/>
              </w:rPr>
              <w:t>=</w:t>
            </w:r>
            <m:oMath>
              <m:r>
                <w:rPr>
                  <w:rFonts w:ascii="Cambria Math" w:eastAsia="Batang" w:hAnsi="Cambria Math"/>
                  <w:lang w:eastAsia="ko-KR"/>
                </w:rPr>
                <m:t>m+3</m:t>
              </m:r>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Pr="00D95274">
              <w:rPr>
                <w:rFonts w:eastAsia="Batang"/>
                <w:bCs/>
                <w:lang w:eastAsia="ko-KR"/>
              </w:rPr>
              <w:t>+1</w:t>
            </w:r>
            <w:r w:rsidRPr="00D95274">
              <w:rPr>
                <w:rFonts w:eastAsia="Batang" w:hint="eastAsia"/>
                <w:bCs/>
                <w:lang w:eastAsia="ko-KR"/>
              </w:rPr>
              <w:t xml:space="preserve"> where slot </w:t>
            </w:r>
            <w:proofErr w:type="spellStart"/>
            <w:r w:rsidRPr="00D95274">
              <w:rPr>
                <w:rFonts w:eastAsia="Batang" w:hint="eastAsia"/>
                <w:bCs/>
                <w:i/>
                <w:iCs/>
                <w:lang w:eastAsia="ko-KR"/>
              </w:rPr>
              <w:t>n</w:t>
            </w:r>
            <w:r w:rsidRPr="00D95274">
              <w:rPr>
                <w:rFonts w:eastAsia="Batang" w:hint="eastAsia"/>
                <w:bCs/>
                <w:lang w:eastAsia="ko-KR"/>
              </w:rPr>
              <w:t>+</w:t>
            </w:r>
            <w:r w:rsidRPr="00D95274">
              <w:rPr>
                <w:rFonts w:eastAsia="Batang" w:hint="eastAsia"/>
                <w:bCs/>
                <w:i/>
                <w:iCs/>
                <w:lang w:eastAsia="ko-KR"/>
              </w:rPr>
              <w:t>m</w:t>
            </w:r>
            <w:proofErr w:type="spellEnd"/>
            <w:r w:rsidRPr="00D95274">
              <w:rPr>
                <w:rFonts w:eastAsia="Batang" w:hint="eastAsia"/>
                <w:bCs/>
                <w:lang w:eastAsia="ko-KR"/>
              </w:rPr>
              <w:t xml:space="preserve"> </w:t>
            </w:r>
            <w:r w:rsidRPr="00D95274">
              <w:rPr>
                <w:rFonts w:eastAsia="Batang"/>
                <w:iCs/>
                <w:lang w:eastAsia="ko-KR"/>
              </w:rPr>
              <w:t xml:space="preserve">is a slot indicated for PUCCH transmission with HARQ-QCK information </w:t>
            </w:r>
            <w:r w:rsidRPr="00D95274">
              <w:rPr>
                <w:rFonts w:eastAsia="Batang" w:hint="eastAsia"/>
                <w:iCs/>
                <w:lang w:eastAsia="ko-KR"/>
              </w:rPr>
              <w:t xml:space="preserve">when the UE receives MAC CE </w:t>
            </w:r>
            <w:proofErr w:type="spellStart"/>
            <w:r w:rsidRPr="00D95274">
              <w:rPr>
                <w:rFonts w:eastAsia="Batang" w:hint="eastAsia"/>
                <w:iCs/>
                <w:lang w:eastAsia="ko-KR"/>
              </w:rPr>
              <w:t>signaling</w:t>
            </w:r>
            <w:proofErr w:type="spellEnd"/>
            <w:r w:rsidRPr="00D95274">
              <w:rPr>
                <w:rFonts w:eastAsia="Batang" w:hint="eastAsia"/>
                <w:iCs/>
                <w:lang w:eastAsia="ko-KR"/>
              </w:rPr>
              <w:t xml:space="preserve"> to deactivate on-demand SSB ending in</w:t>
            </w:r>
            <w:r w:rsidRPr="00D95274">
              <w:rPr>
                <w:rFonts w:eastAsia="Batang"/>
                <w:iCs/>
                <w:lang w:eastAsia="ko-KR"/>
              </w:rPr>
              <w:t xml:space="preserve"> slot </w:t>
            </w:r>
            <w:r w:rsidRPr="00D95274">
              <w:rPr>
                <w:rFonts w:eastAsia="Batang"/>
                <w:i/>
                <w:lang w:eastAsia="ko-KR"/>
              </w:rPr>
              <w:t>n</w:t>
            </w:r>
            <w:r w:rsidRPr="00D95274">
              <w:rPr>
                <w:rFonts w:eastAsia="Batang" w:hint="eastAsia"/>
                <w:iCs/>
                <w:lang w:eastAsia="ko-KR"/>
              </w:rPr>
              <w:t xml:space="preserve">, and </w:t>
            </w:r>
            <m:oMath>
              <m:sSubSup>
                <m:sSubSupPr>
                  <m:ctrlPr>
                    <w:rPr>
                      <w:rFonts w:ascii="Cambria Math" w:eastAsia="Batang" w:hAnsi="Cambria Math"/>
                      <w:bCs/>
                      <w:i/>
                      <w:lang w:eastAsia="ko-KR"/>
                    </w:rPr>
                  </m:ctrlPr>
                </m:sSubSupPr>
                <m:e>
                  <m:r>
                    <w:rPr>
                      <w:rFonts w:ascii="Cambria Math" w:eastAsia="Batang" w:hAnsi="Cambria Math"/>
                      <w:lang w:eastAsia="ko-KR"/>
                    </w:rPr>
                    <m:t>N</m:t>
                  </m:r>
                </m:e>
                <m:sub>
                  <m:r>
                    <m:rPr>
                      <m:nor/>
                    </m:rPr>
                    <w:rPr>
                      <w:rFonts w:eastAsia="Batang"/>
                      <w:bCs/>
                      <w:i/>
                      <w:lang w:eastAsia="ko-KR"/>
                    </w:rPr>
                    <m:t>slot</m:t>
                  </m:r>
                </m:sub>
                <m:sup>
                  <m:r>
                    <m:rPr>
                      <m:nor/>
                    </m:rPr>
                    <w:rPr>
                      <w:rFonts w:eastAsia="Batang"/>
                      <w:bCs/>
                      <w:i/>
                      <w:lang w:eastAsia="ko-KR"/>
                    </w:rPr>
                    <m:t>subframe</m:t>
                  </m:r>
                  <m:r>
                    <w:rPr>
                      <w:rFonts w:ascii="Cambria Math" w:eastAsia="Batang" w:hAnsi="Cambria Math"/>
                      <w:lang w:eastAsia="ko-KR"/>
                    </w:rPr>
                    <m:t>,μ</m:t>
                  </m:r>
                </m:sup>
              </m:sSubSup>
            </m:oMath>
            <w:r w:rsidRPr="00D95274">
              <w:rPr>
                <w:rFonts w:eastAsia="Batang" w:hint="eastAsia"/>
                <w:iCs/>
                <w:lang w:eastAsia="ko-KR"/>
              </w:rPr>
              <w:t xml:space="preserve"> is as defined in </w:t>
            </w:r>
            <w:r w:rsidRPr="00D95274">
              <w:rPr>
                <w:rFonts w:eastAsia="Batang"/>
                <w:iCs/>
                <w:lang w:eastAsia="ko-KR"/>
              </w:rPr>
              <w:t>current</w:t>
            </w:r>
            <w:r w:rsidRPr="00D95274">
              <w:rPr>
                <w:rFonts w:eastAsia="Batang" w:hint="eastAsia"/>
                <w:iCs/>
                <w:lang w:eastAsia="ko-KR"/>
              </w:rPr>
              <w:t xml:space="preserve"> specification</w:t>
            </w:r>
            <w:r w:rsidRPr="00D95274">
              <w:rPr>
                <w:rFonts w:eastAsia="Batang"/>
                <w:iCs/>
                <w:lang w:eastAsia="ko-KR"/>
              </w:rPr>
              <w:t>.</w:t>
            </w:r>
          </w:p>
          <w:p w14:paraId="46B39AE1" w14:textId="77777777" w:rsidR="00E25C5B" w:rsidRPr="00D95274" w:rsidRDefault="00E25C5B" w:rsidP="00DB7F81">
            <w:pPr>
              <w:numPr>
                <w:ilvl w:val="2"/>
                <w:numId w:val="9"/>
              </w:numPr>
              <w:tabs>
                <w:tab w:val="clear" w:pos="1440"/>
                <w:tab w:val="left" w:pos="1800"/>
              </w:tabs>
              <w:spacing w:after="0"/>
              <w:ind w:left="1800"/>
              <w:contextualSpacing/>
              <w:jc w:val="both"/>
              <w:rPr>
                <w:rFonts w:eastAsia="Batang"/>
                <w:lang w:eastAsia="ko-KR"/>
              </w:rPr>
            </w:pPr>
            <w:r w:rsidRPr="00D95274">
              <w:rPr>
                <w:rFonts w:eastAsia="Batang" w:hint="eastAsia"/>
                <w:highlight w:val="darkYellow"/>
                <w:lang w:eastAsia="ko-KR"/>
              </w:rPr>
              <w:t>(Working assumption)</w:t>
            </w:r>
            <w:r w:rsidRPr="00D95274">
              <w:rPr>
                <w:rFonts w:eastAsia="Batang" w:hint="eastAsia"/>
                <w:lang w:eastAsia="ko-KR"/>
              </w:rPr>
              <w:t xml:space="preserve"> T=</w:t>
            </w:r>
            <w:proofErr w:type="spellStart"/>
            <w:r w:rsidRPr="00D95274">
              <w:rPr>
                <w:rFonts w:eastAsia="Batang" w:hint="eastAsia"/>
                <w:lang w:eastAsia="ko-KR"/>
              </w:rPr>
              <w:t>T_min</w:t>
            </w:r>
            <w:proofErr w:type="spellEnd"/>
          </w:p>
          <w:p w14:paraId="73498DC4" w14:textId="77777777" w:rsidR="00E25C5B" w:rsidRPr="00D95274" w:rsidRDefault="00E25C5B" w:rsidP="00DB7F81">
            <w:pPr>
              <w:numPr>
                <w:ilvl w:val="2"/>
                <w:numId w:val="9"/>
              </w:numPr>
              <w:tabs>
                <w:tab w:val="clear" w:pos="1440"/>
                <w:tab w:val="left" w:pos="1800"/>
              </w:tabs>
              <w:spacing w:after="0"/>
              <w:ind w:left="1800"/>
              <w:contextualSpacing/>
              <w:jc w:val="both"/>
              <w:rPr>
                <w:rFonts w:eastAsia="Batang"/>
                <w:lang w:eastAsia="ko-KR"/>
              </w:rPr>
            </w:pPr>
            <w:r w:rsidRPr="00D95274">
              <w:rPr>
                <w:rFonts w:eastAsia="Batang" w:hint="eastAsia"/>
                <w:lang w:eastAsia="ko-KR"/>
              </w:rPr>
              <w:t>RAN4 to confirm the above two working assumptions</w:t>
            </w:r>
          </w:p>
          <w:p w14:paraId="67D084D9" w14:textId="77777777" w:rsidR="00E25C5B" w:rsidRDefault="00FA7C94" w:rsidP="00DB7F81">
            <w:pPr>
              <w:pStyle w:val="ListParagraph"/>
              <w:numPr>
                <w:ilvl w:val="2"/>
                <w:numId w:val="9"/>
              </w:numPr>
              <w:tabs>
                <w:tab w:val="clear" w:pos="1440"/>
                <w:tab w:val="left" w:pos="360"/>
                <w:tab w:val="left" w:pos="1800"/>
              </w:tabs>
              <w:spacing w:after="0"/>
              <w:ind w:left="1800" w:firstLineChars="0"/>
              <w:textAlignment w:val="auto"/>
              <w:rPr>
                <w:rFonts w:eastAsia="SimSun"/>
                <w:color w:val="000000" w:themeColor="text1"/>
                <w:szCs w:val="24"/>
                <w:lang w:eastAsia="zh-CN"/>
              </w:rPr>
            </w:pPr>
            <m:oMath>
              <m:sSubSup>
                <m:sSubSupPr>
                  <m:ctrlPr>
                    <w:rPr>
                      <w:rFonts w:ascii="Cambria Math" w:eastAsia="Batang" w:hAnsi="Cambria Math"/>
                      <w:bCs/>
                      <w:i/>
                      <w:szCs w:val="18"/>
                      <w:lang w:eastAsia="ko-KR"/>
                    </w:rPr>
                  </m:ctrlPr>
                </m:sSubSupPr>
                <m:e>
                  <m:r>
                    <w:rPr>
                      <w:rFonts w:ascii="Cambria Math" w:eastAsia="Batang" w:hAnsi="Cambria Math"/>
                      <w:szCs w:val="18"/>
                      <w:lang w:eastAsia="ko-KR"/>
                    </w:rPr>
                    <m:t>N</m:t>
                  </m:r>
                </m:e>
                <m:sub>
                  <m:r>
                    <m:rPr>
                      <m:nor/>
                    </m:rPr>
                    <w:rPr>
                      <w:rFonts w:eastAsia="Batang"/>
                      <w:bCs/>
                      <w:i/>
                      <w:szCs w:val="18"/>
                      <w:lang w:eastAsia="ko-KR"/>
                    </w:rPr>
                    <m:t>slot</m:t>
                  </m:r>
                </m:sub>
                <m:sup>
                  <m:r>
                    <m:rPr>
                      <m:nor/>
                    </m:rPr>
                    <w:rPr>
                      <w:rFonts w:eastAsia="Batang"/>
                      <w:bCs/>
                      <w:i/>
                      <w:szCs w:val="18"/>
                      <w:lang w:eastAsia="ko-KR"/>
                    </w:rPr>
                    <m:t>subframe</m:t>
                  </m:r>
                  <m:r>
                    <w:rPr>
                      <w:rFonts w:ascii="Cambria Math" w:eastAsia="Batang" w:hAnsi="Cambria Math"/>
                      <w:szCs w:val="18"/>
                      <w:lang w:eastAsia="ko-KR"/>
                    </w:rPr>
                    <m:t>,</m:t>
                  </m:r>
                  <m:r>
                    <w:rPr>
                      <w:rFonts w:ascii="Cambria Math" w:eastAsia="Batang" w:hAnsi="Cambria Math"/>
                      <w:szCs w:val="18"/>
                      <w:lang w:eastAsia="ko-KR"/>
                    </w:rPr>
                    <m:t>μ</m:t>
                  </m:r>
                </m:sup>
              </m:sSubSup>
            </m:oMath>
            <w:r w:rsidR="00E25C5B" w:rsidRPr="00307B24">
              <w:rPr>
                <w:rFonts w:eastAsia="Batang"/>
                <w:bCs/>
                <w:szCs w:val="18"/>
                <w:lang w:eastAsia="ko-KR"/>
              </w:rPr>
              <w:t xml:space="preserve"> is based on </w:t>
            </w:r>
            <w:r w:rsidR="00E25C5B" w:rsidRPr="00307B24">
              <w:rPr>
                <w:rFonts w:eastAsia="Batang"/>
                <w:szCs w:val="18"/>
                <w:lang w:eastAsia="ko-KR"/>
              </w:rPr>
              <w:t>the SCS of the active UL BWP where the UE transmits ACK corresponding to the MAC-CE for on-demand SSB transmission indication</w:t>
            </w:r>
          </w:p>
        </w:tc>
      </w:tr>
    </w:tbl>
    <w:p w14:paraId="28F4C8CF" w14:textId="77777777" w:rsidR="00E25C5B" w:rsidRDefault="00E25C5B" w:rsidP="00E25C5B">
      <w:pPr>
        <w:pStyle w:val="ListParagraph"/>
        <w:numPr>
          <w:ilvl w:val="0"/>
          <w:numId w:val="8"/>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lastRenderedPageBreak/>
        <w:t>Proposal</w:t>
      </w:r>
    </w:p>
    <w:p w14:paraId="51C8847D" w14:textId="77777777" w:rsidR="00E25C5B" w:rsidRPr="00E926D2" w:rsidRDefault="00E25C5B" w:rsidP="00E25C5B">
      <w:pPr>
        <w:pStyle w:val="ListParagraph"/>
        <w:numPr>
          <w:ilvl w:val="1"/>
          <w:numId w:val="8"/>
        </w:numPr>
        <w:overflowPunct/>
        <w:autoSpaceDE/>
        <w:adjustRightInd/>
        <w:spacing w:after="120"/>
        <w:ind w:firstLineChars="0"/>
        <w:textAlignment w:val="auto"/>
        <w:rPr>
          <w:rFonts w:eastAsia="SimSun"/>
          <w:color w:val="000000" w:themeColor="text1"/>
          <w:szCs w:val="24"/>
          <w:lang w:val="en-US" w:eastAsia="zh-CN"/>
        </w:rPr>
      </w:pPr>
      <w:r w:rsidRPr="00E926D2">
        <w:rPr>
          <w:rFonts w:eastAsia="SimSun"/>
          <w:color w:val="000000" w:themeColor="text1"/>
          <w:szCs w:val="24"/>
          <w:lang w:val="en-US" w:eastAsia="zh-CN"/>
        </w:rPr>
        <w:t xml:space="preserve">Option </w:t>
      </w:r>
      <w:r w:rsidRPr="00E926D2">
        <w:rPr>
          <w:rFonts w:eastAsia="SimSun" w:hint="eastAsia"/>
          <w:color w:val="000000" w:themeColor="text1"/>
          <w:szCs w:val="24"/>
          <w:lang w:val="en-US" w:eastAsia="zh-CN"/>
        </w:rPr>
        <w:t>1</w:t>
      </w:r>
      <w:r w:rsidRPr="00E926D2">
        <w:rPr>
          <w:rFonts w:eastAsia="SimSun"/>
          <w:color w:val="000000" w:themeColor="text1"/>
          <w:szCs w:val="24"/>
          <w:lang w:val="en-US" w:eastAsia="zh-CN"/>
        </w:rPr>
        <w:t xml:space="preserve">: </w:t>
      </w:r>
      <w:r w:rsidRPr="00473D23">
        <w:rPr>
          <w:rFonts w:eastAsia="SimSun"/>
          <w:color w:val="000000" w:themeColor="text1"/>
          <w:szCs w:val="24"/>
          <w:lang w:val="en-US" w:eastAsia="zh-CN"/>
        </w:rPr>
        <w:t>Ericsson, Nokia, China Telecom, LG, CMCC</w:t>
      </w:r>
      <w:r w:rsidRPr="00473D23">
        <w:rPr>
          <w:rFonts w:eastAsia="SimSun" w:hint="eastAsia"/>
          <w:color w:val="000000" w:themeColor="text1"/>
          <w:szCs w:val="24"/>
          <w:lang w:val="en-US" w:eastAsia="zh-CN"/>
        </w:rPr>
        <w:t>, Huawei</w:t>
      </w:r>
    </w:p>
    <w:p w14:paraId="148FA0B4" w14:textId="77777777" w:rsidR="00E25C5B" w:rsidRPr="00D14455" w:rsidRDefault="00E25C5B" w:rsidP="00E25C5B">
      <w:pPr>
        <w:pStyle w:val="ListParagraph"/>
        <w:numPr>
          <w:ilvl w:val="2"/>
          <w:numId w:val="8"/>
        </w:numPr>
        <w:overflowPunct/>
        <w:autoSpaceDE/>
        <w:adjustRightInd/>
        <w:spacing w:after="120"/>
        <w:ind w:firstLineChars="0"/>
        <w:textAlignment w:val="auto"/>
        <w:rPr>
          <w:rFonts w:eastAsia="SimSun"/>
          <w:iCs/>
          <w:color w:val="000000" w:themeColor="text1"/>
          <w:szCs w:val="24"/>
          <w:lang w:val="en-US" w:eastAsia="zh-CN"/>
        </w:rPr>
      </w:pPr>
      <w:r w:rsidRPr="001D2E2F">
        <w:rPr>
          <w:iCs/>
          <w:szCs w:val="22"/>
          <w:lang w:eastAsia="zh-CN"/>
        </w:rPr>
        <w:t xml:space="preserve">RAN4 to confirm RAN1’s WS about OD-SSB deactivation processing time. </w:t>
      </w:r>
    </w:p>
    <w:p w14:paraId="6514E571" w14:textId="77777777" w:rsidR="00E25C5B" w:rsidRPr="00722859" w:rsidRDefault="00E25C5B" w:rsidP="00E25C5B">
      <w:pPr>
        <w:pStyle w:val="ListParagraph"/>
        <w:numPr>
          <w:ilvl w:val="1"/>
          <w:numId w:val="8"/>
        </w:numPr>
        <w:overflowPunct/>
        <w:autoSpaceDE/>
        <w:adjustRightInd/>
        <w:spacing w:after="120"/>
        <w:ind w:firstLineChars="0"/>
        <w:textAlignment w:val="auto"/>
        <w:rPr>
          <w:rFonts w:eastAsia="SimSun"/>
          <w:color w:val="000000" w:themeColor="text1"/>
          <w:szCs w:val="24"/>
          <w:lang w:val="en-US" w:eastAsia="zh-CN"/>
        </w:rPr>
      </w:pPr>
      <w:r w:rsidRPr="00722859">
        <w:rPr>
          <w:rFonts w:eastAsia="SimSun"/>
          <w:color w:val="000000" w:themeColor="text1"/>
          <w:szCs w:val="24"/>
          <w:lang w:val="en-US" w:eastAsia="zh-CN"/>
        </w:rPr>
        <w:t xml:space="preserve">Option </w:t>
      </w:r>
      <w:r>
        <w:rPr>
          <w:rFonts w:eastAsia="SimSun"/>
          <w:color w:val="000000" w:themeColor="text1"/>
          <w:szCs w:val="24"/>
          <w:lang w:val="en-US" w:eastAsia="zh-CN"/>
        </w:rPr>
        <w:t>2</w:t>
      </w:r>
      <w:r w:rsidRPr="00722859">
        <w:rPr>
          <w:rFonts w:eastAsia="SimSun"/>
          <w:color w:val="000000" w:themeColor="text1"/>
          <w:szCs w:val="24"/>
          <w:lang w:val="en-US" w:eastAsia="zh-CN"/>
        </w:rPr>
        <w:t xml:space="preserve">: </w:t>
      </w:r>
      <w:r w:rsidRPr="0062636E">
        <w:rPr>
          <w:rFonts w:eastAsia="SimSun"/>
          <w:color w:val="000000" w:themeColor="text1"/>
          <w:szCs w:val="24"/>
          <w:lang w:val="en-US" w:eastAsia="zh-CN"/>
        </w:rPr>
        <w:t>Nokia, China Telecom, LG</w:t>
      </w:r>
    </w:p>
    <w:p w14:paraId="6DB307E6" w14:textId="77777777" w:rsidR="00E25C5B" w:rsidRPr="00D14455" w:rsidRDefault="00E25C5B" w:rsidP="00E25C5B">
      <w:pPr>
        <w:pStyle w:val="ListParagraph"/>
        <w:numPr>
          <w:ilvl w:val="2"/>
          <w:numId w:val="8"/>
        </w:numPr>
        <w:overflowPunct/>
        <w:autoSpaceDE/>
        <w:adjustRightInd/>
        <w:spacing w:after="120"/>
        <w:ind w:firstLineChars="0"/>
        <w:textAlignment w:val="auto"/>
        <w:rPr>
          <w:iCs/>
          <w:szCs w:val="22"/>
          <w:lang w:eastAsia="zh-CN"/>
        </w:rPr>
      </w:pPr>
      <w:r w:rsidRPr="00D14455">
        <w:rPr>
          <w:iCs/>
          <w:szCs w:val="22"/>
          <w:lang w:eastAsia="zh-CN"/>
        </w:rPr>
        <w:t>Additional processing time is not needed upon OD-SSB deactivation.</w:t>
      </w:r>
    </w:p>
    <w:p w14:paraId="0842F952" w14:textId="77777777" w:rsidR="00E25C5B" w:rsidRPr="00DA5BBB" w:rsidRDefault="00E25C5B" w:rsidP="00E25C5B">
      <w:pPr>
        <w:pStyle w:val="ListParagraph"/>
        <w:numPr>
          <w:ilvl w:val="1"/>
          <w:numId w:val="8"/>
        </w:numPr>
        <w:overflowPunct/>
        <w:autoSpaceDE/>
        <w:adjustRightInd/>
        <w:spacing w:after="120"/>
        <w:ind w:firstLineChars="0"/>
        <w:textAlignment w:val="auto"/>
        <w:rPr>
          <w:rFonts w:eastAsia="SimSun"/>
          <w:color w:val="000000" w:themeColor="text1"/>
          <w:szCs w:val="24"/>
          <w:lang w:val="en-US" w:eastAsia="zh-CN"/>
        </w:rPr>
      </w:pPr>
      <w:r w:rsidRPr="00DA5BBB">
        <w:rPr>
          <w:rFonts w:eastAsia="SimSun"/>
          <w:color w:val="000000" w:themeColor="text1"/>
          <w:szCs w:val="24"/>
          <w:lang w:val="en-US" w:eastAsia="zh-CN"/>
        </w:rPr>
        <w:t xml:space="preserve">Option </w:t>
      </w:r>
      <w:r>
        <w:rPr>
          <w:rFonts w:eastAsia="SimSun"/>
          <w:color w:val="000000" w:themeColor="text1"/>
          <w:szCs w:val="24"/>
          <w:lang w:val="en-US" w:eastAsia="zh-CN"/>
        </w:rPr>
        <w:t>3</w:t>
      </w:r>
      <w:r w:rsidRPr="00DA5BBB">
        <w:rPr>
          <w:rFonts w:eastAsia="SimSun"/>
          <w:color w:val="000000" w:themeColor="text1"/>
          <w:szCs w:val="24"/>
          <w:lang w:val="en-US" w:eastAsia="zh-CN"/>
        </w:rPr>
        <w:t xml:space="preserve">: </w:t>
      </w:r>
      <w:r w:rsidRPr="0062636E">
        <w:rPr>
          <w:rFonts w:eastAsia="SimSun"/>
          <w:color w:val="000000" w:themeColor="text1"/>
          <w:szCs w:val="24"/>
          <w:lang w:val="en-US" w:eastAsia="zh-CN"/>
        </w:rPr>
        <w:t>Qualcomm</w:t>
      </w:r>
    </w:p>
    <w:p w14:paraId="0C636E86" w14:textId="77777777" w:rsidR="00E25C5B" w:rsidRPr="00D14455" w:rsidRDefault="00E25C5B" w:rsidP="00E25C5B">
      <w:pPr>
        <w:pStyle w:val="ListParagraph"/>
        <w:numPr>
          <w:ilvl w:val="2"/>
          <w:numId w:val="8"/>
        </w:numPr>
        <w:overflowPunct/>
        <w:autoSpaceDE/>
        <w:adjustRightInd/>
        <w:spacing w:after="120"/>
        <w:ind w:firstLineChars="0"/>
        <w:textAlignment w:val="auto"/>
        <w:rPr>
          <w:rFonts w:eastAsia="SimSun"/>
          <w:iCs/>
          <w:color w:val="000000" w:themeColor="text1"/>
          <w:szCs w:val="24"/>
          <w:lang w:val="en-US" w:eastAsia="zh-CN"/>
        </w:rPr>
      </w:pPr>
      <w:r w:rsidRPr="00D14455">
        <w:rPr>
          <w:rFonts w:eastAsia="SimSun"/>
          <w:color w:val="000000" w:themeColor="text1"/>
          <w:szCs w:val="24"/>
          <w:lang w:val="en-US" w:eastAsia="zh-CN"/>
        </w:rPr>
        <w:t>RAN4 should define the same timeline for activating and deactivating OD-SSB</w:t>
      </w:r>
      <w:r w:rsidRPr="00D14455">
        <w:rPr>
          <w:rFonts w:eastAsia="SimSun" w:hint="eastAsia"/>
          <w:color w:val="000000" w:themeColor="text1"/>
          <w:szCs w:val="24"/>
          <w:lang w:val="en-US" w:eastAsia="zh-CN"/>
        </w:rPr>
        <w:t>.</w:t>
      </w:r>
    </w:p>
    <w:p w14:paraId="5D93B2D7" w14:textId="77777777" w:rsidR="00E25C5B" w:rsidRDefault="00E25C5B" w:rsidP="00E25C5B">
      <w:pPr>
        <w:pStyle w:val="ListParagraph"/>
        <w:numPr>
          <w:ilvl w:val="0"/>
          <w:numId w:val="8"/>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640C9BC" w14:textId="77777777" w:rsidR="00E25C5B" w:rsidRDefault="00E25C5B" w:rsidP="00E25C5B">
      <w:pPr>
        <w:pStyle w:val="ListParagraph"/>
        <w:numPr>
          <w:ilvl w:val="1"/>
          <w:numId w:val="8"/>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Moderator suggests the group to agree the Option 1.</w:t>
      </w:r>
    </w:p>
    <w:p w14:paraId="7E87ECC9" w14:textId="77777777" w:rsidR="00E25C5B" w:rsidRDefault="00E25C5B" w:rsidP="00E25C5B">
      <w:pPr>
        <w:pStyle w:val="ListParagraph"/>
        <w:numPr>
          <w:ilvl w:val="1"/>
          <w:numId w:val="8"/>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FFS the UE additional processing time for OD-SSB deactivation.</w:t>
      </w:r>
    </w:p>
    <w:p w14:paraId="3F93E3C4" w14:textId="77777777" w:rsidR="00E25C5B" w:rsidRDefault="00E25C5B" w:rsidP="00E25C5B">
      <w:pPr>
        <w:spacing w:after="120"/>
        <w:rPr>
          <w:rFonts w:eastAsiaTheme="minorEastAsia"/>
          <w:color w:val="000000" w:themeColor="text1"/>
          <w:szCs w:val="24"/>
          <w:lang w:val="en-US" w:eastAsia="zh-CN"/>
        </w:rPr>
      </w:pPr>
    </w:p>
    <w:p w14:paraId="4200ECB3" w14:textId="77777777" w:rsidR="00E25C5B" w:rsidRDefault="00E25C5B" w:rsidP="00E25C5B">
      <w:pPr>
        <w:spacing w:after="120"/>
        <w:rPr>
          <w:rFonts w:eastAsiaTheme="minorEastAsia"/>
          <w:color w:val="000000" w:themeColor="text1"/>
          <w:szCs w:val="24"/>
          <w:lang w:val="en-US" w:eastAsia="zh-CN"/>
        </w:rPr>
      </w:pPr>
      <w:proofErr w:type="spellStart"/>
      <w:r w:rsidRPr="00B214E5">
        <w:rPr>
          <w:rFonts w:eastAsiaTheme="minorEastAsia"/>
          <w:color w:val="000000" w:themeColor="text1"/>
          <w:szCs w:val="24"/>
          <w:highlight w:val="yellow"/>
          <w:lang w:val="en-US" w:eastAsia="zh-CN"/>
        </w:rPr>
        <w:t>Wayforward</w:t>
      </w:r>
      <w:proofErr w:type="spellEnd"/>
    </w:p>
    <w:p w14:paraId="38856A11" w14:textId="77777777" w:rsidR="00E25C5B" w:rsidRDefault="00E25C5B" w:rsidP="00E25C5B">
      <w:pPr>
        <w:spacing w:after="120"/>
        <w:rPr>
          <w:color w:val="000000" w:themeColor="text1"/>
          <w:szCs w:val="24"/>
          <w:lang w:eastAsia="zh-CN"/>
        </w:rPr>
      </w:pPr>
      <w:r>
        <w:rPr>
          <w:rFonts w:eastAsiaTheme="minorEastAsia"/>
          <w:color w:val="000000" w:themeColor="text1"/>
          <w:szCs w:val="24"/>
          <w:lang w:val="en-US" w:eastAsia="zh-CN"/>
        </w:rPr>
        <w:t xml:space="preserve">Option 1: No </w:t>
      </w:r>
      <w:r>
        <w:rPr>
          <w:color w:val="000000" w:themeColor="text1"/>
          <w:szCs w:val="24"/>
          <w:lang w:eastAsia="zh-CN"/>
        </w:rPr>
        <w:t>UE additional processing time for OD-SSB deactivation</w:t>
      </w:r>
    </w:p>
    <w:p w14:paraId="7142DC40" w14:textId="77777777" w:rsidR="00E25C5B" w:rsidRDefault="00E25C5B" w:rsidP="00E25C5B">
      <w:pPr>
        <w:spacing w:after="120"/>
        <w:rPr>
          <w:color w:val="000000" w:themeColor="text1"/>
          <w:szCs w:val="24"/>
          <w:lang w:eastAsia="zh-CN"/>
        </w:rPr>
      </w:pPr>
      <w:r>
        <w:rPr>
          <w:color w:val="000000" w:themeColor="text1"/>
          <w:szCs w:val="24"/>
          <w:lang w:eastAsia="zh-CN"/>
        </w:rPr>
        <w:t>Option 2: Follow the same values as UE additional processing time for OD-SSB activation</w:t>
      </w:r>
    </w:p>
    <w:p w14:paraId="07F24145" w14:textId="77777777" w:rsidR="00B75FA1" w:rsidRDefault="00B75FA1" w:rsidP="00E25C5B">
      <w:pPr>
        <w:spacing w:after="120"/>
        <w:rPr>
          <w:color w:val="000000" w:themeColor="text1"/>
          <w:szCs w:val="24"/>
          <w:lang w:eastAsia="zh-CN"/>
        </w:rPr>
      </w:pPr>
    </w:p>
    <w:p w14:paraId="748A4D07" w14:textId="0B50A3A4" w:rsidR="00B75FA1" w:rsidRDefault="00B75FA1" w:rsidP="00E25C5B">
      <w:pPr>
        <w:spacing w:after="120"/>
        <w:rPr>
          <w:color w:val="000000" w:themeColor="text1"/>
          <w:szCs w:val="24"/>
          <w:lang w:eastAsia="zh-CN"/>
        </w:rPr>
      </w:pPr>
      <w:r>
        <w:rPr>
          <w:color w:val="000000" w:themeColor="text1"/>
          <w:szCs w:val="24"/>
          <w:lang w:eastAsia="zh-CN"/>
        </w:rPr>
        <w:t xml:space="preserve">Apple: </w:t>
      </w:r>
      <w:r w:rsidR="008A1423">
        <w:rPr>
          <w:color w:val="000000" w:themeColor="text1"/>
          <w:szCs w:val="24"/>
          <w:lang w:eastAsia="zh-CN"/>
        </w:rPr>
        <w:t xml:space="preserve">If there is scheduling restriction during the 2ms after OD-SSB deactivation, UE shall follow the scheduling restriction. </w:t>
      </w:r>
      <w:r w:rsidR="00981893">
        <w:rPr>
          <w:color w:val="000000" w:themeColor="text1"/>
          <w:szCs w:val="24"/>
          <w:lang w:eastAsia="zh-CN"/>
        </w:rPr>
        <w:t>T</w:t>
      </w:r>
      <w:r w:rsidR="0034289A">
        <w:rPr>
          <w:color w:val="000000" w:themeColor="text1"/>
          <w:szCs w:val="24"/>
          <w:lang w:eastAsia="zh-CN"/>
        </w:rPr>
        <w:t xml:space="preserve">he </w:t>
      </w:r>
      <w:r w:rsidR="00981893">
        <w:rPr>
          <w:color w:val="000000" w:themeColor="text1"/>
          <w:szCs w:val="24"/>
          <w:lang w:eastAsia="zh-CN"/>
        </w:rPr>
        <w:t xml:space="preserve">legacy </w:t>
      </w:r>
      <w:r w:rsidR="0034289A">
        <w:rPr>
          <w:color w:val="000000" w:themeColor="text1"/>
          <w:szCs w:val="24"/>
          <w:lang w:eastAsia="zh-CN"/>
        </w:rPr>
        <w:t xml:space="preserve">scheduling restriction </w:t>
      </w:r>
      <w:r w:rsidR="00981893">
        <w:rPr>
          <w:color w:val="000000" w:themeColor="text1"/>
          <w:szCs w:val="24"/>
          <w:lang w:eastAsia="zh-CN"/>
        </w:rPr>
        <w:t xml:space="preserve">may be applied </w:t>
      </w:r>
      <w:r w:rsidR="0034289A">
        <w:rPr>
          <w:color w:val="000000" w:themeColor="text1"/>
          <w:szCs w:val="24"/>
          <w:lang w:eastAsia="zh-CN"/>
        </w:rPr>
        <w:t xml:space="preserve">if a ‘virtual’ OD-SSB </w:t>
      </w:r>
      <w:r w:rsidR="00981893">
        <w:rPr>
          <w:color w:val="000000" w:themeColor="text1"/>
          <w:szCs w:val="24"/>
          <w:lang w:eastAsia="zh-CN"/>
        </w:rPr>
        <w:t>has planned to be transmitted from NW side.</w:t>
      </w:r>
      <w:r w:rsidR="00CB0C4A">
        <w:rPr>
          <w:color w:val="000000" w:themeColor="text1"/>
          <w:szCs w:val="24"/>
          <w:lang w:eastAsia="zh-CN"/>
        </w:rPr>
        <w:t xml:space="preserve"> We can capture in scheduling restriction.</w:t>
      </w:r>
    </w:p>
    <w:p w14:paraId="0934E077" w14:textId="578F46A8" w:rsidR="00CB0C4A" w:rsidRDefault="00187DBE" w:rsidP="00E25C5B">
      <w:pPr>
        <w:spacing w:after="120"/>
        <w:rPr>
          <w:color w:val="000000" w:themeColor="text1"/>
          <w:szCs w:val="24"/>
          <w:lang w:eastAsia="zh-CN"/>
        </w:rPr>
      </w:pPr>
      <w:r>
        <w:rPr>
          <w:color w:val="000000" w:themeColor="text1"/>
          <w:szCs w:val="24"/>
          <w:lang w:eastAsia="zh-CN"/>
        </w:rPr>
        <w:t xml:space="preserve">Nokia: We don’t think any special here. </w:t>
      </w:r>
      <w:r w:rsidR="00E92D98">
        <w:rPr>
          <w:color w:val="000000" w:themeColor="text1"/>
          <w:szCs w:val="24"/>
          <w:lang w:eastAsia="zh-CN"/>
        </w:rPr>
        <w:t>We don’t define any requirement for NW switching the cell. Same situation here.</w:t>
      </w:r>
      <w:r w:rsidR="00EE00C1">
        <w:rPr>
          <w:color w:val="000000" w:themeColor="text1"/>
          <w:szCs w:val="24"/>
          <w:lang w:eastAsia="zh-CN"/>
        </w:rPr>
        <w:t xml:space="preserve"> Now there is no SSB in this carrier. How to measure it?</w:t>
      </w:r>
    </w:p>
    <w:p w14:paraId="5F056A0D" w14:textId="7B710C42" w:rsidR="00EE00C1" w:rsidRDefault="00EE00C1" w:rsidP="00E25C5B">
      <w:pPr>
        <w:spacing w:after="120"/>
        <w:rPr>
          <w:color w:val="000000" w:themeColor="text1"/>
          <w:szCs w:val="24"/>
          <w:lang w:eastAsia="zh-CN"/>
        </w:rPr>
      </w:pPr>
      <w:r>
        <w:rPr>
          <w:color w:val="000000" w:themeColor="text1"/>
          <w:szCs w:val="24"/>
          <w:lang w:eastAsia="zh-CN"/>
        </w:rPr>
        <w:t>E///: We have similar view. No scheduling restriction here.</w:t>
      </w:r>
    </w:p>
    <w:p w14:paraId="7236E4E3" w14:textId="55941DE9" w:rsidR="009F6931" w:rsidRDefault="009F6931" w:rsidP="00E25C5B">
      <w:pPr>
        <w:spacing w:after="120"/>
        <w:rPr>
          <w:color w:val="000000" w:themeColor="text1"/>
          <w:szCs w:val="24"/>
          <w:lang w:eastAsia="zh-CN"/>
        </w:rPr>
      </w:pPr>
      <w:r>
        <w:rPr>
          <w:color w:val="000000" w:themeColor="text1"/>
          <w:szCs w:val="24"/>
          <w:lang w:eastAsia="zh-CN"/>
        </w:rPr>
        <w:t>CMCC: Similar view E///, Nokia.</w:t>
      </w:r>
    </w:p>
    <w:p w14:paraId="42C942C0" w14:textId="7480EEC5" w:rsidR="009F6931" w:rsidRDefault="0025072D" w:rsidP="00E25C5B">
      <w:pPr>
        <w:spacing w:after="120"/>
        <w:rPr>
          <w:color w:val="000000" w:themeColor="text1"/>
          <w:szCs w:val="24"/>
          <w:lang w:eastAsia="zh-CN"/>
        </w:rPr>
      </w:pPr>
      <w:r>
        <w:rPr>
          <w:color w:val="000000" w:themeColor="text1"/>
          <w:szCs w:val="24"/>
          <w:lang w:eastAsia="zh-CN"/>
        </w:rPr>
        <w:t>Apple: In XR, we never require UE to perform meas. in the cancelled gap.</w:t>
      </w:r>
      <w:r w:rsidR="00307A2A">
        <w:rPr>
          <w:color w:val="000000" w:themeColor="text1"/>
          <w:szCs w:val="24"/>
          <w:lang w:eastAsia="zh-CN"/>
        </w:rPr>
        <w:t xml:space="preserve"> It’s allow</w:t>
      </w:r>
      <w:r w:rsidR="007E614E">
        <w:rPr>
          <w:color w:val="000000" w:themeColor="text1"/>
          <w:szCs w:val="24"/>
          <w:lang w:eastAsia="zh-CN"/>
        </w:rPr>
        <w:t>ed</w:t>
      </w:r>
      <w:r w:rsidR="00307A2A">
        <w:rPr>
          <w:color w:val="000000" w:themeColor="text1"/>
          <w:szCs w:val="24"/>
          <w:lang w:eastAsia="zh-CN"/>
        </w:rPr>
        <w:t xml:space="preserve"> UE to skip this occasion. </w:t>
      </w:r>
    </w:p>
    <w:p w14:paraId="3E15EF93" w14:textId="25CCFC00" w:rsidR="00C83503" w:rsidRDefault="006A559E" w:rsidP="00E25C5B">
      <w:pPr>
        <w:spacing w:after="120"/>
        <w:rPr>
          <w:color w:val="000000" w:themeColor="text1"/>
          <w:szCs w:val="24"/>
          <w:lang w:eastAsia="zh-CN"/>
        </w:rPr>
      </w:pPr>
      <w:r>
        <w:rPr>
          <w:color w:val="000000" w:themeColor="text1"/>
          <w:szCs w:val="24"/>
          <w:lang w:eastAsia="zh-CN"/>
        </w:rPr>
        <w:t>MTK: We can clarify the measurement restriction and scheduling restriction.</w:t>
      </w:r>
    </w:p>
    <w:p w14:paraId="5A37B263" w14:textId="5588DE1E" w:rsidR="006A559E" w:rsidRDefault="006A559E" w:rsidP="00E25C5B">
      <w:pPr>
        <w:spacing w:after="120"/>
        <w:rPr>
          <w:color w:val="000000" w:themeColor="text1"/>
          <w:szCs w:val="24"/>
          <w:lang w:eastAsia="zh-CN"/>
        </w:rPr>
      </w:pPr>
      <w:r>
        <w:rPr>
          <w:color w:val="000000" w:themeColor="text1"/>
          <w:szCs w:val="24"/>
          <w:lang w:eastAsia="zh-CN"/>
        </w:rPr>
        <w:t xml:space="preserve">OPPO: Similar as </w:t>
      </w:r>
      <w:proofErr w:type="spellStart"/>
      <w:r>
        <w:rPr>
          <w:color w:val="000000" w:themeColor="text1"/>
          <w:szCs w:val="24"/>
          <w:lang w:eastAsia="zh-CN"/>
        </w:rPr>
        <w:t>SCell</w:t>
      </w:r>
      <w:proofErr w:type="spellEnd"/>
      <w:r>
        <w:rPr>
          <w:color w:val="000000" w:themeColor="text1"/>
          <w:szCs w:val="24"/>
          <w:lang w:eastAsia="zh-CN"/>
        </w:rPr>
        <w:t xml:space="preserve"> deactivation. </w:t>
      </w:r>
    </w:p>
    <w:p w14:paraId="1730CD70" w14:textId="37D5864B" w:rsidR="00E370C0" w:rsidRDefault="00E370C0" w:rsidP="00E25C5B">
      <w:pPr>
        <w:spacing w:after="120"/>
        <w:rPr>
          <w:color w:val="000000" w:themeColor="text1"/>
          <w:szCs w:val="24"/>
          <w:lang w:eastAsia="zh-CN"/>
        </w:rPr>
      </w:pPr>
      <w:r>
        <w:rPr>
          <w:color w:val="000000" w:themeColor="text1"/>
          <w:szCs w:val="24"/>
          <w:lang w:eastAsia="zh-CN"/>
        </w:rPr>
        <w:t xml:space="preserve">ZTE: </w:t>
      </w:r>
      <w:r w:rsidR="00B26E79">
        <w:rPr>
          <w:color w:val="000000" w:themeColor="text1"/>
          <w:szCs w:val="24"/>
          <w:lang w:eastAsia="zh-CN"/>
        </w:rPr>
        <w:t>We don’t agree there is measurement restriction and scheduling restriction.</w:t>
      </w:r>
      <w:r w:rsidR="002D6ACC">
        <w:rPr>
          <w:color w:val="000000" w:themeColor="text1"/>
          <w:szCs w:val="24"/>
          <w:lang w:eastAsia="zh-CN"/>
        </w:rPr>
        <w:t xml:space="preserve"> UE shall perform measurement immediately after the deactivation.</w:t>
      </w:r>
    </w:p>
    <w:p w14:paraId="2C250575" w14:textId="77777777" w:rsidR="002E17D1" w:rsidRDefault="002E17D1" w:rsidP="00E25C5B">
      <w:pPr>
        <w:spacing w:after="120"/>
        <w:rPr>
          <w:color w:val="000000" w:themeColor="text1"/>
          <w:szCs w:val="24"/>
          <w:lang w:eastAsia="zh-CN"/>
        </w:rPr>
      </w:pPr>
    </w:p>
    <w:p w14:paraId="03C55F28" w14:textId="77777777" w:rsidR="0034289A" w:rsidRDefault="0034289A" w:rsidP="00E25C5B">
      <w:pPr>
        <w:spacing w:after="120"/>
        <w:rPr>
          <w:rFonts w:eastAsiaTheme="minorEastAsia"/>
          <w:color w:val="000000" w:themeColor="text1"/>
          <w:szCs w:val="24"/>
          <w:lang w:val="en-US" w:eastAsia="zh-CN"/>
        </w:rPr>
      </w:pPr>
    </w:p>
    <w:p w14:paraId="09B92A69" w14:textId="77777777" w:rsidR="00E25C5B" w:rsidRDefault="00E25C5B" w:rsidP="00EE06C4">
      <w:pPr>
        <w:rPr>
          <w:lang w:val="en-US"/>
        </w:rPr>
      </w:pPr>
    </w:p>
    <w:p w14:paraId="7355E175" w14:textId="77777777" w:rsidR="00BF6BBA" w:rsidRPr="00CB225D" w:rsidRDefault="00BF6BBA" w:rsidP="00BF6BBA">
      <w:pPr>
        <w:spacing w:after="120"/>
        <w:rPr>
          <w:b/>
          <w:color w:val="000000" w:themeColor="text1"/>
          <w:szCs w:val="24"/>
          <w:u w:val="single"/>
          <w:lang w:eastAsia="zh-CN"/>
        </w:rPr>
      </w:pPr>
      <w:r w:rsidRPr="00CB225D">
        <w:rPr>
          <w:b/>
          <w:color w:val="000000" w:themeColor="text1"/>
          <w:szCs w:val="24"/>
          <w:u w:val="single"/>
          <w:lang w:eastAsia="zh-CN"/>
        </w:rPr>
        <w:t>Issue 1-3-1: L3 requirements for SSB adaptation – transition for serving cell</w:t>
      </w:r>
    </w:p>
    <w:p w14:paraId="40B74867" w14:textId="77777777" w:rsidR="00BF6BBA" w:rsidRPr="00CB225D" w:rsidRDefault="00BF6BBA" w:rsidP="00BF6BBA">
      <w:pPr>
        <w:numPr>
          <w:ilvl w:val="0"/>
          <w:numId w:val="11"/>
        </w:numPr>
        <w:spacing w:after="120"/>
        <w:rPr>
          <w:color w:val="000000" w:themeColor="text1"/>
          <w:szCs w:val="24"/>
          <w:lang w:eastAsia="zh-CN"/>
        </w:rPr>
      </w:pPr>
      <w:r w:rsidRPr="00CB225D">
        <w:rPr>
          <w:color w:val="000000" w:themeColor="text1"/>
          <w:szCs w:val="24"/>
          <w:lang w:eastAsia="zh-CN"/>
        </w:rPr>
        <w:t>Proposals</w:t>
      </w:r>
    </w:p>
    <w:p w14:paraId="52617DD8" w14:textId="77777777" w:rsidR="00BF6BBA" w:rsidRPr="00CB225D" w:rsidRDefault="00BF6BBA" w:rsidP="00BF6BBA">
      <w:pPr>
        <w:numPr>
          <w:ilvl w:val="1"/>
          <w:numId w:val="11"/>
        </w:numPr>
        <w:spacing w:after="120"/>
        <w:rPr>
          <w:color w:val="000000" w:themeColor="text1"/>
          <w:szCs w:val="24"/>
          <w:lang w:eastAsia="zh-CN"/>
        </w:rPr>
      </w:pPr>
      <w:r w:rsidRPr="00CB225D">
        <w:rPr>
          <w:color w:val="000000" w:themeColor="text1"/>
          <w:szCs w:val="24"/>
          <w:lang w:eastAsia="zh-CN"/>
        </w:rPr>
        <w:t xml:space="preserve">Option 1: RAN4 should investigate whether the definition of the transition period, i.e., </w:t>
      </w:r>
      <w:proofErr w:type="spellStart"/>
      <w:r w:rsidRPr="00CB225D">
        <w:rPr>
          <w:color w:val="000000" w:themeColor="text1"/>
          <w:szCs w:val="24"/>
          <w:lang w:eastAsia="zh-CN"/>
        </w:rPr>
        <w:t>Tfirst_SSB</w:t>
      </w:r>
      <w:proofErr w:type="spellEnd"/>
      <w:r w:rsidRPr="00CB225D">
        <w:rPr>
          <w:color w:val="000000" w:themeColor="text1"/>
          <w:szCs w:val="24"/>
          <w:lang w:eastAsia="zh-CN"/>
        </w:rPr>
        <w:t xml:space="preserve"> + </w:t>
      </w:r>
      <w:proofErr w:type="spellStart"/>
      <w:r w:rsidRPr="00CB225D">
        <w:rPr>
          <w:color w:val="000000" w:themeColor="text1"/>
          <w:szCs w:val="24"/>
          <w:lang w:eastAsia="zh-CN"/>
        </w:rPr>
        <w:t>meas_period</w:t>
      </w:r>
      <w:proofErr w:type="spellEnd"/>
      <w:r w:rsidRPr="00CB225D">
        <w:rPr>
          <w:color w:val="000000" w:themeColor="text1"/>
          <w:szCs w:val="24"/>
          <w:lang w:eastAsia="zh-CN"/>
        </w:rPr>
        <w:t>(P2) can also be applied for L3 measurements. (QC)</w:t>
      </w:r>
    </w:p>
    <w:p w14:paraId="0125ACED" w14:textId="77777777" w:rsidR="00BF6BBA" w:rsidRPr="00CB225D" w:rsidRDefault="00BF6BBA" w:rsidP="00BF6BBA">
      <w:pPr>
        <w:numPr>
          <w:ilvl w:val="2"/>
          <w:numId w:val="11"/>
        </w:numPr>
        <w:spacing w:after="120"/>
        <w:rPr>
          <w:color w:val="000000" w:themeColor="text1"/>
          <w:szCs w:val="24"/>
          <w:lang w:eastAsia="zh-CN"/>
        </w:rPr>
      </w:pPr>
      <w:r w:rsidRPr="00CB225D">
        <w:rPr>
          <w:color w:val="000000" w:themeColor="text1"/>
          <w:szCs w:val="24"/>
          <w:lang w:eastAsia="zh-CN"/>
        </w:rPr>
        <w:t>Option 1a: SSB burst periodicity of the SSB transmission, the cell identification and measurement period requirements apply based on the SMTC which is mapped with the indicated SSB burst periodicity from the first SMTC after the first SSB as defined in TBD. (Huawei)</w:t>
      </w:r>
    </w:p>
    <w:p w14:paraId="1D67B154" w14:textId="77777777" w:rsidR="00BF6BBA" w:rsidRPr="00CB225D" w:rsidRDefault="00BF6BBA" w:rsidP="00BF6BBA">
      <w:pPr>
        <w:numPr>
          <w:ilvl w:val="2"/>
          <w:numId w:val="11"/>
        </w:numPr>
        <w:spacing w:after="120"/>
        <w:rPr>
          <w:color w:val="000000" w:themeColor="text1"/>
          <w:szCs w:val="24"/>
          <w:lang w:eastAsia="zh-CN"/>
        </w:rPr>
      </w:pPr>
      <w:r w:rsidRPr="00CB225D">
        <w:rPr>
          <w:color w:val="000000" w:themeColor="text1"/>
          <w:szCs w:val="24"/>
          <w:lang w:eastAsia="zh-CN"/>
        </w:rPr>
        <w:t>Option 1b: RAN4 to agree measurement period requirements only apply from the first SMTC occasion after reception of the SSB adaptation command, no matter whether the periodicity gets higher or lower. (Nokia)</w:t>
      </w:r>
    </w:p>
    <w:p w14:paraId="2E0AA3F5" w14:textId="77777777" w:rsidR="00BF6BBA" w:rsidRPr="00CB225D" w:rsidRDefault="00BF6BBA" w:rsidP="00BF6BBA">
      <w:pPr>
        <w:numPr>
          <w:ilvl w:val="1"/>
          <w:numId w:val="11"/>
        </w:numPr>
        <w:spacing w:after="120"/>
        <w:rPr>
          <w:color w:val="000000" w:themeColor="text1"/>
          <w:szCs w:val="24"/>
          <w:lang w:eastAsia="zh-CN"/>
        </w:rPr>
      </w:pPr>
      <w:r w:rsidRPr="00CB225D">
        <w:rPr>
          <w:color w:val="000000" w:themeColor="text1"/>
          <w:szCs w:val="24"/>
          <w:lang w:eastAsia="zh-CN"/>
        </w:rPr>
        <w:t>Option 2: define L3 measurement requirement at transition, L3 measurement period is the maximum of the period corresponding to the SSB before and after adaptation. (LGE, CTC, CMCC, Ericsson, Samsung, ZTE)</w:t>
      </w:r>
    </w:p>
    <w:p w14:paraId="6940B512" w14:textId="77777777" w:rsidR="00BF6BBA" w:rsidRPr="00CB225D" w:rsidRDefault="00BF6BBA" w:rsidP="00BF6BBA">
      <w:pPr>
        <w:numPr>
          <w:ilvl w:val="2"/>
          <w:numId w:val="11"/>
        </w:numPr>
        <w:spacing w:after="120"/>
        <w:rPr>
          <w:color w:val="000000" w:themeColor="text1"/>
          <w:szCs w:val="24"/>
          <w:lang w:eastAsia="zh-CN"/>
        </w:rPr>
      </w:pPr>
      <w:r w:rsidRPr="00CB225D">
        <w:rPr>
          <w:color w:val="000000" w:themeColor="text1"/>
          <w:szCs w:val="24"/>
          <w:lang w:eastAsia="zh-CN"/>
        </w:rPr>
        <w:t>Option 2a: No impact on RRM requirement due to additional SMTC configuration. For the requirement during transition period, it is suggested that the requirements follow the largest SMTC periodicity between old SMTC configuration and new SMTC configuration. (Vivo)</w:t>
      </w:r>
    </w:p>
    <w:p w14:paraId="726F6B89" w14:textId="77777777" w:rsidR="00BF6BBA" w:rsidRPr="00CB225D" w:rsidRDefault="00BF6BBA" w:rsidP="00BF6BBA">
      <w:pPr>
        <w:numPr>
          <w:ilvl w:val="1"/>
          <w:numId w:val="11"/>
        </w:numPr>
        <w:spacing w:after="120"/>
        <w:rPr>
          <w:color w:val="000000" w:themeColor="text1"/>
          <w:szCs w:val="24"/>
          <w:lang w:eastAsia="zh-CN"/>
        </w:rPr>
      </w:pPr>
      <w:r w:rsidRPr="00CB225D">
        <w:rPr>
          <w:color w:val="000000" w:themeColor="text1"/>
          <w:szCs w:val="24"/>
          <w:lang w:eastAsia="zh-CN"/>
        </w:rPr>
        <w:t xml:space="preserve">Option 3: During the transition, the L3 </w:t>
      </w:r>
      <w:proofErr w:type="spellStart"/>
      <w:r w:rsidRPr="00CB225D">
        <w:rPr>
          <w:color w:val="000000" w:themeColor="text1"/>
          <w:szCs w:val="24"/>
          <w:lang w:eastAsia="zh-CN"/>
        </w:rPr>
        <w:t>neighbor</w:t>
      </w:r>
      <w:proofErr w:type="spellEnd"/>
      <w:r w:rsidRPr="00CB225D">
        <w:rPr>
          <w:color w:val="000000" w:themeColor="text1"/>
          <w:szCs w:val="24"/>
          <w:lang w:eastAsia="zh-CN"/>
        </w:rPr>
        <w:t xml:space="preserve"> cell measurement requirements with the legacy SMTC for the non-adapted SSB can be applied. But after the transition, the L3 </w:t>
      </w:r>
      <w:proofErr w:type="spellStart"/>
      <w:r w:rsidRPr="00CB225D">
        <w:rPr>
          <w:color w:val="000000" w:themeColor="text1"/>
          <w:szCs w:val="24"/>
          <w:lang w:eastAsia="zh-CN"/>
        </w:rPr>
        <w:t>neighbor</w:t>
      </w:r>
      <w:proofErr w:type="spellEnd"/>
      <w:r w:rsidRPr="00CB225D">
        <w:rPr>
          <w:color w:val="000000" w:themeColor="text1"/>
          <w:szCs w:val="24"/>
          <w:lang w:eastAsia="zh-CN"/>
        </w:rPr>
        <w:t xml:space="preserve"> cell measurement requirements with additional SMTC configuration for the adapted SSB can be </w:t>
      </w:r>
      <w:proofErr w:type="gramStart"/>
      <w:r w:rsidRPr="00CB225D">
        <w:rPr>
          <w:color w:val="000000" w:themeColor="text1"/>
          <w:szCs w:val="24"/>
          <w:lang w:eastAsia="zh-CN"/>
        </w:rPr>
        <w:t>applied .</w:t>
      </w:r>
      <w:proofErr w:type="gramEnd"/>
      <w:r w:rsidRPr="00CB225D">
        <w:rPr>
          <w:color w:val="000000" w:themeColor="text1"/>
          <w:szCs w:val="24"/>
          <w:lang w:eastAsia="zh-CN"/>
        </w:rPr>
        <w:t xml:space="preserve"> (Xiaomi)</w:t>
      </w:r>
    </w:p>
    <w:p w14:paraId="377D4FD2" w14:textId="77777777" w:rsidR="00BF6BBA" w:rsidRPr="00CB225D" w:rsidRDefault="00BF6BBA" w:rsidP="00BF6BBA">
      <w:pPr>
        <w:spacing w:after="120"/>
        <w:rPr>
          <w:color w:val="000000" w:themeColor="text1"/>
          <w:szCs w:val="24"/>
          <w:lang w:eastAsia="zh-CN"/>
        </w:rPr>
      </w:pPr>
    </w:p>
    <w:p w14:paraId="5D6BF83D" w14:textId="77777777" w:rsidR="00BF6BBA" w:rsidRPr="00CB225D" w:rsidRDefault="00BF6BBA" w:rsidP="00BF6BBA">
      <w:pPr>
        <w:numPr>
          <w:ilvl w:val="0"/>
          <w:numId w:val="11"/>
        </w:numPr>
        <w:spacing w:after="120"/>
        <w:rPr>
          <w:color w:val="000000" w:themeColor="text1"/>
          <w:szCs w:val="24"/>
          <w:lang w:eastAsia="zh-CN"/>
        </w:rPr>
      </w:pPr>
      <w:r w:rsidRPr="00CB225D">
        <w:rPr>
          <w:color w:val="000000" w:themeColor="text1"/>
          <w:szCs w:val="24"/>
          <w:lang w:eastAsia="zh-CN"/>
        </w:rPr>
        <w:t xml:space="preserve">Recommended WF: </w:t>
      </w:r>
    </w:p>
    <w:p w14:paraId="121F2AE8" w14:textId="77777777" w:rsidR="00BF6BBA" w:rsidRPr="00CB225D" w:rsidRDefault="00BF6BBA" w:rsidP="00BF6BBA">
      <w:pPr>
        <w:numPr>
          <w:ilvl w:val="1"/>
          <w:numId w:val="11"/>
        </w:numPr>
        <w:spacing w:after="120"/>
        <w:rPr>
          <w:color w:val="000000" w:themeColor="text1"/>
          <w:szCs w:val="24"/>
          <w:lang w:eastAsia="zh-CN"/>
        </w:rPr>
      </w:pPr>
      <w:r w:rsidRPr="00CB225D">
        <w:rPr>
          <w:color w:val="000000" w:themeColor="text1"/>
          <w:szCs w:val="24"/>
          <w:lang w:eastAsia="zh-CN"/>
        </w:rPr>
        <w:t>Discuss whether to define L3 requirements at transition for SSB adaption, and consider following two options:</w:t>
      </w:r>
    </w:p>
    <w:p w14:paraId="50BDCB97" w14:textId="77777777" w:rsidR="00BF6BBA" w:rsidRPr="00CB225D" w:rsidRDefault="00BF6BBA" w:rsidP="00BF6BBA">
      <w:pPr>
        <w:numPr>
          <w:ilvl w:val="2"/>
          <w:numId w:val="11"/>
        </w:numPr>
        <w:spacing w:after="120"/>
        <w:rPr>
          <w:b/>
          <w:color w:val="000000" w:themeColor="text1"/>
          <w:szCs w:val="24"/>
          <w:lang w:eastAsia="zh-CN"/>
        </w:rPr>
      </w:pPr>
      <w:r w:rsidRPr="00CB225D">
        <w:rPr>
          <w:color w:val="000000" w:themeColor="text1"/>
          <w:szCs w:val="24"/>
          <w:lang w:eastAsia="zh-CN"/>
        </w:rPr>
        <w:t xml:space="preserve">Option 1: Same at transition for L1 requirements: The cell identification and measurement period requirements apply based on the </w:t>
      </w:r>
      <w:r w:rsidRPr="00CB225D">
        <w:rPr>
          <w:b/>
          <w:color w:val="000000" w:themeColor="text1"/>
          <w:szCs w:val="24"/>
          <w:lang w:eastAsia="zh-CN"/>
        </w:rPr>
        <w:t xml:space="preserve">SMTC which is mapped with the indicated SSB burst periodicity from the </w:t>
      </w:r>
      <w:proofErr w:type="spellStart"/>
      <w:r w:rsidRPr="00CB225D">
        <w:rPr>
          <w:b/>
          <w:color w:val="000000" w:themeColor="text1"/>
          <w:szCs w:val="24"/>
          <w:lang w:eastAsia="zh-CN"/>
        </w:rPr>
        <w:t>Tfirst_SMTC</w:t>
      </w:r>
      <w:proofErr w:type="spellEnd"/>
    </w:p>
    <w:p w14:paraId="1C383A5F" w14:textId="77777777" w:rsidR="00BF6BBA" w:rsidRPr="00CB225D" w:rsidRDefault="00BF6BBA" w:rsidP="00BF6BBA">
      <w:pPr>
        <w:numPr>
          <w:ilvl w:val="2"/>
          <w:numId w:val="11"/>
        </w:numPr>
        <w:spacing w:after="120"/>
        <w:rPr>
          <w:color w:val="000000" w:themeColor="text1"/>
          <w:szCs w:val="24"/>
          <w:lang w:eastAsia="zh-CN"/>
        </w:rPr>
      </w:pPr>
      <w:r w:rsidRPr="00CB225D">
        <w:rPr>
          <w:color w:val="000000" w:themeColor="text1"/>
          <w:szCs w:val="24"/>
          <w:lang w:eastAsia="zh-CN"/>
        </w:rPr>
        <w:t xml:space="preserve">Option 2: Same as legacy: The cell identification and measurement period requirements apply based on the </w:t>
      </w:r>
      <w:r w:rsidRPr="00CB225D">
        <w:rPr>
          <w:b/>
          <w:color w:val="000000" w:themeColor="text1"/>
          <w:szCs w:val="24"/>
          <w:lang w:eastAsia="zh-CN"/>
        </w:rPr>
        <w:t>longer period before or after the transition</w:t>
      </w:r>
    </w:p>
    <w:p w14:paraId="3424122C" w14:textId="77777777" w:rsidR="00BF6BBA" w:rsidRDefault="00BF6BBA" w:rsidP="00BF6BBA">
      <w:pPr>
        <w:spacing w:after="120"/>
        <w:rPr>
          <w:b/>
          <w:color w:val="000000" w:themeColor="text1"/>
          <w:szCs w:val="24"/>
          <w:u w:val="single"/>
          <w:lang w:eastAsia="zh-CN"/>
        </w:rPr>
      </w:pPr>
    </w:p>
    <w:p w14:paraId="66D9FCA5" w14:textId="77777777" w:rsidR="00BF6BBA" w:rsidRDefault="00BF6BBA" w:rsidP="00BF6BBA">
      <w:pPr>
        <w:tabs>
          <w:tab w:val="left" w:pos="1440"/>
        </w:tabs>
        <w:spacing w:after="120"/>
        <w:rPr>
          <w:color w:val="000000" w:themeColor="text1"/>
          <w:szCs w:val="24"/>
          <w:lang w:eastAsia="zh-CN"/>
        </w:rPr>
      </w:pPr>
      <w:r>
        <w:rPr>
          <w:color w:val="000000" w:themeColor="text1"/>
          <w:szCs w:val="24"/>
          <w:lang w:eastAsia="zh-CN"/>
        </w:rPr>
        <w:t>Discussion</w:t>
      </w:r>
    </w:p>
    <w:p w14:paraId="3AF19750" w14:textId="245ABC3C" w:rsidR="009D2617" w:rsidRDefault="004C3066" w:rsidP="00BF6BBA">
      <w:pPr>
        <w:tabs>
          <w:tab w:val="left" w:pos="1440"/>
        </w:tabs>
        <w:spacing w:after="120"/>
        <w:rPr>
          <w:color w:val="000000" w:themeColor="text1"/>
          <w:szCs w:val="24"/>
          <w:lang w:eastAsia="zh-CN"/>
        </w:rPr>
      </w:pPr>
      <w:r>
        <w:rPr>
          <w:color w:val="000000" w:themeColor="text1"/>
          <w:szCs w:val="24"/>
          <w:lang w:eastAsia="zh-CN"/>
        </w:rPr>
        <w:t xml:space="preserve">HW: </w:t>
      </w:r>
      <w:r w:rsidR="009D2617">
        <w:rPr>
          <w:color w:val="000000" w:themeColor="text1"/>
          <w:szCs w:val="24"/>
          <w:lang w:eastAsia="zh-CN"/>
        </w:rPr>
        <w:t>Not important. Option 2 should be fine. Then we don’t need to further discuss the UE processing time for L3.</w:t>
      </w:r>
    </w:p>
    <w:p w14:paraId="7B10C101" w14:textId="6BFF001E" w:rsidR="009D2617" w:rsidRDefault="009D2617" w:rsidP="00BF6BBA">
      <w:pPr>
        <w:tabs>
          <w:tab w:val="left" w:pos="1440"/>
        </w:tabs>
        <w:spacing w:after="120"/>
        <w:rPr>
          <w:color w:val="000000" w:themeColor="text1"/>
          <w:szCs w:val="24"/>
          <w:lang w:eastAsia="zh-CN"/>
        </w:rPr>
      </w:pPr>
      <w:r>
        <w:rPr>
          <w:color w:val="000000" w:themeColor="text1"/>
          <w:szCs w:val="24"/>
          <w:lang w:eastAsia="zh-CN"/>
        </w:rPr>
        <w:t>C</w:t>
      </w:r>
      <w:r w:rsidR="00646AA7">
        <w:rPr>
          <w:color w:val="000000" w:themeColor="text1"/>
          <w:szCs w:val="24"/>
          <w:lang w:eastAsia="zh-CN"/>
        </w:rPr>
        <w:t>MCC: We don’t consider RRC processing time in transition period requirement.</w:t>
      </w:r>
      <w:r w:rsidR="00871C48">
        <w:rPr>
          <w:color w:val="000000" w:themeColor="text1"/>
          <w:szCs w:val="24"/>
          <w:lang w:eastAsia="zh-CN"/>
        </w:rPr>
        <w:t xml:space="preserve"> Option 2.</w:t>
      </w:r>
    </w:p>
    <w:p w14:paraId="14C2598C" w14:textId="70F0C3EF" w:rsidR="00871C48" w:rsidRDefault="00871C48" w:rsidP="00BF6BBA">
      <w:pPr>
        <w:tabs>
          <w:tab w:val="left" w:pos="1440"/>
        </w:tabs>
        <w:spacing w:after="120"/>
        <w:rPr>
          <w:color w:val="000000" w:themeColor="text1"/>
          <w:szCs w:val="24"/>
          <w:lang w:eastAsia="zh-CN"/>
        </w:rPr>
      </w:pPr>
      <w:r>
        <w:rPr>
          <w:color w:val="000000" w:themeColor="text1"/>
          <w:szCs w:val="24"/>
          <w:lang w:eastAsia="zh-CN"/>
        </w:rPr>
        <w:t xml:space="preserve">Apple: Fine with Option 2. RRC is different, 10ms. </w:t>
      </w:r>
    </w:p>
    <w:p w14:paraId="367BAD5C" w14:textId="291D04E9" w:rsidR="005E666B" w:rsidRDefault="005E666B" w:rsidP="00BF6BBA">
      <w:pPr>
        <w:tabs>
          <w:tab w:val="left" w:pos="1440"/>
        </w:tabs>
        <w:spacing w:after="120"/>
        <w:rPr>
          <w:color w:val="000000" w:themeColor="text1"/>
          <w:szCs w:val="24"/>
          <w:lang w:eastAsia="zh-CN"/>
        </w:rPr>
      </w:pPr>
      <w:r>
        <w:rPr>
          <w:color w:val="000000" w:themeColor="text1"/>
          <w:szCs w:val="24"/>
          <w:lang w:eastAsia="zh-CN"/>
        </w:rPr>
        <w:t>Xiaomi: If NW trigger fast SSB, no gain here if we follow longer period, but we can compromise.</w:t>
      </w:r>
    </w:p>
    <w:p w14:paraId="426D5D4C" w14:textId="011AF829" w:rsidR="005E666B" w:rsidRDefault="005E666B" w:rsidP="00BF6BBA">
      <w:pPr>
        <w:tabs>
          <w:tab w:val="left" w:pos="1440"/>
        </w:tabs>
        <w:spacing w:after="120"/>
        <w:rPr>
          <w:color w:val="000000" w:themeColor="text1"/>
          <w:szCs w:val="24"/>
          <w:lang w:eastAsia="zh-CN"/>
        </w:rPr>
      </w:pPr>
      <w:r>
        <w:rPr>
          <w:color w:val="000000" w:themeColor="text1"/>
          <w:szCs w:val="24"/>
          <w:lang w:eastAsia="zh-CN"/>
        </w:rPr>
        <w:t xml:space="preserve">HW: </w:t>
      </w:r>
      <w:r w:rsidR="005E71E9">
        <w:rPr>
          <w:color w:val="000000" w:themeColor="text1"/>
          <w:szCs w:val="24"/>
          <w:lang w:eastAsia="zh-CN"/>
        </w:rPr>
        <w:t>Longer period is only applied to transition period.</w:t>
      </w:r>
    </w:p>
    <w:p w14:paraId="625EB9F8" w14:textId="795131D4" w:rsidR="00517DFB" w:rsidRDefault="009D2617" w:rsidP="00BF6BBA">
      <w:pPr>
        <w:tabs>
          <w:tab w:val="left" w:pos="1440"/>
        </w:tabs>
        <w:spacing w:after="120"/>
        <w:rPr>
          <w:color w:val="000000" w:themeColor="text1"/>
          <w:szCs w:val="24"/>
          <w:lang w:eastAsia="zh-CN"/>
        </w:rPr>
      </w:pPr>
      <w:r>
        <w:rPr>
          <w:color w:val="000000" w:themeColor="text1"/>
          <w:szCs w:val="24"/>
          <w:lang w:eastAsia="zh-CN"/>
        </w:rPr>
        <w:t xml:space="preserve"> </w:t>
      </w:r>
    </w:p>
    <w:p w14:paraId="4E194427" w14:textId="4887787C" w:rsidR="00092CB3" w:rsidRDefault="00092CB3" w:rsidP="00BF6BBA">
      <w:pPr>
        <w:tabs>
          <w:tab w:val="left" w:pos="1440"/>
        </w:tabs>
        <w:spacing w:after="120"/>
        <w:rPr>
          <w:color w:val="000000" w:themeColor="text1"/>
          <w:szCs w:val="24"/>
          <w:lang w:eastAsia="zh-CN"/>
        </w:rPr>
      </w:pPr>
      <w:r w:rsidRPr="00371F9E">
        <w:rPr>
          <w:color w:val="000000" w:themeColor="text1"/>
          <w:szCs w:val="24"/>
          <w:highlight w:val="green"/>
          <w:lang w:eastAsia="zh-CN"/>
        </w:rPr>
        <w:t>Agreement</w:t>
      </w:r>
    </w:p>
    <w:p w14:paraId="74F29680" w14:textId="14EF272A" w:rsidR="00092CB3" w:rsidRDefault="00092CB3" w:rsidP="00BF6BBA">
      <w:pPr>
        <w:tabs>
          <w:tab w:val="left" w:pos="1440"/>
        </w:tabs>
        <w:spacing w:after="120"/>
        <w:rPr>
          <w:color w:val="000000" w:themeColor="text1"/>
          <w:szCs w:val="24"/>
          <w:lang w:eastAsia="zh-CN"/>
        </w:rPr>
      </w:pPr>
      <w:r>
        <w:rPr>
          <w:color w:val="000000" w:themeColor="text1"/>
          <w:szCs w:val="24"/>
          <w:lang w:eastAsia="zh-CN"/>
        </w:rPr>
        <w:t xml:space="preserve">RAN4 to </w:t>
      </w:r>
      <w:r w:rsidRPr="00CB225D">
        <w:rPr>
          <w:color w:val="000000" w:themeColor="text1"/>
          <w:szCs w:val="24"/>
          <w:lang w:eastAsia="zh-CN"/>
        </w:rPr>
        <w:t>define L3 requirements at transition for SSB adaption</w:t>
      </w:r>
      <w:r>
        <w:rPr>
          <w:color w:val="000000" w:themeColor="text1"/>
          <w:szCs w:val="24"/>
          <w:lang w:eastAsia="zh-CN"/>
        </w:rPr>
        <w:t xml:space="preserve"> s</w:t>
      </w:r>
      <w:r w:rsidRPr="00CB225D">
        <w:rPr>
          <w:color w:val="000000" w:themeColor="text1"/>
          <w:szCs w:val="24"/>
          <w:lang w:eastAsia="zh-CN"/>
        </w:rPr>
        <w:t>ame as legacy</w:t>
      </w:r>
      <w:r>
        <w:rPr>
          <w:color w:val="000000" w:themeColor="text1"/>
          <w:szCs w:val="24"/>
          <w:lang w:eastAsia="zh-CN"/>
        </w:rPr>
        <w:t xml:space="preserve"> L3 transition period requirement. </w:t>
      </w:r>
    </w:p>
    <w:p w14:paraId="1C8733CA" w14:textId="339DE735" w:rsidR="00092CB3" w:rsidRPr="00092CB3" w:rsidRDefault="00092CB3" w:rsidP="00092CB3">
      <w:pPr>
        <w:pStyle w:val="ListParagraph"/>
        <w:numPr>
          <w:ilvl w:val="0"/>
          <w:numId w:val="25"/>
        </w:numPr>
        <w:tabs>
          <w:tab w:val="left" w:pos="1440"/>
        </w:tabs>
        <w:spacing w:after="120"/>
        <w:ind w:firstLineChars="0"/>
        <w:rPr>
          <w:color w:val="000000" w:themeColor="text1"/>
          <w:szCs w:val="24"/>
          <w:lang w:eastAsia="zh-CN"/>
        </w:rPr>
      </w:pPr>
      <w:r w:rsidRPr="00092CB3">
        <w:rPr>
          <w:color w:val="000000" w:themeColor="text1"/>
          <w:szCs w:val="24"/>
          <w:lang w:eastAsia="zh-CN"/>
        </w:rPr>
        <w:t>The cell identification and measurement period requirements apply based on the longer period before or after the transition</w:t>
      </w:r>
      <w:r>
        <w:rPr>
          <w:color w:val="000000" w:themeColor="text1"/>
          <w:szCs w:val="24"/>
          <w:lang w:eastAsia="zh-CN"/>
        </w:rPr>
        <w:t>.</w:t>
      </w:r>
    </w:p>
    <w:p w14:paraId="53BE3DE7" w14:textId="77777777" w:rsidR="00BF6BBA" w:rsidRPr="00CB225D" w:rsidRDefault="00BF6BBA" w:rsidP="00BF6BBA">
      <w:pPr>
        <w:spacing w:after="120"/>
        <w:rPr>
          <w:b/>
          <w:color w:val="000000" w:themeColor="text1"/>
          <w:szCs w:val="24"/>
          <w:u w:val="single"/>
          <w:lang w:eastAsia="zh-CN"/>
        </w:rPr>
      </w:pPr>
    </w:p>
    <w:p w14:paraId="44599957" w14:textId="77777777" w:rsidR="00BF6BBA" w:rsidRPr="00CB225D" w:rsidRDefault="00BF6BBA" w:rsidP="00BF6BBA">
      <w:pPr>
        <w:spacing w:after="120"/>
        <w:rPr>
          <w:b/>
          <w:color w:val="000000" w:themeColor="text1"/>
          <w:szCs w:val="24"/>
          <w:u w:val="single"/>
          <w:lang w:eastAsia="zh-CN"/>
        </w:rPr>
      </w:pPr>
      <w:r w:rsidRPr="00CB225D">
        <w:rPr>
          <w:b/>
          <w:color w:val="000000" w:themeColor="text1"/>
          <w:szCs w:val="24"/>
          <w:u w:val="single"/>
          <w:lang w:eastAsia="zh-CN"/>
        </w:rPr>
        <w:t>Issue 1-3-2: L3 requirements for SSB adaptation – after transition for serving cell</w:t>
      </w:r>
    </w:p>
    <w:p w14:paraId="3C5C70F4" w14:textId="77777777" w:rsidR="00BF6BBA" w:rsidRPr="00CB225D" w:rsidRDefault="00BF6BBA" w:rsidP="00BF6BBA">
      <w:pPr>
        <w:numPr>
          <w:ilvl w:val="0"/>
          <w:numId w:val="11"/>
        </w:numPr>
        <w:spacing w:after="120"/>
        <w:rPr>
          <w:color w:val="000000" w:themeColor="text1"/>
          <w:szCs w:val="24"/>
          <w:lang w:eastAsia="zh-CN"/>
        </w:rPr>
      </w:pPr>
      <w:r w:rsidRPr="00CB225D">
        <w:rPr>
          <w:color w:val="000000" w:themeColor="text1"/>
          <w:szCs w:val="24"/>
          <w:lang w:eastAsia="zh-CN"/>
        </w:rPr>
        <w:t>Proposals</w:t>
      </w:r>
    </w:p>
    <w:p w14:paraId="41660C05" w14:textId="77777777" w:rsidR="00BF6BBA" w:rsidRPr="00CB225D" w:rsidRDefault="00BF6BBA" w:rsidP="00BF6BBA">
      <w:pPr>
        <w:numPr>
          <w:ilvl w:val="1"/>
          <w:numId w:val="11"/>
        </w:numPr>
        <w:spacing w:after="120"/>
        <w:rPr>
          <w:color w:val="000000" w:themeColor="text1"/>
          <w:szCs w:val="24"/>
          <w:lang w:eastAsia="zh-CN"/>
        </w:rPr>
      </w:pPr>
      <w:r w:rsidRPr="00CB225D">
        <w:rPr>
          <w:color w:val="000000" w:themeColor="text1"/>
          <w:szCs w:val="24"/>
          <w:lang w:eastAsia="zh-CN"/>
        </w:rPr>
        <w:lastRenderedPageBreak/>
        <w:t xml:space="preserve">Option 1: </w:t>
      </w:r>
      <w:proofErr w:type="gramStart"/>
      <w:r w:rsidRPr="00CB225D">
        <w:rPr>
          <w:color w:val="000000" w:themeColor="text1"/>
          <w:szCs w:val="24"/>
          <w:lang w:eastAsia="zh-CN"/>
        </w:rPr>
        <w:t>Subsequent to</w:t>
      </w:r>
      <w:proofErr w:type="gramEnd"/>
      <w:r w:rsidRPr="00CB225D">
        <w:rPr>
          <w:color w:val="000000" w:themeColor="text1"/>
          <w:szCs w:val="24"/>
          <w:lang w:eastAsia="zh-CN"/>
        </w:rPr>
        <w:t xml:space="preserve"> transition, cell identification and measurement period requirements are based on the SMTC mapped with SSB periodicity. (Samsung (for activated </w:t>
      </w:r>
      <w:proofErr w:type="spellStart"/>
      <w:r w:rsidRPr="00CB225D">
        <w:rPr>
          <w:color w:val="000000" w:themeColor="text1"/>
          <w:szCs w:val="24"/>
          <w:lang w:eastAsia="zh-CN"/>
        </w:rPr>
        <w:t>SCell</w:t>
      </w:r>
      <w:proofErr w:type="spellEnd"/>
      <w:r w:rsidRPr="00CB225D">
        <w:rPr>
          <w:color w:val="000000" w:themeColor="text1"/>
          <w:szCs w:val="24"/>
          <w:lang w:eastAsia="zh-CN"/>
        </w:rPr>
        <w:t>), ZTE, Oppo, CTC, CMCC, Ericsson, Xiaomi)</w:t>
      </w:r>
    </w:p>
    <w:p w14:paraId="02E7EB52" w14:textId="77777777" w:rsidR="00BF6BBA" w:rsidRPr="00CB225D" w:rsidRDefault="00BF6BBA" w:rsidP="00BF6BBA">
      <w:pPr>
        <w:numPr>
          <w:ilvl w:val="2"/>
          <w:numId w:val="11"/>
        </w:numPr>
        <w:spacing w:after="120"/>
        <w:rPr>
          <w:color w:val="000000" w:themeColor="text1"/>
          <w:szCs w:val="24"/>
          <w:lang w:eastAsia="zh-CN"/>
        </w:rPr>
      </w:pPr>
      <w:r w:rsidRPr="00CB225D">
        <w:rPr>
          <w:color w:val="000000" w:themeColor="text1"/>
          <w:szCs w:val="24"/>
          <w:lang w:eastAsia="zh-CN"/>
        </w:rPr>
        <w:t>Option 1: UE should restart the L3 measurement and meet the requirements of measurement period based on the SMTC of adapted SSB periodicity after SSB adaptation (Oppo)</w:t>
      </w:r>
    </w:p>
    <w:p w14:paraId="163B518E" w14:textId="77777777" w:rsidR="00BF6BBA" w:rsidRPr="00CB225D" w:rsidRDefault="00BF6BBA" w:rsidP="00BF6BBA">
      <w:pPr>
        <w:numPr>
          <w:ilvl w:val="1"/>
          <w:numId w:val="11"/>
        </w:numPr>
        <w:spacing w:after="120"/>
        <w:rPr>
          <w:color w:val="000000" w:themeColor="text1"/>
          <w:szCs w:val="24"/>
          <w:lang w:eastAsia="zh-CN"/>
        </w:rPr>
      </w:pPr>
      <w:r w:rsidRPr="00CB225D">
        <w:rPr>
          <w:color w:val="000000" w:themeColor="text1"/>
          <w:szCs w:val="24"/>
          <w:lang w:eastAsia="zh-CN"/>
        </w:rPr>
        <w:t xml:space="preserve">Option 2: If RAN4 to define L3 measurement requirements on </w:t>
      </w:r>
      <w:r w:rsidRPr="00CB225D">
        <w:rPr>
          <w:b/>
          <w:color w:val="000000" w:themeColor="text1"/>
          <w:szCs w:val="24"/>
          <w:lang w:eastAsia="zh-CN"/>
        </w:rPr>
        <w:t>deactivated</w:t>
      </w:r>
      <w:r w:rsidRPr="00CB225D">
        <w:rPr>
          <w:color w:val="000000" w:themeColor="text1"/>
          <w:szCs w:val="24"/>
          <w:lang w:eastAsia="zh-CN"/>
        </w:rPr>
        <w:t xml:space="preserve">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with SSB adaptation for DCI 2_9 based SSB adaptation indication. (Samsung)</w:t>
      </w:r>
    </w:p>
    <w:p w14:paraId="7CB460DE" w14:textId="77777777" w:rsidR="00BF6BBA" w:rsidRPr="00CB225D" w:rsidRDefault="00BF6BBA" w:rsidP="00BF6BBA">
      <w:pPr>
        <w:numPr>
          <w:ilvl w:val="2"/>
          <w:numId w:val="11"/>
        </w:numPr>
        <w:spacing w:after="120"/>
        <w:rPr>
          <w:color w:val="000000" w:themeColor="text1"/>
          <w:szCs w:val="24"/>
          <w:lang w:eastAsia="zh-CN"/>
        </w:rPr>
      </w:pPr>
      <w:r w:rsidRPr="00CB225D">
        <w:rPr>
          <w:color w:val="000000" w:themeColor="text1"/>
          <w:szCs w:val="24"/>
          <w:lang w:eastAsia="zh-CN"/>
        </w:rPr>
        <w:t>The same mechanism from OD-SSB case#2 (same frequency but with different periodicities) can be applied by adaptive SMTC</w:t>
      </w:r>
    </w:p>
    <w:p w14:paraId="2EF522E7" w14:textId="77777777" w:rsidR="00BF6BBA" w:rsidRPr="00CB225D" w:rsidRDefault="00BF6BBA" w:rsidP="00BF6BBA">
      <w:pPr>
        <w:numPr>
          <w:ilvl w:val="2"/>
          <w:numId w:val="11"/>
        </w:numPr>
        <w:spacing w:after="120"/>
        <w:rPr>
          <w:color w:val="000000" w:themeColor="text1"/>
          <w:szCs w:val="24"/>
          <w:lang w:eastAsia="zh-CN"/>
        </w:rPr>
      </w:pPr>
      <w:r w:rsidRPr="00CB225D">
        <w:rPr>
          <w:color w:val="000000" w:themeColor="text1"/>
          <w:szCs w:val="24"/>
          <w:lang w:eastAsia="zh-CN"/>
        </w:rPr>
        <w:t>FFS: Additional UE processing/preparation time for reception of SSB after adaptation</w:t>
      </w:r>
    </w:p>
    <w:p w14:paraId="0D48D44F" w14:textId="77777777" w:rsidR="00BF6BBA" w:rsidRPr="00CB225D" w:rsidRDefault="00BF6BBA" w:rsidP="00BF6BBA">
      <w:pPr>
        <w:numPr>
          <w:ilvl w:val="1"/>
          <w:numId w:val="11"/>
        </w:numPr>
        <w:spacing w:after="120"/>
        <w:rPr>
          <w:color w:val="000000" w:themeColor="text1"/>
          <w:szCs w:val="24"/>
          <w:lang w:eastAsia="zh-CN"/>
        </w:rPr>
      </w:pPr>
      <w:r w:rsidRPr="00CB225D">
        <w:rPr>
          <w:color w:val="000000" w:themeColor="text1"/>
          <w:szCs w:val="24"/>
          <w:lang w:eastAsia="zh-CN"/>
        </w:rPr>
        <w:t xml:space="preserve">Option 3: For </w:t>
      </w:r>
      <w:r w:rsidRPr="00CB225D">
        <w:rPr>
          <w:b/>
          <w:color w:val="000000" w:themeColor="text1"/>
          <w:szCs w:val="24"/>
          <w:lang w:eastAsia="zh-CN"/>
        </w:rPr>
        <w:t>deactivated</w:t>
      </w:r>
      <w:r w:rsidRPr="00CB225D">
        <w:rPr>
          <w:color w:val="000000" w:themeColor="text1"/>
          <w:szCs w:val="24"/>
          <w:lang w:eastAsia="zh-CN"/>
        </w:rPr>
        <w:t xml:space="preserve">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L3 requirements for SSB adaptation, reuse legacy requirements. (LGE)</w:t>
      </w:r>
    </w:p>
    <w:p w14:paraId="3E058CC0" w14:textId="77777777" w:rsidR="00BF6BBA" w:rsidRPr="00CB225D" w:rsidRDefault="00BF6BBA" w:rsidP="00BF6BBA">
      <w:pPr>
        <w:numPr>
          <w:ilvl w:val="2"/>
          <w:numId w:val="11"/>
        </w:numPr>
        <w:spacing w:after="120"/>
        <w:rPr>
          <w:color w:val="000000" w:themeColor="text1"/>
          <w:szCs w:val="24"/>
          <w:lang w:eastAsia="zh-CN"/>
        </w:rPr>
      </w:pPr>
      <w:r w:rsidRPr="00CB225D">
        <w:rPr>
          <w:color w:val="000000" w:themeColor="text1"/>
          <w:szCs w:val="24"/>
          <w:lang w:eastAsia="zh-CN"/>
        </w:rPr>
        <w:t xml:space="preserve">Option 3a: For deactivated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the requirements of measurement period are still based on </w:t>
      </w:r>
      <w:proofErr w:type="spellStart"/>
      <w:r w:rsidRPr="00CB225D">
        <w:rPr>
          <w:color w:val="000000" w:themeColor="text1"/>
          <w:szCs w:val="24"/>
          <w:lang w:eastAsia="zh-CN"/>
        </w:rPr>
        <w:t>meascycleScell</w:t>
      </w:r>
      <w:proofErr w:type="spellEnd"/>
      <w:r w:rsidRPr="00CB225D">
        <w:rPr>
          <w:color w:val="000000" w:themeColor="text1"/>
          <w:szCs w:val="24"/>
          <w:lang w:eastAsia="zh-CN"/>
        </w:rPr>
        <w:t>, But the interruption due to measurement on deactivated SCC should be updated with the mapped SMTC of SSB periodicity after SSB adaptation. (Oppo)</w:t>
      </w:r>
    </w:p>
    <w:p w14:paraId="75F58879" w14:textId="77777777" w:rsidR="00BF6BBA" w:rsidRPr="00CB225D" w:rsidRDefault="00BF6BBA" w:rsidP="00BF6BBA">
      <w:pPr>
        <w:numPr>
          <w:ilvl w:val="2"/>
          <w:numId w:val="11"/>
        </w:numPr>
        <w:spacing w:after="120"/>
        <w:rPr>
          <w:color w:val="000000" w:themeColor="text1"/>
          <w:szCs w:val="24"/>
          <w:lang w:eastAsia="zh-CN"/>
        </w:rPr>
      </w:pPr>
      <w:r w:rsidRPr="00CB225D">
        <w:rPr>
          <w:color w:val="000000" w:themeColor="text1"/>
          <w:szCs w:val="24"/>
          <w:lang w:eastAsia="zh-CN"/>
        </w:rPr>
        <w:t xml:space="preserve">Option 3b: RAN4 to define measurement requirements for deactivated </w:t>
      </w:r>
      <w:proofErr w:type="spellStart"/>
      <w:r w:rsidRPr="00CB225D">
        <w:rPr>
          <w:color w:val="000000" w:themeColor="text1"/>
          <w:szCs w:val="24"/>
          <w:lang w:eastAsia="zh-CN"/>
        </w:rPr>
        <w:t>SCell</w:t>
      </w:r>
      <w:proofErr w:type="spellEnd"/>
      <w:r w:rsidRPr="00CB225D">
        <w:rPr>
          <w:color w:val="000000" w:themeColor="text1"/>
          <w:szCs w:val="24"/>
          <w:lang w:eastAsia="zh-CN"/>
        </w:rPr>
        <w:t xml:space="preserve"> in case of SSB adaptation reusing the legacy requirements for measurements without gaps or with NCSG. (Nokia)</w:t>
      </w:r>
    </w:p>
    <w:p w14:paraId="67818B48" w14:textId="77777777" w:rsidR="00BF6BBA" w:rsidRPr="00CB225D" w:rsidRDefault="00BF6BBA" w:rsidP="00BF6BBA">
      <w:pPr>
        <w:numPr>
          <w:ilvl w:val="0"/>
          <w:numId w:val="11"/>
        </w:numPr>
        <w:spacing w:after="120"/>
        <w:rPr>
          <w:color w:val="000000" w:themeColor="text1"/>
          <w:szCs w:val="24"/>
          <w:lang w:eastAsia="zh-CN"/>
        </w:rPr>
      </w:pPr>
      <w:r w:rsidRPr="00CB225D">
        <w:rPr>
          <w:color w:val="000000" w:themeColor="text1"/>
          <w:szCs w:val="24"/>
          <w:lang w:eastAsia="zh-CN"/>
        </w:rPr>
        <w:t xml:space="preserve">Recommended WF: </w:t>
      </w:r>
    </w:p>
    <w:p w14:paraId="6FC936C6" w14:textId="77777777" w:rsidR="00BF6BBA" w:rsidRPr="00CB225D" w:rsidRDefault="00BF6BBA" w:rsidP="00BF6BBA">
      <w:pPr>
        <w:numPr>
          <w:ilvl w:val="1"/>
          <w:numId w:val="11"/>
        </w:numPr>
        <w:spacing w:after="120"/>
        <w:rPr>
          <w:color w:val="000000" w:themeColor="text1"/>
          <w:szCs w:val="24"/>
          <w:lang w:eastAsia="zh-CN"/>
        </w:rPr>
      </w:pPr>
      <w:r w:rsidRPr="00CB225D">
        <w:rPr>
          <w:color w:val="000000" w:themeColor="text1"/>
          <w:szCs w:val="24"/>
          <w:lang w:eastAsia="zh-CN"/>
        </w:rPr>
        <w:t xml:space="preserve">For activated </w:t>
      </w:r>
      <w:proofErr w:type="spellStart"/>
      <w:r w:rsidRPr="00CB225D">
        <w:rPr>
          <w:color w:val="000000" w:themeColor="text1"/>
          <w:szCs w:val="24"/>
          <w:lang w:eastAsia="zh-CN"/>
        </w:rPr>
        <w:t>SCell</w:t>
      </w:r>
      <w:proofErr w:type="spellEnd"/>
      <w:r w:rsidRPr="00CB225D">
        <w:rPr>
          <w:color w:val="000000" w:themeColor="text1"/>
          <w:szCs w:val="24"/>
          <w:lang w:eastAsia="zh-CN"/>
        </w:rPr>
        <w:t>, Agree on option 1.</w:t>
      </w:r>
    </w:p>
    <w:p w14:paraId="1547402B" w14:textId="77777777" w:rsidR="00BF6BBA" w:rsidRPr="00CB225D" w:rsidRDefault="00BF6BBA" w:rsidP="00BF6BBA">
      <w:pPr>
        <w:numPr>
          <w:ilvl w:val="1"/>
          <w:numId w:val="11"/>
        </w:numPr>
        <w:spacing w:after="120"/>
        <w:rPr>
          <w:color w:val="000000" w:themeColor="text1"/>
          <w:szCs w:val="24"/>
          <w:lang w:eastAsia="zh-CN"/>
        </w:rPr>
      </w:pPr>
      <w:r w:rsidRPr="00CB225D">
        <w:rPr>
          <w:color w:val="000000" w:themeColor="text1"/>
          <w:szCs w:val="24"/>
          <w:lang w:eastAsia="zh-CN"/>
        </w:rPr>
        <w:t xml:space="preserve">For deactivated </w:t>
      </w:r>
      <w:proofErr w:type="spellStart"/>
      <w:r w:rsidRPr="00CB225D">
        <w:rPr>
          <w:color w:val="000000" w:themeColor="text1"/>
          <w:szCs w:val="24"/>
          <w:lang w:eastAsia="zh-CN"/>
        </w:rPr>
        <w:t>SCell</w:t>
      </w:r>
      <w:proofErr w:type="spellEnd"/>
      <w:r w:rsidRPr="00CB225D">
        <w:rPr>
          <w:color w:val="000000" w:themeColor="text1"/>
          <w:szCs w:val="24"/>
          <w:lang w:eastAsia="zh-CN"/>
        </w:rPr>
        <w:t>, discuss following options:</w:t>
      </w:r>
    </w:p>
    <w:p w14:paraId="69757D5F" w14:textId="77777777" w:rsidR="00BF6BBA" w:rsidRPr="00CB225D" w:rsidRDefault="00BF6BBA" w:rsidP="00BF6BBA">
      <w:pPr>
        <w:numPr>
          <w:ilvl w:val="2"/>
          <w:numId w:val="11"/>
        </w:numPr>
        <w:spacing w:after="120"/>
        <w:rPr>
          <w:color w:val="000000" w:themeColor="text1"/>
          <w:szCs w:val="24"/>
          <w:lang w:eastAsia="zh-CN"/>
        </w:rPr>
      </w:pPr>
      <w:r w:rsidRPr="00CB225D">
        <w:rPr>
          <w:color w:val="000000" w:themeColor="text1"/>
          <w:szCs w:val="24"/>
          <w:lang w:eastAsia="zh-CN"/>
        </w:rPr>
        <w:t xml:space="preserve">Option 1: legacy framework based on SMTC and </w:t>
      </w:r>
      <w:proofErr w:type="spellStart"/>
      <w:r w:rsidRPr="00CB225D">
        <w:rPr>
          <w:color w:val="000000" w:themeColor="text1"/>
          <w:szCs w:val="24"/>
          <w:lang w:eastAsia="zh-CN"/>
        </w:rPr>
        <w:t>meascycleScell</w:t>
      </w:r>
      <w:proofErr w:type="spellEnd"/>
    </w:p>
    <w:p w14:paraId="5B5797DA" w14:textId="77777777" w:rsidR="00BF6BBA" w:rsidRDefault="00BF6BBA" w:rsidP="00BF6BBA">
      <w:pPr>
        <w:numPr>
          <w:ilvl w:val="2"/>
          <w:numId w:val="11"/>
        </w:numPr>
        <w:spacing w:after="120"/>
        <w:rPr>
          <w:color w:val="000000" w:themeColor="text1"/>
          <w:szCs w:val="24"/>
          <w:lang w:eastAsia="zh-CN"/>
        </w:rPr>
      </w:pPr>
      <w:r w:rsidRPr="00CB225D">
        <w:rPr>
          <w:color w:val="000000" w:themeColor="text1"/>
          <w:szCs w:val="24"/>
          <w:lang w:eastAsia="zh-CN"/>
        </w:rPr>
        <w:t>Option 2: reuse same framework as OD-SSB case#2.</w:t>
      </w:r>
    </w:p>
    <w:p w14:paraId="16C1100E" w14:textId="77777777" w:rsidR="004104DB" w:rsidRDefault="004104DB" w:rsidP="004104DB">
      <w:pPr>
        <w:rPr>
          <w:b/>
          <w:color w:val="0070C0"/>
          <w:u w:val="single"/>
          <w:lang w:eastAsia="ko-KR"/>
        </w:rPr>
      </w:pPr>
    </w:p>
    <w:p w14:paraId="72415EFB" w14:textId="029B315B" w:rsidR="004104DB" w:rsidRPr="00AF5D4D" w:rsidRDefault="004104DB" w:rsidP="004104DB">
      <w:pPr>
        <w:rPr>
          <w:b/>
          <w:color w:val="0070C0"/>
          <w:u w:val="single"/>
          <w:lang w:eastAsia="ko-KR"/>
        </w:rPr>
      </w:pPr>
      <w:r>
        <w:rPr>
          <w:b/>
          <w:color w:val="0070C0"/>
          <w:u w:val="single"/>
          <w:lang w:eastAsia="ko-KR"/>
        </w:rPr>
        <w:t xml:space="preserve">Issue 2-1-1: </w:t>
      </w:r>
      <w:r w:rsidRPr="00273B11">
        <w:rPr>
          <w:b/>
          <w:color w:val="0070C0"/>
          <w:u w:val="single"/>
          <w:lang w:eastAsia="ko-KR"/>
        </w:rPr>
        <w:t>RRM requirements impacts for OD-SIB1</w:t>
      </w:r>
      <w:r>
        <w:rPr>
          <w:b/>
          <w:color w:val="0070C0"/>
          <w:u w:val="single"/>
          <w:lang w:eastAsia="ko-KR"/>
        </w:rPr>
        <w:t xml:space="preserve"> – paging interruption</w:t>
      </w:r>
    </w:p>
    <w:tbl>
      <w:tblPr>
        <w:tblStyle w:val="TableGrid"/>
        <w:tblW w:w="0" w:type="auto"/>
        <w:tblLook w:val="04A0" w:firstRow="1" w:lastRow="0" w:firstColumn="1" w:lastColumn="0" w:noHBand="0" w:noVBand="1"/>
      </w:tblPr>
      <w:tblGrid>
        <w:gridCol w:w="9631"/>
      </w:tblGrid>
      <w:tr w:rsidR="004104DB" w14:paraId="22CB058F" w14:textId="77777777" w:rsidTr="00DB7F81">
        <w:tc>
          <w:tcPr>
            <w:tcW w:w="9631" w:type="dxa"/>
          </w:tcPr>
          <w:p w14:paraId="50E5B85F" w14:textId="77777777" w:rsidR="004104DB" w:rsidRDefault="004104DB" w:rsidP="00DB7F81">
            <w:pPr>
              <w:rPr>
                <w:b/>
                <w:u w:val="single"/>
                <w:lang w:eastAsia="ko-KR"/>
              </w:rPr>
            </w:pPr>
            <w:r w:rsidRPr="00BA59C1">
              <w:rPr>
                <w:b/>
                <w:highlight w:val="cyan"/>
                <w:u w:val="single"/>
                <w:lang w:eastAsia="ko-KR"/>
              </w:rPr>
              <w:t>RAN4 agreements in RAN4#114bis R4-2504907</w:t>
            </w:r>
          </w:p>
          <w:p w14:paraId="17DEF1A6" w14:textId="77777777" w:rsidR="004104DB" w:rsidRPr="007A4F90" w:rsidRDefault="004104DB" w:rsidP="00DB7F81">
            <w:pPr>
              <w:rPr>
                <w:b/>
                <w:u w:val="single"/>
                <w:lang w:eastAsia="ko-KR"/>
              </w:rPr>
            </w:pPr>
            <w:r w:rsidRPr="007A4F90">
              <w:rPr>
                <w:b/>
                <w:u w:val="single"/>
                <w:lang w:eastAsia="ko-KR"/>
              </w:rPr>
              <w:t>Issue 2-1-1: RRM requirements impacts for OD-SIB1 – paging interruption</w:t>
            </w:r>
          </w:p>
          <w:p w14:paraId="5EE93EAD" w14:textId="77777777" w:rsidR="004104DB" w:rsidRPr="007A4F90" w:rsidRDefault="004104DB" w:rsidP="00DB7F81">
            <w:pPr>
              <w:rPr>
                <w:bCs/>
                <w:lang w:eastAsia="zh-CN"/>
              </w:rPr>
            </w:pPr>
            <w:r w:rsidRPr="007A4F90">
              <w:rPr>
                <w:bCs/>
                <w:lang w:eastAsia="zh-CN"/>
              </w:rPr>
              <w:t>Way forward:</w:t>
            </w:r>
          </w:p>
          <w:p w14:paraId="351656BA" w14:textId="77777777" w:rsidR="004104DB" w:rsidRPr="00922700" w:rsidRDefault="004104DB" w:rsidP="00DB7F81">
            <w:pPr>
              <w:pStyle w:val="ListParagraph"/>
              <w:numPr>
                <w:ilvl w:val="2"/>
                <w:numId w:val="8"/>
              </w:numPr>
              <w:overflowPunct/>
              <w:autoSpaceDE/>
              <w:autoSpaceDN/>
              <w:adjustRightInd/>
              <w:snapToGrid w:val="0"/>
              <w:spacing w:after="120"/>
              <w:ind w:left="1637" w:firstLineChars="0"/>
              <w:textAlignment w:val="auto"/>
              <w:rPr>
                <w:rFonts w:eastAsia="SimSun"/>
                <w:szCs w:val="21"/>
              </w:rPr>
            </w:pPr>
            <w:r w:rsidRPr="00922700">
              <w:rPr>
                <w:rFonts w:eastAsia="SimSun"/>
                <w:szCs w:val="21"/>
              </w:rPr>
              <w:t xml:space="preserve">Option A: Clarify </w:t>
            </w:r>
            <w:r w:rsidRPr="00715DF3">
              <w:rPr>
                <w:rFonts w:eastAsia="SimSun"/>
                <w:b/>
                <w:szCs w:val="21"/>
              </w:rPr>
              <w:t>that paging interruption includes</w:t>
            </w:r>
            <w:r w:rsidRPr="00922700">
              <w:rPr>
                <w:rFonts w:eastAsia="SimSun"/>
                <w:szCs w:val="21"/>
              </w:rPr>
              <w:t xml:space="preserve"> UL WUS transmission and RAR reception for OD-SIB1 acquisition.</w:t>
            </w:r>
            <w:r>
              <w:rPr>
                <w:rFonts w:eastAsia="SimSun"/>
                <w:szCs w:val="21"/>
              </w:rPr>
              <w:t xml:space="preserve"> (HW, OPPO, Ap</w:t>
            </w:r>
            <w:r>
              <w:rPr>
                <w:rFonts w:eastAsia="SimSun" w:hint="eastAsia"/>
                <w:szCs w:val="21"/>
              </w:rPr>
              <w:t>ple</w:t>
            </w:r>
            <w:r>
              <w:rPr>
                <w:rFonts w:eastAsia="SimSun"/>
                <w:szCs w:val="21"/>
              </w:rPr>
              <w:t xml:space="preserve">, Nokia, Xiaomi, CATT, </w:t>
            </w:r>
            <w:r>
              <w:rPr>
                <w:rFonts w:eastAsia="SimSun" w:hint="eastAsia"/>
                <w:szCs w:val="21"/>
              </w:rPr>
              <w:t>MTK</w:t>
            </w:r>
            <w:r>
              <w:rPr>
                <w:rFonts w:eastAsia="SimSun"/>
                <w:szCs w:val="21"/>
              </w:rPr>
              <w:t>, vivo)</w:t>
            </w:r>
          </w:p>
          <w:p w14:paraId="3509FC48" w14:textId="77777777" w:rsidR="004104DB" w:rsidRPr="00922700" w:rsidRDefault="004104DB" w:rsidP="00DB7F81">
            <w:pPr>
              <w:pStyle w:val="ListParagraph"/>
              <w:numPr>
                <w:ilvl w:val="2"/>
                <w:numId w:val="8"/>
              </w:numPr>
              <w:overflowPunct/>
              <w:autoSpaceDE/>
              <w:autoSpaceDN/>
              <w:adjustRightInd/>
              <w:snapToGrid w:val="0"/>
              <w:spacing w:after="120"/>
              <w:ind w:left="1637" w:firstLineChars="0"/>
              <w:textAlignment w:val="auto"/>
              <w:rPr>
                <w:rFonts w:eastAsia="SimSun"/>
                <w:szCs w:val="21"/>
              </w:rPr>
            </w:pPr>
            <w:r w:rsidRPr="00922700">
              <w:rPr>
                <w:rFonts w:eastAsia="SimSun"/>
                <w:szCs w:val="21"/>
              </w:rPr>
              <w:t xml:space="preserve">Option B: No impacts on core requirements. Discuss whether to </w:t>
            </w:r>
            <w:r w:rsidRPr="00715DF3">
              <w:rPr>
                <w:rFonts w:eastAsia="SimSun"/>
                <w:b/>
                <w:szCs w:val="21"/>
              </w:rPr>
              <w:t>extend T</w:t>
            </w:r>
            <w:r w:rsidRPr="00715DF3">
              <w:rPr>
                <w:rFonts w:eastAsia="SimSun"/>
                <w:b/>
                <w:szCs w:val="21"/>
                <w:vertAlign w:val="subscript"/>
              </w:rPr>
              <w:t>SI-NR</w:t>
            </w:r>
            <w:r w:rsidRPr="00715DF3">
              <w:rPr>
                <w:rFonts w:eastAsia="SimSun"/>
                <w:b/>
                <w:szCs w:val="21"/>
              </w:rPr>
              <w:t xml:space="preserve"> in test case</w:t>
            </w:r>
            <w:r w:rsidRPr="00922700">
              <w:rPr>
                <w:rFonts w:eastAsia="SimSun"/>
                <w:szCs w:val="21"/>
              </w:rPr>
              <w:t>.</w:t>
            </w:r>
            <w:r>
              <w:rPr>
                <w:rFonts w:eastAsia="SimSun"/>
                <w:szCs w:val="21"/>
              </w:rPr>
              <w:t xml:space="preserve"> (CMCC, QC, LGE)</w:t>
            </w:r>
          </w:p>
          <w:p w14:paraId="5B202069" w14:textId="77777777" w:rsidR="004104DB" w:rsidRPr="00922700" w:rsidRDefault="004104DB" w:rsidP="00DB7F81">
            <w:pPr>
              <w:pStyle w:val="ListParagraph"/>
              <w:numPr>
                <w:ilvl w:val="2"/>
                <w:numId w:val="8"/>
              </w:numPr>
              <w:overflowPunct/>
              <w:autoSpaceDE/>
              <w:autoSpaceDN/>
              <w:adjustRightInd/>
              <w:snapToGrid w:val="0"/>
              <w:spacing w:after="120"/>
              <w:ind w:left="1637" w:firstLineChars="0"/>
              <w:textAlignment w:val="auto"/>
              <w:rPr>
                <w:rFonts w:eastAsia="SimSun"/>
                <w:szCs w:val="21"/>
              </w:rPr>
            </w:pPr>
            <w:r w:rsidRPr="00922700">
              <w:rPr>
                <w:rFonts w:eastAsia="SimSun"/>
                <w:szCs w:val="21"/>
              </w:rPr>
              <w:t>Option C: No RRM impacts</w:t>
            </w:r>
            <w:r>
              <w:rPr>
                <w:rFonts w:eastAsia="SimSun"/>
                <w:szCs w:val="21"/>
              </w:rPr>
              <w:t xml:space="preserve"> on the requirements, i.e., UL-WUS can be postponed during the paging time</w:t>
            </w:r>
            <w:r w:rsidRPr="00922700">
              <w:rPr>
                <w:rFonts w:eastAsia="SimSun"/>
                <w:szCs w:val="21"/>
              </w:rPr>
              <w:t xml:space="preserve">. </w:t>
            </w:r>
            <w:r>
              <w:rPr>
                <w:rFonts w:eastAsia="SimSun"/>
                <w:szCs w:val="21"/>
              </w:rPr>
              <w:t>(E///, LGE, MTK)</w:t>
            </w:r>
          </w:p>
          <w:p w14:paraId="7A883635" w14:textId="77777777" w:rsidR="004104DB" w:rsidRPr="00BA59C1" w:rsidRDefault="004104DB" w:rsidP="00DB7F81">
            <w:pPr>
              <w:rPr>
                <w:b/>
                <w:highlight w:val="cyan"/>
                <w:u w:val="single"/>
                <w:lang w:eastAsia="ko-KR"/>
              </w:rPr>
            </w:pPr>
            <w:r w:rsidRPr="00BA59C1">
              <w:rPr>
                <w:b/>
                <w:highlight w:val="cyan"/>
                <w:u w:val="single"/>
                <w:lang w:eastAsia="ko-KR"/>
              </w:rPr>
              <w:t>RAN1 Agreements in RAN1#120bis</w:t>
            </w:r>
          </w:p>
          <w:p w14:paraId="569475D4" w14:textId="77777777" w:rsidR="004104DB" w:rsidRPr="0006658B" w:rsidRDefault="004104DB" w:rsidP="00DB7F81">
            <w:pPr>
              <w:rPr>
                <w:lang w:val="en-US"/>
              </w:rPr>
            </w:pPr>
            <w:r w:rsidRPr="0006658B">
              <w:rPr>
                <w:highlight w:val="green"/>
                <w:lang w:val="en-US"/>
              </w:rPr>
              <w:t>Agreement</w:t>
            </w:r>
          </w:p>
          <w:p w14:paraId="1879397C" w14:textId="77777777" w:rsidR="004104DB" w:rsidRPr="0006658B" w:rsidRDefault="004104DB" w:rsidP="00DB7F81">
            <w:pPr>
              <w:rPr>
                <w:rFonts w:eastAsia="Malgun Gothic"/>
                <w:lang w:eastAsia="zh-CN"/>
              </w:rPr>
            </w:pPr>
            <w:r w:rsidRPr="0006658B">
              <w:rPr>
                <w:rFonts w:eastAsia="PMingLiU"/>
                <w:lang w:eastAsia="zh-TW"/>
              </w:rPr>
              <w:t>If a UE has SIB1 request configuration of a cell</w:t>
            </w:r>
            <w:r w:rsidRPr="0006658B">
              <w:rPr>
                <w:rFonts w:eastAsia="Malgun Gothic"/>
                <w:lang w:eastAsia="zh-CN"/>
              </w:rPr>
              <w:t xml:space="preserve"> and before transmitting UL WUS,</w:t>
            </w:r>
          </w:p>
          <w:p w14:paraId="7D9EF9FF" w14:textId="77777777" w:rsidR="004104DB" w:rsidRPr="0006658B" w:rsidRDefault="004104DB" w:rsidP="00DB7F81">
            <w:pPr>
              <w:pStyle w:val="ListParagraph"/>
              <w:numPr>
                <w:ilvl w:val="0"/>
                <w:numId w:val="17"/>
              </w:numPr>
              <w:ind w:firstLineChars="0"/>
              <w:contextualSpacing/>
              <w:rPr>
                <w:rFonts w:eastAsia="Malgun Gothic"/>
                <w:lang w:eastAsia="zh-CN"/>
              </w:rPr>
            </w:pPr>
            <w:r w:rsidRPr="0006658B">
              <w:rPr>
                <w:rFonts w:eastAsia="Malgun Gothic"/>
                <w:lang w:eastAsia="zh-CN"/>
              </w:rPr>
              <w:t xml:space="preserve">If the UE detects a SSB where </w:t>
            </w:r>
            <w:r w:rsidRPr="0006658B">
              <w:rPr>
                <w:rFonts w:eastAsia="PMingLiU"/>
                <w:lang w:eastAsia="zh-TW"/>
              </w:rPr>
              <w:t>K_SSB</w:t>
            </w:r>
            <w:r w:rsidRPr="0006658B">
              <w:rPr>
                <w:rFonts w:eastAsia="Malgun Gothic"/>
                <w:lang w:eastAsia="zh-CN"/>
              </w:rPr>
              <w:t xml:space="preserve">&gt;=24 </w:t>
            </w:r>
            <w:r w:rsidRPr="0006658B">
              <w:rPr>
                <w:rFonts w:eastAsia="PMingLiU"/>
                <w:lang w:eastAsia="zh-TW"/>
              </w:rPr>
              <w:t xml:space="preserve">for FR1 </w:t>
            </w:r>
            <w:r w:rsidRPr="0006658B">
              <w:rPr>
                <w:rFonts w:eastAsia="Malgun Gothic"/>
                <w:lang w:eastAsia="zh-CN"/>
              </w:rPr>
              <w:t>or</w:t>
            </w:r>
            <w:r w:rsidRPr="0006658B">
              <w:rPr>
                <w:rFonts w:eastAsia="PMingLiU"/>
                <w:lang w:eastAsia="zh-TW"/>
              </w:rPr>
              <w:t xml:space="preserve"> K_SSB</w:t>
            </w:r>
            <w:r w:rsidRPr="0006658B">
              <w:rPr>
                <w:rFonts w:eastAsia="Malgun Gothic"/>
                <w:lang w:eastAsia="zh-CN"/>
              </w:rPr>
              <w:t>&gt;=1</w:t>
            </w:r>
            <w:r w:rsidRPr="0006658B">
              <w:rPr>
                <w:rFonts w:eastAsia="Malgun Gothic"/>
                <w:color w:val="FF0000"/>
                <w:lang w:eastAsia="zh-CN"/>
              </w:rPr>
              <w:t>2</w:t>
            </w:r>
            <w:r w:rsidRPr="0006658B">
              <w:rPr>
                <w:rFonts w:eastAsia="Malgun Gothic"/>
                <w:strike/>
                <w:color w:val="FF0000"/>
                <w:lang w:eastAsia="zh-CN"/>
              </w:rPr>
              <w:t>3</w:t>
            </w:r>
            <w:r w:rsidRPr="0006658B">
              <w:rPr>
                <w:rFonts w:eastAsia="PMingLiU"/>
                <w:lang w:eastAsia="zh-TW"/>
              </w:rPr>
              <w:t xml:space="preserve"> for FR2</w:t>
            </w:r>
            <w:r w:rsidRPr="0006658B">
              <w:rPr>
                <w:rFonts w:eastAsia="Malgun Gothic"/>
                <w:lang w:eastAsia="zh-CN"/>
              </w:rPr>
              <w:t>, select the following:</w:t>
            </w:r>
          </w:p>
          <w:p w14:paraId="56E9B56E" w14:textId="77777777" w:rsidR="004104DB" w:rsidRPr="0006658B" w:rsidRDefault="004104DB" w:rsidP="00DB7F81">
            <w:pPr>
              <w:pStyle w:val="ListParagraph"/>
              <w:numPr>
                <w:ilvl w:val="1"/>
                <w:numId w:val="17"/>
              </w:numPr>
              <w:ind w:firstLineChars="0"/>
              <w:contextualSpacing/>
              <w:rPr>
                <w:rFonts w:eastAsia="Malgun Gothic"/>
                <w:lang w:eastAsia="zh-CN"/>
              </w:rPr>
            </w:pPr>
            <w:r w:rsidRPr="0006658B">
              <w:rPr>
                <w:rFonts w:eastAsia="Malgun Gothic"/>
                <w:lang w:eastAsia="zh-CN"/>
              </w:rPr>
              <w:t>Alt. 3: It is up to UE implementation on whether to monitor Type 0 PDCCH for SIB1 transmission</w:t>
            </w:r>
          </w:p>
          <w:p w14:paraId="5EE2184C" w14:textId="77777777" w:rsidR="004104DB" w:rsidRDefault="004104DB" w:rsidP="00DB7F81">
            <w:pPr>
              <w:spacing w:after="120"/>
              <w:rPr>
                <w:color w:val="0070C0"/>
                <w:szCs w:val="24"/>
                <w:lang w:eastAsia="zh-CN"/>
              </w:rPr>
            </w:pPr>
          </w:p>
        </w:tc>
      </w:tr>
    </w:tbl>
    <w:p w14:paraId="61A112A4" w14:textId="77777777" w:rsidR="004104DB" w:rsidRPr="00BA59C1" w:rsidRDefault="004104DB" w:rsidP="004104DB">
      <w:pPr>
        <w:spacing w:after="120"/>
        <w:rPr>
          <w:color w:val="0070C0"/>
          <w:szCs w:val="24"/>
          <w:lang w:eastAsia="zh-CN"/>
        </w:rPr>
      </w:pPr>
    </w:p>
    <w:p w14:paraId="7B5519A8" w14:textId="77777777" w:rsidR="004104DB" w:rsidRPr="009169E8" w:rsidRDefault="004104DB" w:rsidP="004104DB">
      <w:pPr>
        <w:pStyle w:val="ListParagraph"/>
        <w:numPr>
          <w:ilvl w:val="0"/>
          <w:numId w:val="8"/>
        </w:numPr>
        <w:overflowPunct/>
        <w:autoSpaceDE/>
        <w:autoSpaceDN/>
        <w:adjustRightInd/>
        <w:spacing w:after="120"/>
        <w:ind w:left="720" w:firstLineChars="0"/>
        <w:textAlignment w:val="auto"/>
        <w:rPr>
          <w:rFonts w:eastAsia="SimSun"/>
          <w:szCs w:val="24"/>
          <w:lang w:eastAsia="zh-CN"/>
        </w:rPr>
      </w:pPr>
      <w:r w:rsidRPr="009169E8">
        <w:rPr>
          <w:rFonts w:eastAsia="SimSun"/>
          <w:szCs w:val="24"/>
          <w:lang w:eastAsia="zh-CN"/>
        </w:rPr>
        <w:t>Proposals</w:t>
      </w:r>
    </w:p>
    <w:p w14:paraId="0AC63A72" w14:textId="77777777" w:rsidR="004104DB" w:rsidRPr="009169E8" w:rsidRDefault="004104DB" w:rsidP="004104DB">
      <w:pPr>
        <w:pStyle w:val="ListParagraph"/>
        <w:numPr>
          <w:ilvl w:val="1"/>
          <w:numId w:val="8"/>
        </w:numPr>
        <w:overflowPunct/>
        <w:autoSpaceDE/>
        <w:autoSpaceDN/>
        <w:adjustRightInd/>
        <w:spacing w:after="120"/>
        <w:ind w:left="1656" w:firstLineChars="0"/>
        <w:textAlignment w:val="auto"/>
        <w:rPr>
          <w:szCs w:val="24"/>
          <w:lang w:eastAsia="zh-CN"/>
        </w:rPr>
      </w:pPr>
      <w:r w:rsidRPr="009169E8">
        <w:rPr>
          <w:rFonts w:eastAsia="SimSun"/>
          <w:szCs w:val="24"/>
          <w:lang w:eastAsia="zh-CN"/>
        </w:rPr>
        <w:t>Option 1: Clarify that paging interruption includes UL WUS transmission and RAR reception for OD-SIB1 acquisition. (Oppo, Apple, CTC, Huawei, MTK, Nokia, Vivo)</w:t>
      </w:r>
    </w:p>
    <w:p w14:paraId="71BCD6FE" w14:textId="77777777" w:rsidR="004104DB" w:rsidRPr="009169E8" w:rsidRDefault="004104DB" w:rsidP="004104DB">
      <w:pPr>
        <w:pStyle w:val="ListParagraph"/>
        <w:numPr>
          <w:ilvl w:val="2"/>
          <w:numId w:val="8"/>
        </w:numPr>
        <w:overflowPunct/>
        <w:autoSpaceDE/>
        <w:autoSpaceDN/>
        <w:adjustRightInd/>
        <w:spacing w:after="120"/>
        <w:ind w:left="2376" w:firstLineChars="0"/>
        <w:textAlignment w:val="auto"/>
        <w:rPr>
          <w:szCs w:val="24"/>
          <w:lang w:eastAsia="zh-CN"/>
        </w:rPr>
      </w:pPr>
      <w:r w:rsidRPr="009169E8">
        <w:rPr>
          <w:szCs w:val="24"/>
          <w:lang w:eastAsia="zh-CN"/>
        </w:rPr>
        <w:lastRenderedPageBreak/>
        <w:t>Option 1a: the interruption time for UE capable of on demand SIB1 acquisition shall not exceed TOD-SIB1 +TSI-NR + 2*</w:t>
      </w:r>
      <w:proofErr w:type="spellStart"/>
      <w:r w:rsidRPr="009169E8">
        <w:rPr>
          <w:szCs w:val="24"/>
          <w:lang w:eastAsia="zh-CN"/>
        </w:rPr>
        <w:t>Ttarget_cell_SMTC_period</w:t>
      </w:r>
      <w:proofErr w:type="spellEnd"/>
      <w:r w:rsidRPr="009169E8">
        <w:rPr>
          <w:szCs w:val="24"/>
          <w:lang w:eastAsia="zh-CN"/>
        </w:rPr>
        <w:t xml:space="preserve"> </w:t>
      </w:r>
      <w:proofErr w:type="spellStart"/>
      <w:r w:rsidRPr="009169E8">
        <w:rPr>
          <w:szCs w:val="24"/>
          <w:lang w:eastAsia="zh-CN"/>
        </w:rPr>
        <w:t>ms</w:t>
      </w:r>
      <w:proofErr w:type="spellEnd"/>
      <w:r w:rsidRPr="009169E8">
        <w:rPr>
          <w:szCs w:val="24"/>
          <w:lang w:eastAsia="zh-CN"/>
        </w:rPr>
        <w:t>. TOD-SIB1 is the time required for UL WUS transmission and RAR reception for on demand SIB1 acquisition of NES cell. (Oppo)</w:t>
      </w:r>
    </w:p>
    <w:p w14:paraId="7490B539" w14:textId="77777777" w:rsidR="004104DB" w:rsidRPr="009169E8" w:rsidRDefault="004104DB" w:rsidP="004104DB">
      <w:pPr>
        <w:pStyle w:val="ListParagraph"/>
        <w:numPr>
          <w:ilvl w:val="1"/>
          <w:numId w:val="8"/>
        </w:numPr>
        <w:overflowPunct/>
        <w:autoSpaceDE/>
        <w:autoSpaceDN/>
        <w:adjustRightInd/>
        <w:spacing w:after="120"/>
        <w:ind w:left="1656" w:firstLineChars="0"/>
        <w:textAlignment w:val="auto"/>
        <w:rPr>
          <w:szCs w:val="24"/>
          <w:lang w:eastAsia="zh-CN"/>
        </w:rPr>
      </w:pPr>
      <w:r w:rsidRPr="009169E8">
        <w:rPr>
          <w:szCs w:val="24"/>
          <w:lang w:eastAsia="zh-CN"/>
        </w:rPr>
        <w:t>Option 2: No impacts on core requirements. Discuss whether to extend TSI-NR in test case. (QC, CATT, CMCC)</w:t>
      </w:r>
    </w:p>
    <w:p w14:paraId="6E853BB9" w14:textId="77777777" w:rsidR="004104DB" w:rsidRPr="009169E8" w:rsidRDefault="004104DB" w:rsidP="004104DB">
      <w:pPr>
        <w:pStyle w:val="ListParagraph"/>
        <w:numPr>
          <w:ilvl w:val="2"/>
          <w:numId w:val="8"/>
        </w:numPr>
        <w:overflowPunct/>
        <w:autoSpaceDE/>
        <w:autoSpaceDN/>
        <w:adjustRightInd/>
        <w:spacing w:after="120"/>
        <w:ind w:left="2376" w:firstLineChars="0"/>
        <w:textAlignment w:val="auto"/>
        <w:rPr>
          <w:szCs w:val="24"/>
          <w:lang w:eastAsia="zh-CN"/>
        </w:rPr>
      </w:pPr>
      <w:r w:rsidRPr="009169E8">
        <w:rPr>
          <w:szCs w:val="24"/>
          <w:lang w:eastAsia="zh-CN"/>
        </w:rPr>
        <w:t xml:space="preserve">Option 2a: RAN4 should further investigate whether TSI-NR = 1280 </w:t>
      </w:r>
      <w:proofErr w:type="spellStart"/>
      <w:r w:rsidRPr="009169E8">
        <w:rPr>
          <w:szCs w:val="24"/>
          <w:lang w:eastAsia="zh-CN"/>
        </w:rPr>
        <w:t>ms</w:t>
      </w:r>
      <w:proofErr w:type="spellEnd"/>
      <w:r w:rsidRPr="009169E8">
        <w:rPr>
          <w:szCs w:val="24"/>
          <w:lang w:eastAsia="zh-CN"/>
        </w:rPr>
        <w:t xml:space="preserve"> can cover UL-WUS transmission and OD-SIB1 reception as well or whether in the performance tests a larger TSI-NR should be defined. (QC)</w:t>
      </w:r>
    </w:p>
    <w:p w14:paraId="08511754" w14:textId="77777777" w:rsidR="004104DB" w:rsidRPr="009169E8" w:rsidRDefault="004104DB" w:rsidP="004104DB">
      <w:pPr>
        <w:spacing w:after="120"/>
        <w:ind w:left="2016"/>
        <w:rPr>
          <w:szCs w:val="24"/>
          <w:lang w:eastAsia="zh-CN"/>
        </w:rPr>
      </w:pPr>
    </w:p>
    <w:p w14:paraId="29F8B361" w14:textId="77777777" w:rsidR="004104DB" w:rsidRPr="009169E8" w:rsidRDefault="004104DB" w:rsidP="004104DB">
      <w:pPr>
        <w:pStyle w:val="ListParagraph"/>
        <w:numPr>
          <w:ilvl w:val="1"/>
          <w:numId w:val="8"/>
        </w:numPr>
        <w:overflowPunct/>
        <w:autoSpaceDE/>
        <w:autoSpaceDN/>
        <w:adjustRightInd/>
        <w:spacing w:after="120"/>
        <w:ind w:left="1656" w:firstLineChars="0"/>
        <w:textAlignment w:val="auto"/>
        <w:rPr>
          <w:szCs w:val="24"/>
          <w:lang w:eastAsia="zh-CN"/>
        </w:rPr>
      </w:pPr>
      <w:r w:rsidRPr="009169E8">
        <w:rPr>
          <w:szCs w:val="24"/>
          <w:lang w:eastAsia="zh-CN"/>
        </w:rPr>
        <w:t>Option 3: No RRM impacts on the requirements, i.e., UL-WUS can be postponed during the paging time.</w:t>
      </w:r>
    </w:p>
    <w:p w14:paraId="45065D1D" w14:textId="77777777" w:rsidR="004104DB" w:rsidRPr="009169E8" w:rsidRDefault="004104DB" w:rsidP="004104DB">
      <w:pPr>
        <w:pStyle w:val="ListParagraph"/>
        <w:numPr>
          <w:ilvl w:val="2"/>
          <w:numId w:val="8"/>
        </w:numPr>
        <w:overflowPunct/>
        <w:autoSpaceDE/>
        <w:autoSpaceDN/>
        <w:adjustRightInd/>
        <w:spacing w:after="120"/>
        <w:ind w:left="2376" w:firstLineChars="0"/>
        <w:textAlignment w:val="auto"/>
        <w:rPr>
          <w:szCs w:val="24"/>
          <w:lang w:eastAsia="zh-CN"/>
        </w:rPr>
      </w:pPr>
      <w:r w:rsidRPr="009169E8">
        <w:rPr>
          <w:szCs w:val="24"/>
          <w:lang w:eastAsia="zh-CN"/>
        </w:rPr>
        <w:t>Option 3a: If the RAR window or the OD-SIB1 window is overlapped with the paging occasion, the UE monitors the serving cell during the overlapping period. (LGE)</w:t>
      </w:r>
    </w:p>
    <w:p w14:paraId="202F0950" w14:textId="77777777" w:rsidR="004104DB" w:rsidRPr="009169E8" w:rsidRDefault="004104DB" w:rsidP="004104DB">
      <w:pPr>
        <w:pStyle w:val="ListParagraph"/>
        <w:numPr>
          <w:ilvl w:val="2"/>
          <w:numId w:val="8"/>
        </w:numPr>
        <w:overflowPunct/>
        <w:autoSpaceDE/>
        <w:autoSpaceDN/>
        <w:adjustRightInd/>
        <w:spacing w:after="120"/>
        <w:ind w:left="2376" w:firstLineChars="0"/>
        <w:textAlignment w:val="auto"/>
        <w:rPr>
          <w:szCs w:val="24"/>
          <w:lang w:eastAsia="zh-CN"/>
        </w:rPr>
      </w:pPr>
      <w:r w:rsidRPr="009169E8">
        <w:rPr>
          <w:szCs w:val="24"/>
          <w:lang w:eastAsia="zh-CN"/>
        </w:rPr>
        <w:t>Option 3b: UE shall prioritize the paging reception and delay the UL WUS procedure if collision happens.</w:t>
      </w:r>
    </w:p>
    <w:p w14:paraId="47850B7E" w14:textId="77777777" w:rsidR="004104DB" w:rsidRPr="009169E8" w:rsidRDefault="004104DB" w:rsidP="004104DB">
      <w:pPr>
        <w:pStyle w:val="ListParagraph"/>
        <w:numPr>
          <w:ilvl w:val="1"/>
          <w:numId w:val="8"/>
        </w:numPr>
        <w:ind w:left="1656" w:firstLineChars="0"/>
        <w:rPr>
          <w:rFonts w:eastAsia="SimSun"/>
          <w:szCs w:val="21"/>
        </w:rPr>
      </w:pPr>
      <w:r w:rsidRPr="009169E8">
        <w:rPr>
          <w:szCs w:val="24"/>
          <w:lang w:eastAsia="zh-CN"/>
        </w:rPr>
        <w:t>Option 4:</w:t>
      </w:r>
      <w:r w:rsidRPr="009169E8">
        <w:rPr>
          <w:rFonts w:eastAsia="SimSun"/>
          <w:szCs w:val="21"/>
        </w:rPr>
        <w:t xml:space="preserve"> </w:t>
      </w:r>
      <w:r w:rsidRPr="009169E8">
        <w:rPr>
          <w:szCs w:val="24"/>
          <w:lang w:eastAsia="zh-CN"/>
        </w:rPr>
        <w:t>Paging interruption is not extended, provided the UL-WUS resource is not overlapping with Paging Occasion. (MTK)</w:t>
      </w:r>
    </w:p>
    <w:p w14:paraId="5616BAE9" w14:textId="77777777" w:rsidR="004104DB" w:rsidRPr="009169E8" w:rsidRDefault="004104DB" w:rsidP="004104DB">
      <w:pPr>
        <w:pStyle w:val="ListParagraph"/>
        <w:numPr>
          <w:ilvl w:val="1"/>
          <w:numId w:val="8"/>
        </w:numPr>
        <w:ind w:left="1656" w:firstLineChars="0"/>
        <w:rPr>
          <w:szCs w:val="24"/>
          <w:lang w:eastAsia="zh-CN"/>
        </w:rPr>
      </w:pPr>
      <w:r w:rsidRPr="009169E8">
        <w:rPr>
          <w:szCs w:val="24"/>
          <w:lang w:eastAsia="zh-CN"/>
        </w:rPr>
        <w:t>Option 5: RAN4 should not define interruption requirements for the case that the UE monitors OD-SIB1 before UL WUS is transmitted. (QC)</w:t>
      </w:r>
    </w:p>
    <w:p w14:paraId="410D6A31" w14:textId="77777777" w:rsidR="004104DB" w:rsidRPr="009169E8" w:rsidRDefault="004104DB" w:rsidP="004104DB">
      <w:pPr>
        <w:pStyle w:val="ListParagraph"/>
        <w:numPr>
          <w:ilvl w:val="0"/>
          <w:numId w:val="8"/>
        </w:numPr>
        <w:overflowPunct/>
        <w:autoSpaceDE/>
        <w:autoSpaceDN/>
        <w:adjustRightInd/>
        <w:spacing w:after="120"/>
        <w:ind w:left="720" w:firstLineChars="0"/>
        <w:textAlignment w:val="auto"/>
        <w:rPr>
          <w:rFonts w:eastAsia="SimSun"/>
          <w:szCs w:val="24"/>
          <w:lang w:eastAsia="zh-CN"/>
        </w:rPr>
      </w:pPr>
      <w:r w:rsidRPr="009169E8">
        <w:rPr>
          <w:rFonts w:eastAsia="SimSun"/>
          <w:szCs w:val="24"/>
          <w:lang w:eastAsia="zh-CN"/>
        </w:rPr>
        <w:t>Recommended WF:</w:t>
      </w:r>
    </w:p>
    <w:p w14:paraId="3AAFA2B5" w14:textId="71516A33" w:rsidR="004104DB" w:rsidRPr="009169E8" w:rsidRDefault="004104DB" w:rsidP="004104DB">
      <w:pPr>
        <w:pStyle w:val="ListParagraph"/>
        <w:numPr>
          <w:ilvl w:val="1"/>
          <w:numId w:val="8"/>
        </w:numPr>
        <w:overflowPunct/>
        <w:autoSpaceDE/>
        <w:autoSpaceDN/>
        <w:adjustRightInd/>
        <w:spacing w:after="120"/>
        <w:ind w:left="1656" w:firstLineChars="0"/>
        <w:textAlignment w:val="auto"/>
        <w:rPr>
          <w:rFonts w:eastAsia="SimSun"/>
          <w:szCs w:val="24"/>
          <w:lang w:eastAsia="zh-CN"/>
        </w:rPr>
      </w:pPr>
      <w:r w:rsidRPr="009169E8">
        <w:rPr>
          <w:rFonts w:eastAsia="SimSun"/>
          <w:szCs w:val="24"/>
          <w:lang w:eastAsia="zh-CN"/>
        </w:rPr>
        <w:t>For core requirements: Clarify that the paging interruption could be longer when the target Cell is NES Cell</w:t>
      </w:r>
      <w:r w:rsidR="002657F3">
        <w:rPr>
          <w:rFonts w:eastAsia="SimSun"/>
          <w:szCs w:val="24"/>
          <w:lang w:eastAsia="zh-CN"/>
        </w:rPr>
        <w:t xml:space="preserve"> </w:t>
      </w:r>
      <w:r w:rsidR="00DE2006">
        <w:rPr>
          <w:rFonts w:eastAsia="SimSun"/>
          <w:szCs w:val="24"/>
          <w:lang w:eastAsia="zh-CN"/>
        </w:rPr>
        <w:t xml:space="preserve">and </w:t>
      </w:r>
    </w:p>
    <w:p w14:paraId="7F01C979" w14:textId="77777777" w:rsidR="004104DB" w:rsidRPr="009169E8" w:rsidRDefault="004104DB" w:rsidP="004104DB">
      <w:pPr>
        <w:pStyle w:val="ListParagraph"/>
        <w:numPr>
          <w:ilvl w:val="1"/>
          <w:numId w:val="8"/>
        </w:numPr>
        <w:overflowPunct/>
        <w:autoSpaceDE/>
        <w:autoSpaceDN/>
        <w:adjustRightInd/>
        <w:spacing w:after="120"/>
        <w:ind w:left="1656" w:firstLineChars="0"/>
        <w:textAlignment w:val="auto"/>
        <w:rPr>
          <w:rFonts w:eastAsia="SimSun"/>
          <w:szCs w:val="24"/>
          <w:lang w:eastAsia="zh-CN"/>
        </w:rPr>
      </w:pPr>
      <w:r w:rsidRPr="009169E8">
        <w:rPr>
          <w:rFonts w:eastAsia="SimSun"/>
          <w:szCs w:val="24"/>
          <w:lang w:eastAsia="zh-CN"/>
        </w:rPr>
        <w:t xml:space="preserve">Considering </w:t>
      </w:r>
      <w:proofErr w:type="gramStart"/>
      <w:r w:rsidRPr="009169E8">
        <w:rPr>
          <w:rFonts w:eastAsia="SimSun"/>
          <w:szCs w:val="24"/>
          <w:lang w:eastAsia="zh-CN"/>
        </w:rPr>
        <w:t>define</w:t>
      </w:r>
      <w:proofErr w:type="gramEnd"/>
      <w:r w:rsidRPr="009169E8">
        <w:rPr>
          <w:rFonts w:eastAsia="SimSun"/>
          <w:szCs w:val="24"/>
          <w:lang w:eastAsia="zh-CN"/>
        </w:rPr>
        <w:t xml:space="preserve"> test case (s) with longer TSI-NR with reasonable value in performance part. </w:t>
      </w:r>
    </w:p>
    <w:p w14:paraId="6DA523A8" w14:textId="77777777" w:rsidR="00BF6BBA" w:rsidRPr="005926B1" w:rsidRDefault="00BF6BBA" w:rsidP="00EE06C4"/>
    <w:sectPr w:rsidR="00BF6BBA" w:rsidRPr="005926B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8213D" w14:textId="77777777" w:rsidR="00043055" w:rsidRDefault="00043055">
      <w:pPr>
        <w:spacing w:after="0"/>
      </w:pPr>
      <w:r>
        <w:separator/>
      </w:r>
    </w:p>
  </w:endnote>
  <w:endnote w:type="continuationSeparator" w:id="0">
    <w:p w14:paraId="74276830" w14:textId="77777777" w:rsidR="00043055" w:rsidRDefault="000430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C706B" w14:textId="77777777" w:rsidR="00043055" w:rsidRDefault="00043055">
      <w:pPr>
        <w:spacing w:after="0"/>
      </w:pPr>
      <w:r>
        <w:separator/>
      </w:r>
    </w:p>
  </w:footnote>
  <w:footnote w:type="continuationSeparator" w:id="0">
    <w:p w14:paraId="735F0C44" w14:textId="77777777" w:rsidR="00043055" w:rsidRDefault="000430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756E"/>
    <w:multiLevelType w:val="hybridMultilevel"/>
    <w:tmpl w:val="A9D261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59100B"/>
    <w:multiLevelType w:val="hybridMultilevel"/>
    <w:tmpl w:val="5B1EE2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742251"/>
    <w:multiLevelType w:val="hybridMultilevel"/>
    <w:tmpl w:val="30965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1F4639"/>
    <w:multiLevelType w:val="multilevel"/>
    <w:tmpl w:val="96142108"/>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4" w15:restartNumberingAfterBreak="0">
    <w:nsid w:val="0A755DAF"/>
    <w:multiLevelType w:val="hybridMultilevel"/>
    <w:tmpl w:val="204C6E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454301"/>
    <w:multiLevelType w:val="hybridMultilevel"/>
    <w:tmpl w:val="5A167EC2"/>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9D771EF"/>
    <w:multiLevelType w:val="multilevel"/>
    <w:tmpl w:val="41D613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731238"/>
    <w:multiLevelType w:val="multilevel"/>
    <w:tmpl w:val="5FACB5FC"/>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B07CA3"/>
    <w:multiLevelType w:val="multilevel"/>
    <w:tmpl w:val="43B07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A36D31"/>
    <w:multiLevelType w:val="hybridMultilevel"/>
    <w:tmpl w:val="A168AC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D3F35"/>
    <w:multiLevelType w:val="multilevel"/>
    <w:tmpl w:val="1D583D8C"/>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14" w15:restartNumberingAfterBreak="0">
    <w:nsid w:val="47F42A2D"/>
    <w:multiLevelType w:val="hybridMultilevel"/>
    <w:tmpl w:val="5A303BF0"/>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4863521A"/>
    <w:multiLevelType w:val="hybridMultilevel"/>
    <w:tmpl w:val="01E2BB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B461C24"/>
    <w:multiLevelType w:val="multilevel"/>
    <w:tmpl w:val="7ED2A694"/>
    <w:lvl w:ilvl="0">
      <w:start w:val="1"/>
      <w:numFmt w:val="bullet"/>
      <w:lvlText w:val=""/>
      <w:lvlJc w:val="left"/>
      <w:pPr>
        <w:tabs>
          <w:tab w:val="num" w:pos="284"/>
        </w:tabs>
        <w:ind w:left="284" w:hanging="360"/>
      </w:pPr>
      <w:rPr>
        <w:rFonts w:ascii="Symbol" w:hAnsi="Symbol" w:hint="default"/>
        <w:sz w:val="20"/>
      </w:rPr>
    </w:lvl>
    <w:lvl w:ilvl="1">
      <w:start w:val="1"/>
      <w:numFmt w:val="bullet"/>
      <w:lvlText w:val=""/>
      <w:lvlJc w:val="left"/>
      <w:pPr>
        <w:tabs>
          <w:tab w:val="num" w:pos="1004"/>
        </w:tabs>
        <w:ind w:left="1004" w:hanging="360"/>
      </w:pPr>
      <w:rPr>
        <w:rFonts w:ascii="Symbol" w:hAnsi="Symbol" w:hint="default"/>
        <w:sz w:val="20"/>
      </w:rPr>
    </w:lvl>
    <w:lvl w:ilvl="2">
      <w:start w:val="1"/>
      <w:numFmt w:val="bullet"/>
      <w:lvlText w:val=""/>
      <w:lvlJc w:val="left"/>
      <w:pPr>
        <w:tabs>
          <w:tab w:val="num" w:pos="1724"/>
        </w:tabs>
        <w:ind w:left="1724" w:hanging="360"/>
      </w:pPr>
      <w:rPr>
        <w:rFonts w:ascii="Symbol" w:hAnsi="Symbol" w:hint="default"/>
        <w:sz w:val="20"/>
      </w:rPr>
    </w:lvl>
    <w:lvl w:ilvl="3" w:tentative="1">
      <w:start w:val="1"/>
      <w:numFmt w:val="bullet"/>
      <w:lvlText w:val=""/>
      <w:lvlJc w:val="left"/>
      <w:pPr>
        <w:tabs>
          <w:tab w:val="num" w:pos="2444"/>
        </w:tabs>
        <w:ind w:left="2444" w:hanging="360"/>
      </w:pPr>
      <w:rPr>
        <w:rFonts w:ascii="Symbol" w:hAnsi="Symbol" w:hint="default"/>
        <w:sz w:val="20"/>
      </w:rPr>
    </w:lvl>
    <w:lvl w:ilvl="4" w:tentative="1">
      <w:start w:val="1"/>
      <w:numFmt w:val="bullet"/>
      <w:lvlText w:val=""/>
      <w:lvlJc w:val="left"/>
      <w:pPr>
        <w:tabs>
          <w:tab w:val="num" w:pos="3164"/>
        </w:tabs>
        <w:ind w:left="3164" w:hanging="360"/>
      </w:pPr>
      <w:rPr>
        <w:rFonts w:ascii="Symbol" w:hAnsi="Symbol" w:hint="default"/>
        <w:sz w:val="20"/>
      </w:rPr>
    </w:lvl>
    <w:lvl w:ilvl="5" w:tentative="1">
      <w:start w:val="1"/>
      <w:numFmt w:val="bullet"/>
      <w:lvlText w:val=""/>
      <w:lvlJc w:val="left"/>
      <w:pPr>
        <w:tabs>
          <w:tab w:val="num" w:pos="3884"/>
        </w:tabs>
        <w:ind w:left="3884" w:hanging="360"/>
      </w:pPr>
      <w:rPr>
        <w:rFonts w:ascii="Symbol" w:hAnsi="Symbol" w:hint="default"/>
        <w:sz w:val="20"/>
      </w:rPr>
    </w:lvl>
    <w:lvl w:ilvl="6" w:tentative="1">
      <w:start w:val="1"/>
      <w:numFmt w:val="bullet"/>
      <w:lvlText w:val=""/>
      <w:lvlJc w:val="left"/>
      <w:pPr>
        <w:tabs>
          <w:tab w:val="num" w:pos="4604"/>
        </w:tabs>
        <w:ind w:left="4604" w:hanging="360"/>
      </w:pPr>
      <w:rPr>
        <w:rFonts w:ascii="Symbol" w:hAnsi="Symbol" w:hint="default"/>
        <w:sz w:val="20"/>
      </w:rPr>
    </w:lvl>
    <w:lvl w:ilvl="7" w:tentative="1">
      <w:start w:val="1"/>
      <w:numFmt w:val="bullet"/>
      <w:lvlText w:val=""/>
      <w:lvlJc w:val="left"/>
      <w:pPr>
        <w:tabs>
          <w:tab w:val="num" w:pos="5324"/>
        </w:tabs>
        <w:ind w:left="5324" w:hanging="360"/>
      </w:pPr>
      <w:rPr>
        <w:rFonts w:ascii="Symbol" w:hAnsi="Symbol" w:hint="default"/>
        <w:sz w:val="20"/>
      </w:rPr>
    </w:lvl>
    <w:lvl w:ilvl="8" w:tentative="1">
      <w:start w:val="1"/>
      <w:numFmt w:val="bullet"/>
      <w:lvlText w:val=""/>
      <w:lvlJc w:val="left"/>
      <w:pPr>
        <w:tabs>
          <w:tab w:val="num" w:pos="6044"/>
        </w:tabs>
        <w:ind w:left="6044" w:hanging="360"/>
      </w:pPr>
      <w:rPr>
        <w:rFonts w:ascii="Symbol" w:hAnsi="Symbol" w:hint="default"/>
        <w:sz w:val="20"/>
      </w:rPr>
    </w:lvl>
  </w:abstractNum>
  <w:abstractNum w:abstractNumId="22" w15:restartNumberingAfterBreak="0">
    <w:nsid w:val="6DA21F72"/>
    <w:multiLevelType w:val="multilevel"/>
    <w:tmpl w:val="2ACC4F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125B20"/>
    <w:multiLevelType w:val="hybridMultilevel"/>
    <w:tmpl w:val="5628BC00"/>
    <w:lvl w:ilvl="0" w:tplc="20000001">
      <w:start w:val="1"/>
      <w:numFmt w:val="bullet"/>
      <w:lvlText w:val=""/>
      <w:lvlJc w:val="left"/>
      <w:pPr>
        <w:ind w:left="2160" w:hanging="360"/>
      </w:pPr>
      <w:rPr>
        <w:rFonts w:ascii="Symbol" w:hAnsi="Symbol"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24" w15:restartNumberingAfterBreak="0">
    <w:nsid w:val="7C8C5B26"/>
    <w:multiLevelType w:val="hybridMultilevel"/>
    <w:tmpl w:val="A51A6FCE"/>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36483564">
    <w:abstractNumId w:val="9"/>
  </w:num>
  <w:num w:numId="2" w16cid:durableId="1013882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09355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386492">
    <w:abstractNumId w:val="18"/>
  </w:num>
  <w:num w:numId="5" w16cid:durableId="1312370361">
    <w:abstractNumId w:val="11"/>
  </w:num>
  <w:num w:numId="6" w16cid:durableId="849297774">
    <w:abstractNumId w:val="6"/>
  </w:num>
  <w:num w:numId="7" w16cid:durableId="980429821">
    <w:abstractNumId w:val="10"/>
  </w:num>
  <w:num w:numId="8" w16cid:durableId="477309697">
    <w:abstractNumId w:val="19"/>
  </w:num>
  <w:num w:numId="9" w16cid:durableId="1232275575">
    <w:abstractNumId w:val="16"/>
  </w:num>
  <w:num w:numId="10" w16cid:durableId="631860833">
    <w:abstractNumId w:val="8"/>
  </w:num>
  <w:num w:numId="11" w16cid:durableId="388504046">
    <w:abstractNumId w:val="19"/>
  </w:num>
  <w:num w:numId="12" w16cid:durableId="2025813830">
    <w:abstractNumId w:val="4"/>
  </w:num>
  <w:num w:numId="13" w16cid:durableId="1947998933">
    <w:abstractNumId w:val="3"/>
  </w:num>
  <w:num w:numId="14" w16cid:durableId="1655571770">
    <w:abstractNumId w:val="13"/>
  </w:num>
  <w:num w:numId="15" w16cid:durableId="997271907">
    <w:abstractNumId w:val="22"/>
  </w:num>
  <w:num w:numId="16" w16cid:durableId="332955158">
    <w:abstractNumId w:val="7"/>
  </w:num>
  <w:num w:numId="17" w16cid:durableId="1035345742">
    <w:abstractNumId w:val="2"/>
  </w:num>
  <w:num w:numId="18" w16cid:durableId="58527631">
    <w:abstractNumId w:val="5"/>
  </w:num>
  <w:num w:numId="19" w16cid:durableId="410854395">
    <w:abstractNumId w:val="1"/>
  </w:num>
  <w:num w:numId="20" w16cid:durableId="543371275">
    <w:abstractNumId w:val="12"/>
  </w:num>
  <w:num w:numId="21" w16cid:durableId="1542281907">
    <w:abstractNumId w:val="14"/>
  </w:num>
  <w:num w:numId="22" w16cid:durableId="291207848">
    <w:abstractNumId w:val="21"/>
  </w:num>
  <w:num w:numId="23" w16cid:durableId="1690718201">
    <w:abstractNumId w:val="24"/>
  </w:num>
  <w:num w:numId="24" w16cid:durableId="1619143791">
    <w:abstractNumId w:val="15"/>
  </w:num>
  <w:num w:numId="25" w16cid:durableId="1072697524">
    <w:abstractNumId w:val="0"/>
  </w:num>
  <w:num w:numId="26" w16cid:durableId="200632474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84B"/>
    <w:rsid w:val="00000ACE"/>
    <w:rsid w:val="00000E29"/>
    <w:rsid w:val="00001429"/>
    <w:rsid w:val="000018D5"/>
    <w:rsid w:val="00001A8A"/>
    <w:rsid w:val="00001E6D"/>
    <w:rsid w:val="0000223C"/>
    <w:rsid w:val="00002458"/>
    <w:rsid w:val="00002F83"/>
    <w:rsid w:val="0000340D"/>
    <w:rsid w:val="00004165"/>
    <w:rsid w:val="0000436A"/>
    <w:rsid w:val="000053C3"/>
    <w:rsid w:val="00005904"/>
    <w:rsid w:val="00005CC8"/>
    <w:rsid w:val="00006418"/>
    <w:rsid w:val="00006627"/>
    <w:rsid w:val="00006ABF"/>
    <w:rsid w:val="00006BEB"/>
    <w:rsid w:val="000072F9"/>
    <w:rsid w:val="00007A37"/>
    <w:rsid w:val="00010204"/>
    <w:rsid w:val="00010D39"/>
    <w:rsid w:val="00011A73"/>
    <w:rsid w:val="00011C3F"/>
    <w:rsid w:val="00012EC7"/>
    <w:rsid w:val="00012FF9"/>
    <w:rsid w:val="00013181"/>
    <w:rsid w:val="000148D3"/>
    <w:rsid w:val="0001609F"/>
    <w:rsid w:val="000160C7"/>
    <w:rsid w:val="000178A7"/>
    <w:rsid w:val="00017F61"/>
    <w:rsid w:val="00020699"/>
    <w:rsid w:val="00020BB8"/>
    <w:rsid w:val="00020C56"/>
    <w:rsid w:val="00020C99"/>
    <w:rsid w:val="00021741"/>
    <w:rsid w:val="0002212F"/>
    <w:rsid w:val="00022468"/>
    <w:rsid w:val="0002265E"/>
    <w:rsid w:val="00022B18"/>
    <w:rsid w:val="00023CBB"/>
    <w:rsid w:val="00023F54"/>
    <w:rsid w:val="0002462C"/>
    <w:rsid w:val="00024774"/>
    <w:rsid w:val="000247DA"/>
    <w:rsid w:val="00024EB2"/>
    <w:rsid w:val="000265F4"/>
    <w:rsid w:val="000268D4"/>
    <w:rsid w:val="00026ACC"/>
    <w:rsid w:val="00026CD6"/>
    <w:rsid w:val="0002730C"/>
    <w:rsid w:val="00030971"/>
    <w:rsid w:val="00030CDC"/>
    <w:rsid w:val="00031264"/>
    <w:rsid w:val="0003171D"/>
    <w:rsid w:val="00031B54"/>
    <w:rsid w:val="00031C1D"/>
    <w:rsid w:val="00032053"/>
    <w:rsid w:val="00032363"/>
    <w:rsid w:val="00032582"/>
    <w:rsid w:val="00032B9C"/>
    <w:rsid w:val="00033577"/>
    <w:rsid w:val="000337CC"/>
    <w:rsid w:val="00033D29"/>
    <w:rsid w:val="00033FCD"/>
    <w:rsid w:val="0003443D"/>
    <w:rsid w:val="0003486B"/>
    <w:rsid w:val="0003495E"/>
    <w:rsid w:val="00034C7E"/>
    <w:rsid w:val="00035C3C"/>
    <w:rsid w:val="00035C50"/>
    <w:rsid w:val="00036167"/>
    <w:rsid w:val="000365FF"/>
    <w:rsid w:val="0003678F"/>
    <w:rsid w:val="00036ABD"/>
    <w:rsid w:val="00036B46"/>
    <w:rsid w:val="00036FE0"/>
    <w:rsid w:val="000373B4"/>
    <w:rsid w:val="0004129B"/>
    <w:rsid w:val="0004142F"/>
    <w:rsid w:val="00041486"/>
    <w:rsid w:val="0004156D"/>
    <w:rsid w:val="00041A65"/>
    <w:rsid w:val="00042828"/>
    <w:rsid w:val="00043055"/>
    <w:rsid w:val="00043569"/>
    <w:rsid w:val="00043C96"/>
    <w:rsid w:val="00045090"/>
    <w:rsid w:val="000457A1"/>
    <w:rsid w:val="00045D7F"/>
    <w:rsid w:val="00046159"/>
    <w:rsid w:val="0004678D"/>
    <w:rsid w:val="0004683F"/>
    <w:rsid w:val="00046B09"/>
    <w:rsid w:val="00047681"/>
    <w:rsid w:val="00050001"/>
    <w:rsid w:val="00050129"/>
    <w:rsid w:val="0005167E"/>
    <w:rsid w:val="00052041"/>
    <w:rsid w:val="00052194"/>
    <w:rsid w:val="00052DFF"/>
    <w:rsid w:val="0005326A"/>
    <w:rsid w:val="000537B1"/>
    <w:rsid w:val="0005399B"/>
    <w:rsid w:val="00054341"/>
    <w:rsid w:val="00054778"/>
    <w:rsid w:val="00054F34"/>
    <w:rsid w:val="00055399"/>
    <w:rsid w:val="000557E3"/>
    <w:rsid w:val="00055944"/>
    <w:rsid w:val="00056E14"/>
    <w:rsid w:val="00057331"/>
    <w:rsid w:val="00060618"/>
    <w:rsid w:val="00060688"/>
    <w:rsid w:val="000606C3"/>
    <w:rsid w:val="000606FE"/>
    <w:rsid w:val="000608EC"/>
    <w:rsid w:val="000613E3"/>
    <w:rsid w:val="00061B7B"/>
    <w:rsid w:val="0006266D"/>
    <w:rsid w:val="00062B4E"/>
    <w:rsid w:val="00063287"/>
    <w:rsid w:val="000632D8"/>
    <w:rsid w:val="00063660"/>
    <w:rsid w:val="00063C86"/>
    <w:rsid w:val="00064ECF"/>
    <w:rsid w:val="00065506"/>
    <w:rsid w:val="0006580D"/>
    <w:rsid w:val="00065A58"/>
    <w:rsid w:val="00066B25"/>
    <w:rsid w:val="00067BD7"/>
    <w:rsid w:val="0007068D"/>
    <w:rsid w:val="000708A8"/>
    <w:rsid w:val="00070B87"/>
    <w:rsid w:val="00070E62"/>
    <w:rsid w:val="00071026"/>
    <w:rsid w:val="00071052"/>
    <w:rsid w:val="0007113C"/>
    <w:rsid w:val="00071829"/>
    <w:rsid w:val="00072533"/>
    <w:rsid w:val="000729D5"/>
    <w:rsid w:val="00072C59"/>
    <w:rsid w:val="00073826"/>
    <w:rsid w:val="0007382E"/>
    <w:rsid w:val="0007391A"/>
    <w:rsid w:val="00073B79"/>
    <w:rsid w:val="00074264"/>
    <w:rsid w:val="000748AA"/>
    <w:rsid w:val="00074C74"/>
    <w:rsid w:val="00074E88"/>
    <w:rsid w:val="000766E1"/>
    <w:rsid w:val="000771A4"/>
    <w:rsid w:val="0007778C"/>
    <w:rsid w:val="0007796B"/>
    <w:rsid w:val="00077B5E"/>
    <w:rsid w:val="00077EF7"/>
    <w:rsid w:val="00077FF6"/>
    <w:rsid w:val="0008062F"/>
    <w:rsid w:val="00080A52"/>
    <w:rsid w:val="00080D82"/>
    <w:rsid w:val="00081692"/>
    <w:rsid w:val="00081899"/>
    <w:rsid w:val="00082C46"/>
    <w:rsid w:val="00082FC8"/>
    <w:rsid w:val="00083140"/>
    <w:rsid w:val="00083519"/>
    <w:rsid w:val="000836B7"/>
    <w:rsid w:val="00083727"/>
    <w:rsid w:val="000845C0"/>
    <w:rsid w:val="00084728"/>
    <w:rsid w:val="00084B0C"/>
    <w:rsid w:val="00085619"/>
    <w:rsid w:val="00085A0E"/>
    <w:rsid w:val="00086ACA"/>
    <w:rsid w:val="00086BD5"/>
    <w:rsid w:val="00086D2C"/>
    <w:rsid w:val="00086F9A"/>
    <w:rsid w:val="00087548"/>
    <w:rsid w:val="00087EE4"/>
    <w:rsid w:val="00090183"/>
    <w:rsid w:val="00091658"/>
    <w:rsid w:val="00091BE9"/>
    <w:rsid w:val="00092261"/>
    <w:rsid w:val="00092AB1"/>
    <w:rsid w:val="00092CB3"/>
    <w:rsid w:val="00092CD3"/>
    <w:rsid w:val="00093628"/>
    <w:rsid w:val="000937FC"/>
    <w:rsid w:val="000939A1"/>
    <w:rsid w:val="00093A54"/>
    <w:rsid w:val="00093E7E"/>
    <w:rsid w:val="00093EFE"/>
    <w:rsid w:val="00094D8F"/>
    <w:rsid w:val="000955E6"/>
    <w:rsid w:val="000957EB"/>
    <w:rsid w:val="00096B8E"/>
    <w:rsid w:val="0009754D"/>
    <w:rsid w:val="000A02F6"/>
    <w:rsid w:val="000A0FBE"/>
    <w:rsid w:val="000A1064"/>
    <w:rsid w:val="000A1122"/>
    <w:rsid w:val="000A1830"/>
    <w:rsid w:val="000A19F5"/>
    <w:rsid w:val="000A33B4"/>
    <w:rsid w:val="000A35D4"/>
    <w:rsid w:val="000A3744"/>
    <w:rsid w:val="000A4121"/>
    <w:rsid w:val="000A4588"/>
    <w:rsid w:val="000A4712"/>
    <w:rsid w:val="000A498A"/>
    <w:rsid w:val="000A49F8"/>
    <w:rsid w:val="000A4AA3"/>
    <w:rsid w:val="000A550E"/>
    <w:rsid w:val="000A5B73"/>
    <w:rsid w:val="000A6291"/>
    <w:rsid w:val="000A7203"/>
    <w:rsid w:val="000A7462"/>
    <w:rsid w:val="000A7EA2"/>
    <w:rsid w:val="000B00E4"/>
    <w:rsid w:val="000B046F"/>
    <w:rsid w:val="000B0737"/>
    <w:rsid w:val="000B0960"/>
    <w:rsid w:val="000B0EB8"/>
    <w:rsid w:val="000B12DD"/>
    <w:rsid w:val="000B1A55"/>
    <w:rsid w:val="000B1AF1"/>
    <w:rsid w:val="000B20BB"/>
    <w:rsid w:val="000B2209"/>
    <w:rsid w:val="000B249A"/>
    <w:rsid w:val="000B2640"/>
    <w:rsid w:val="000B2B6B"/>
    <w:rsid w:val="000B2D9B"/>
    <w:rsid w:val="000B2EF6"/>
    <w:rsid w:val="000B2FA6"/>
    <w:rsid w:val="000B3B31"/>
    <w:rsid w:val="000B3BCC"/>
    <w:rsid w:val="000B41E0"/>
    <w:rsid w:val="000B4AA0"/>
    <w:rsid w:val="000B60F6"/>
    <w:rsid w:val="000B63BC"/>
    <w:rsid w:val="000B6DA3"/>
    <w:rsid w:val="000C0069"/>
    <w:rsid w:val="000C059A"/>
    <w:rsid w:val="000C0927"/>
    <w:rsid w:val="000C0D68"/>
    <w:rsid w:val="000C145E"/>
    <w:rsid w:val="000C1595"/>
    <w:rsid w:val="000C1684"/>
    <w:rsid w:val="000C1822"/>
    <w:rsid w:val="000C1ADB"/>
    <w:rsid w:val="000C1D80"/>
    <w:rsid w:val="000C2263"/>
    <w:rsid w:val="000C2553"/>
    <w:rsid w:val="000C2673"/>
    <w:rsid w:val="000C27B0"/>
    <w:rsid w:val="000C378F"/>
    <w:rsid w:val="000C3898"/>
    <w:rsid w:val="000C38C3"/>
    <w:rsid w:val="000C4041"/>
    <w:rsid w:val="000C4549"/>
    <w:rsid w:val="000C4963"/>
    <w:rsid w:val="000C520F"/>
    <w:rsid w:val="000C58C0"/>
    <w:rsid w:val="000C5A9C"/>
    <w:rsid w:val="000C61EC"/>
    <w:rsid w:val="000C63B9"/>
    <w:rsid w:val="000C7488"/>
    <w:rsid w:val="000C789A"/>
    <w:rsid w:val="000C79B3"/>
    <w:rsid w:val="000C7CEF"/>
    <w:rsid w:val="000C7D25"/>
    <w:rsid w:val="000C7DDF"/>
    <w:rsid w:val="000D0371"/>
    <w:rsid w:val="000D09FD"/>
    <w:rsid w:val="000D1100"/>
    <w:rsid w:val="000D19DE"/>
    <w:rsid w:val="000D1BFA"/>
    <w:rsid w:val="000D1FFC"/>
    <w:rsid w:val="000D29F2"/>
    <w:rsid w:val="000D2FEB"/>
    <w:rsid w:val="000D44FB"/>
    <w:rsid w:val="000D5710"/>
    <w:rsid w:val="000D574B"/>
    <w:rsid w:val="000D603A"/>
    <w:rsid w:val="000D675E"/>
    <w:rsid w:val="000D6CFC"/>
    <w:rsid w:val="000D7719"/>
    <w:rsid w:val="000E09C1"/>
    <w:rsid w:val="000E0D10"/>
    <w:rsid w:val="000E0DFE"/>
    <w:rsid w:val="000E1ED0"/>
    <w:rsid w:val="000E2221"/>
    <w:rsid w:val="000E443D"/>
    <w:rsid w:val="000E510A"/>
    <w:rsid w:val="000E5283"/>
    <w:rsid w:val="000E537B"/>
    <w:rsid w:val="000E57D0"/>
    <w:rsid w:val="000E639E"/>
    <w:rsid w:val="000E6510"/>
    <w:rsid w:val="000E6B07"/>
    <w:rsid w:val="000E6D40"/>
    <w:rsid w:val="000E6D80"/>
    <w:rsid w:val="000E6FDA"/>
    <w:rsid w:val="000E7858"/>
    <w:rsid w:val="000E7A2A"/>
    <w:rsid w:val="000F0600"/>
    <w:rsid w:val="000F0A57"/>
    <w:rsid w:val="000F0EE3"/>
    <w:rsid w:val="000F0F2F"/>
    <w:rsid w:val="000F115B"/>
    <w:rsid w:val="000F128E"/>
    <w:rsid w:val="000F14E3"/>
    <w:rsid w:val="000F2B59"/>
    <w:rsid w:val="000F39CA"/>
    <w:rsid w:val="000F3F40"/>
    <w:rsid w:val="000F637C"/>
    <w:rsid w:val="000F6C45"/>
    <w:rsid w:val="000F7711"/>
    <w:rsid w:val="000F7BA5"/>
    <w:rsid w:val="0010157A"/>
    <w:rsid w:val="0010169A"/>
    <w:rsid w:val="00101D16"/>
    <w:rsid w:val="00102098"/>
    <w:rsid w:val="001025DD"/>
    <w:rsid w:val="001029FB"/>
    <w:rsid w:val="00102E26"/>
    <w:rsid w:val="00103D7D"/>
    <w:rsid w:val="001047A5"/>
    <w:rsid w:val="0010518C"/>
    <w:rsid w:val="00105891"/>
    <w:rsid w:val="0010770C"/>
    <w:rsid w:val="00107860"/>
    <w:rsid w:val="0010788C"/>
    <w:rsid w:val="00107927"/>
    <w:rsid w:val="001105E3"/>
    <w:rsid w:val="00110E26"/>
    <w:rsid w:val="00111102"/>
    <w:rsid w:val="00111321"/>
    <w:rsid w:val="001118F1"/>
    <w:rsid w:val="00111D98"/>
    <w:rsid w:val="00111F0A"/>
    <w:rsid w:val="001128E7"/>
    <w:rsid w:val="00112FA7"/>
    <w:rsid w:val="00113982"/>
    <w:rsid w:val="00114049"/>
    <w:rsid w:val="001147E3"/>
    <w:rsid w:val="00114ED1"/>
    <w:rsid w:val="00116B65"/>
    <w:rsid w:val="001174F9"/>
    <w:rsid w:val="00117501"/>
    <w:rsid w:val="00117BD6"/>
    <w:rsid w:val="00117E6E"/>
    <w:rsid w:val="00120169"/>
    <w:rsid w:val="001202B0"/>
    <w:rsid w:val="0012034F"/>
    <w:rsid w:val="001206C2"/>
    <w:rsid w:val="00120C0E"/>
    <w:rsid w:val="00121978"/>
    <w:rsid w:val="00121B47"/>
    <w:rsid w:val="00122719"/>
    <w:rsid w:val="00123422"/>
    <w:rsid w:val="00123C99"/>
    <w:rsid w:val="001243A4"/>
    <w:rsid w:val="00124A91"/>
    <w:rsid w:val="00124B6A"/>
    <w:rsid w:val="00124CDB"/>
    <w:rsid w:val="00125741"/>
    <w:rsid w:val="0012587B"/>
    <w:rsid w:val="00125F65"/>
    <w:rsid w:val="00126003"/>
    <w:rsid w:val="00126556"/>
    <w:rsid w:val="00127A50"/>
    <w:rsid w:val="00127F09"/>
    <w:rsid w:val="00130132"/>
    <w:rsid w:val="00130371"/>
    <w:rsid w:val="00130462"/>
    <w:rsid w:val="00131040"/>
    <w:rsid w:val="001310C6"/>
    <w:rsid w:val="00131637"/>
    <w:rsid w:val="001325C4"/>
    <w:rsid w:val="00132A52"/>
    <w:rsid w:val="00132D43"/>
    <w:rsid w:val="00132F65"/>
    <w:rsid w:val="001336C9"/>
    <w:rsid w:val="00133716"/>
    <w:rsid w:val="001338F9"/>
    <w:rsid w:val="00134276"/>
    <w:rsid w:val="00134AC1"/>
    <w:rsid w:val="00135CBB"/>
    <w:rsid w:val="00135E7E"/>
    <w:rsid w:val="00136277"/>
    <w:rsid w:val="001368C3"/>
    <w:rsid w:val="00136B7E"/>
    <w:rsid w:val="00136D4C"/>
    <w:rsid w:val="001375A9"/>
    <w:rsid w:val="00137A79"/>
    <w:rsid w:val="00137AF9"/>
    <w:rsid w:val="00137D1E"/>
    <w:rsid w:val="0014059B"/>
    <w:rsid w:val="00140B87"/>
    <w:rsid w:val="00141494"/>
    <w:rsid w:val="0014175F"/>
    <w:rsid w:val="001418AA"/>
    <w:rsid w:val="0014231B"/>
    <w:rsid w:val="00142538"/>
    <w:rsid w:val="001426A6"/>
    <w:rsid w:val="00142BB9"/>
    <w:rsid w:val="00142D46"/>
    <w:rsid w:val="00142EDA"/>
    <w:rsid w:val="0014314C"/>
    <w:rsid w:val="00143833"/>
    <w:rsid w:val="00143CD7"/>
    <w:rsid w:val="00144F96"/>
    <w:rsid w:val="00145414"/>
    <w:rsid w:val="00145C7B"/>
    <w:rsid w:val="00146B61"/>
    <w:rsid w:val="0014719B"/>
    <w:rsid w:val="001502A6"/>
    <w:rsid w:val="001509CC"/>
    <w:rsid w:val="00150AB6"/>
    <w:rsid w:val="00151A45"/>
    <w:rsid w:val="00151EAC"/>
    <w:rsid w:val="001530C7"/>
    <w:rsid w:val="0015329C"/>
    <w:rsid w:val="001532D1"/>
    <w:rsid w:val="00153528"/>
    <w:rsid w:val="00154370"/>
    <w:rsid w:val="0015439F"/>
    <w:rsid w:val="0015446E"/>
    <w:rsid w:val="001549B3"/>
    <w:rsid w:val="001549D1"/>
    <w:rsid w:val="00154E68"/>
    <w:rsid w:val="00154F3B"/>
    <w:rsid w:val="001561FD"/>
    <w:rsid w:val="00157DAA"/>
    <w:rsid w:val="001605D7"/>
    <w:rsid w:val="001608C2"/>
    <w:rsid w:val="00160995"/>
    <w:rsid w:val="0016133D"/>
    <w:rsid w:val="00161D31"/>
    <w:rsid w:val="0016215D"/>
    <w:rsid w:val="00162548"/>
    <w:rsid w:val="00162A3A"/>
    <w:rsid w:val="00162CCC"/>
    <w:rsid w:val="00163594"/>
    <w:rsid w:val="001637BA"/>
    <w:rsid w:val="001641CD"/>
    <w:rsid w:val="00164599"/>
    <w:rsid w:val="001658DD"/>
    <w:rsid w:val="001659D9"/>
    <w:rsid w:val="00165B45"/>
    <w:rsid w:val="00165D08"/>
    <w:rsid w:val="00166D59"/>
    <w:rsid w:val="00166E71"/>
    <w:rsid w:val="001671A4"/>
    <w:rsid w:val="001679D3"/>
    <w:rsid w:val="00172183"/>
    <w:rsid w:val="00172361"/>
    <w:rsid w:val="00173CFB"/>
    <w:rsid w:val="00173EA1"/>
    <w:rsid w:val="00173F86"/>
    <w:rsid w:val="00173F96"/>
    <w:rsid w:val="00174A89"/>
    <w:rsid w:val="00174C2E"/>
    <w:rsid w:val="001751AB"/>
    <w:rsid w:val="00175A3F"/>
    <w:rsid w:val="00177412"/>
    <w:rsid w:val="001776A8"/>
    <w:rsid w:val="00177B00"/>
    <w:rsid w:val="00180B43"/>
    <w:rsid w:val="00180E09"/>
    <w:rsid w:val="00180E1B"/>
    <w:rsid w:val="001813E4"/>
    <w:rsid w:val="00181888"/>
    <w:rsid w:val="0018384F"/>
    <w:rsid w:val="00183D4C"/>
    <w:rsid w:val="00183E01"/>
    <w:rsid w:val="00183F6D"/>
    <w:rsid w:val="00184AE7"/>
    <w:rsid w:val="00184CF6"/>
    <w:rsid w:val="00184DD7"/>
    <w:rsid w:val="00184F1E"/>
    <w:rsid w:val="001855AA"/>
    <w:rsid w:val="0018569B"/>
    <w:rsid w:val="00186125"/>
    <w:rsid w:val="0018670E"/>
    <w:rsid w:val="00186BB7"/>
    <w:rsid w:val="0018742A"/>
    <w:rsid w:val="00187DBE"/>
    <w:rsid w:val="0019059B"/>
    <w:rsid w:val="00190DED"/>
    <w:rsid w:val="00191005"/>
    <w:rsid w:val="001913EF"/>
    <w:rsid w:val="001915B8"/>
    <w:rsid w:val="001916C4"/>
    <w:rsid w:val="0019219A"/>
    <w:rsid w:val="00192472"/>
    <w:rsid w:val="00192811"/>
    <w:rsid w:val="0019408D"/>
    <w:rsid w:val="00194611"/>
    <w:rsid w:val="00195077"/>
    <w:rsid w:val="001955DA"/>
    <w:rsid w:val="00195648"/>
    <w:rsid w:val="001962A0"/>
    <w:rsid w:val="001962F2"/>
    <w:rsid w:val="001965C4"/>
    <w:rsid w:val="00196A40"/>
    <w:rsid w:val="00197307"/>
    <w:rsid w:val="001978B7"/>
    <w:rsid w:val="0019792D"/>
    <w:rsid w:val="00197D2B"/>
    <w:rsid w:val="001A033F"/>
    <w:rsid w:val="001A0407"/>
    <w:rsid w:val="001A08AA"/>
    <w:rsid w:val="001A0952"/>
    <w:rsid w:val="001A12C8"/>
    <w:rsid w:val="001A135B"/>
    <w:rsid w:val="001A1766"/>
    <w:rsid w:val="001A176E"/>
    <w:rsid w:val="001A2991"/>
    <w:rsid w:val="001A3794"/>
    <w:rsid w:val="001A44F2"/>
    <w:rsid w:val="001A4732"/>
    <w:rsid w:val="001A4FC8"/>
    <w:rsid w:val="001A5540"/>
    <w:rsid w:val="001A59CB"/>
    <w:rsid w:val="001A5F53"/>
    <w:rsid w:val="001A614B"/>
    <w:rsid w:val="001A6701"/>
    <w:rsid w:val="001A6889"/>
    <w:rsid w:val="001A715D"/>
    <w:rsid w:val="001B0610"/>
    <w:rsid w:val="001B0671"/>
    <w:rsid w:val="001B1125"/>
    <w:rsid w:val="001B1911"/>
    <w:rsid w:val="001B1D8A"/>
    <w:rsid w:val="001B22E3"/>
    <w:rsid w:val="001B2830"/>
    <w:rsid w:val="001B2BDE"/>
    <w:rsid w:val="001B3587"/>
    <w:rsid w:val="001B35DC"/>
    <w:rsid w:val="001B4082"/>
    <w:rsid w:val="001B41F3"/>
    <w:rsid w:val="001B4322"/>
    <w:rsid w:val="001B466A"/>
    <w:rsid w:val="001B5F50"/>
    <w:rsid w:val="001B668B"/>
    <w:rsid w:val="001B6C36"/>
    <w:rsid w:val="001B6EED"/>
    <w:rsid w:val="001B7991"/>
    <w:rsid w:val="001B7E1E"/>
    <w:rsid w:val="001C0223"/>
    <w:rsid w:val="001C1409"/>
    <w:rsid w:val="001C1419"/>
    <w:rsid w:val="001C1834"/>
    <w:rsid w:val="001C1DF3"/>
    <w:rsid w:val="001C20A3"/>
    <w:rsid w:val="001C2270"/>
    <w:rsid w:val="001C2AE6"/>
    <w:rsid w:val="001C2E4B"/>
    <w:rsid w:val="001C3036"/>
    <w:rsid w:val="001C3231"/>
    <w:rsid w:val="001C3581"/>
    <w:rsid w:val="001C3F5B"/>
    <w:rsid w:val="001C4789"/>
    <w:rsid w:val="001C4A89"/>
    <w:rsid w:val="001C4D79"/>
    <w:rsid w:val="001C53DA"/>
    <w:rsid w:val="001C5A7C"/>
    <w:rsid w:val="001C6177"/>
    <w:rsid w:val="001C6AB5"/>
    <w:rsid w:val="001C6B01"/>
    <w:rsid w:val="001C7EDE"/>
    <w:rsid w:val="001D0363"/>
    <w:rsid w:val="001D06E2"/>
    <w:rsid w:val="001D12B4"/>
    <w:rsid w:val="001D13E8"/>
    <w:rsid w:val="001D1B07"/>
    <w:rsid w:val="001D2122"/>
    <w:rsid w:val="001D2525"/>
    <w:rsid w:val="001D3543"/>
    <w:rsid w:val="001D3CCE"/>
    <w:rsid w:val="001D40C3"/>
    <w:rsid w:val="001D4393"/>
    <w:rsid w:val="001D4608"/>
    <w:rsid w:val="001D49D0"/>
    <w:rsid w:val="001D4CC3"/>
    <w:rsid w:val="001D5562"/>
    <w:rsid w:val="001D62C5"/>
    <w:rsid w:val="001D65FF"/>
    <w:rsid w:val="001D6A64"/>
    <w:rsid w:val="001D6CE5"/>
    <w:rsid w:val="001D6D2C"/>
    <w:rsid w:val="001D7BE0"/>
    <w:rsid w:val="001D7D94"/>
    <w:rsid w:val="001D7E3A"/>
    <w:rsid w:val="001E0A28"/>
    <w:rsid w:val="001E11F5"/>
    <w:rsid w:val="001E1A8F"/>
    <w:rsid w:val="001E2F36"/>
    <w:rsid w:val="001E40F5"/>
    <w:rsid w:val="001E4218"/>
    <w:rsid w:val="001E4267"/>
    <w:rsid w:val="001E64C0"/>
    <w:rsid w:val="001E6C4D"/>
    <w:rsid w:val="001E6F6E"/>
    <w:rsid w:val="001E7637"/>
    <w:rsid w:val="001E7DF1"/>
    <w:rsid w:val="001F024F"/>
    <w:rsid w:val="001F0A35"/>
    <w:rsid w:val="001F0B20"/>
    <w:rsid w:val="001F0B2D"/>
    <w:rsid w:val="001F1BF6"/>
    <w:rsid w:val="001F1D48"/>
    <w:rsid w:val="001F1FB4"/>
    <w:rsid w:val="001F2995"/>
    <w:rsid w:val="001F2BB2"/>
    <w:rsid w:val="001F2D0C"/>
    <w:rsid w:val="001F3363"/>
    <w:rsid w:val="001F3607"/>
    <w:rsid w:val="001F3C00"/>
    <w:rsid w:val="001F3E51"/>
    <w:rsid w:val="001F4281"/>
    <w:rsid w:val="001F45A6"/>
    <w:rsid w:val="001F4AB4"/>
    <w:rsid w:val="001F4C1F"/>
    <w:rsid w:val="001F5660"/>
    <w:rsid w:val="001F58F0"/>
    <w:rsid w:val="001F5ABA"/>
    <w:rsid w:val="001F5C15"/>
    <w:rsid w:val="001F780C"/>
    <w:rsid w:val="00200A62"/>
    <w:rsid w:val="002011FB"/>
    <w:rsid w:val="00202518"/>
    <w:rsid w:val="002026D2"/>
    <w:rsid w:val="00202EA9"/>
    <w:rsid w:val="002031C4"/>
    <w:rsid w:val="00203433"/>
    <w:rsid w:val="002035E4"/>
    <w:rsid w:val="00203740"/>
    <w:rsid w:val="0020441A"/>
    <w:rsid w:val="00204EFB"/>
    <w:rsid w:val="0020539E"/>
    <w:rsid w:val="00205603"/>
    <w:rsid w:val="002057E1"/>
    <w:rsid w:val="00205B00"/>
    <w:rsid w:val="00206A60"/>
    <w:rsid w:val="00206B57"/>
    <w:rsid w:val="00206C8B"/>
    <w:rsid w:val="002109F2"/>
    <w:rsid w:val="00210F87"/>
    <w:rsid w:val="00211041"/>
    <w:rsid w:val="00212267"/>
    <w:rsid w:val="002127EC"/>
    <w:rsid w:val="00212E7A"/>
    <w:rsid w:val="00213170"/>
    <w:rsid w:val="00213777"/>
    <w:rsid w:val="002138EA"/>
    <w:rsid w:val="002139EA"/>
    <w:rsid w:val="00213F84"/>
    <w:rsid w:val="00213F8A"/>
    <w:rsid w:val="00213FC7"/>
    <w:rsid w:val="00214D59"/>
    <w:rsid w:val="00214FBD"/>
    <w:rsid w:val="0021524A"/>
    <w:rsid w:val="00215307"/>
    <w:rsid w:val="00217119"/>
    <w:rsid w:val="0021780E"/>
    <w:rsid w:val="00217FC9"/>
    <w:rsid w:val="00220288"/>
    <w:rsid w:val="00220351"/>
    <w:rsid w:val="00220649"/>
    <w:rsid w:val="00220B28"/>
    <w:rsid w:val="00220DD5"/>
    <w:rsid w:val="00221102"/>
    <w:rsid w:val="002212D5"/>
    <w:rsid w:val="00221DF2"/>
    <w:rsid w:val="00221E08"/>
    <w:rsid w:val="00222323"/>
    <w:rsid w:val="00222897"/>
    <w:rsid w:val="00222B0C"/>
    <w:rsid w:val="00222CD6"/>
    <w:rsid w:val="00222E51"/>
    <w:rsid w:val="00222FB9"/>
    <w:rsid w:val="002233B0"/>
    <w:rsid w:val="002233B8"/>
    <w:rsid w:val="0022360E"/>
    <w:rsid w:val="002238DD"/>
    <w:rsid w:val="00223A85"/>
    <w:rsid w:val="00224B4C"/>
    <w:rsid w:val="00225432"/>
    <w:rsid w:val="0022543D"/>
    <w:rsid w:val="002257E3"/>
    <w:rsid w:val="00225A12"/>
    <w:rsid w:val="00226108"/>
    <w:rsid w:val="00226123"/>
    <w:rsid w:val="00226199"/>
    <w:rsid w:val="0022784E"/>
    <w:rsid w:val="002279F7"/>
    <w:rsid w:val="00227CE1"/>
    <w:rsid w:val="00227F1C"/>
    <w:rsid w:val="002301A3"/>
    <w:rsid w:val="00230BA4"/>
    <w:rsid w:val="00231E7E"/>
    <w:rsid w:val="0023206B"/>
    <w:rsid w:val="002320FE"/>
    <w:rsid w:val="00232645"/>
    <w:rsid w:val="00233022"/>
    <w:rsid w:val="002330DF"/>
    <w:rsid w:val="002333D8"/>
    <w:rsid w:val="00235394"/>
    <w:rsid w:val="00235577"/>
    <w:rsid w:val="00235AB1"/>
    <w:rsid w:val="00236079"/>
    <w:rsid w:val="0023647E"/>
    <w:rsid w:val="00236907"/>
    <w:rsid w:val="002371B2"/>
    <w:rsid w:val="002373B3"/>
    <w:rsid w:val="002375D6"/>
    <w:rsid w:val="00237699"/>
    <w:rsid w:val="002378D3"/>
    <w:rsid w:val="00237DCA"/>
    <w:rsid w:val="0024016B"/>
    <w:rsid w:val="00240874"/>
    <w:rsid w:val="002420F6"/>
    <w:rsid w:val="00242C94"/>
    <w:rsid w:val="00243015"/>
    <w:rsid w:val="002433F6"/>
    <w:rsid w:val="002435CA"/>
    <w:rsid w:val="00244198"/>
    <w:rsid w:val="0024439E"/>
    <w:rsid w:val="0024469F"/>
    <w:rsid w:val="0024482F"/>
    <w:rsid w:val="00244C8E"/>
    <w:rsid w:val="00244E6A"/>
    <w:rsid w:val="002454FA"/>
    <w:rsid w:val="00245C3D"/>
    <w:rsid w:val="00245D17"/>
    <w:rsid w:val="00245F23"/>
    <w:rsid w:val="00246521"/>
    <w:rsid w:val="00246609"/>
    <w:rsid w:val="0024671D"/>
    <w:rsid w:val="00246CC7"/>
    <w:rsid w:val="00246CF5"/>
    <w:rsid w:val="00246E47"/>
    <w:rsid w:val="00247FE5"/>
    <w:rsid w:val="002502B5"/>
    <w:rsid w:val="0025072D"/>
    <w:rsid w:val="00250B5B"/>
    <w:rsid w:val="00250C85"/>
    <w:rsid w:val="00250CA2"/>
    <w:rsid w:val="00251BD1"/>
    <w:rsid w:val="00252D35"/>
    <w:rsid w:val="00252DB8"/>
    <w:rsid w:val="00253681"/>
    <w:rsid w:val="002537BC"/>
    <w:rsid w:val="00254624"/>
    <w:rsid w:val="00255C58"/>
    <w:rsid w:val="00256D4B"/>
    <w:rsid w:val="00257B95"/>
    <w:rsid w:val="00260707"/>
    <w:rsid w:val="00260EC7"/>
    <w:rsid w:val="0026107E"/>
    <w:rsid w:val="00261538"/>
    <w:rsid w:val="00261539"/>
    <w:rsid w:val="0026155B"/>
    <w:rsid w:val="0026179F"/>
    <w:rsid w:val="00261C8D"/>
    <w:rsid w:val="00262EA3"/>
    <w:rsid w:val="002638CE"/>
    <w:rsid w:val="002639FE"/>
    <w:rsid w:val="00263F41"/>
    <w:rsid w:val="0026479F"/>
    <w:rsid w:val="00264C74"/>
    <w:rsid w:val="00264F38"/>
    <w:rsid w:val="00264F75"/>
    <w:rsid w:val="002657F3"/>
    <w:rsid w:val="0026597D"/>
    <w:rsid w:val="00265E64"/>
    <w:rsid w:val="0026605F"/>
    <w:rsid w:val="0026626F"/>
    <w:rsid w:val="002665E2"/>
    <w:rsid w:val="002666AE"/>
    <w:rsid w:val="002669CB"/>
    <w:rsid w:val="002670DA"/>
    <w:rsid w:val="002672DB"/>
    <w:rsid w:val="00267392"/>
    <w:rsid w:val="00267FD3"/>
    <w:rsid w:val="0027023C"/>
    <w:rsid w:val="00270403"/>
    <w:rsid w:val="0027042B"/>
    <w:rsid w:val="0027046C"/>
    <w:rsid w:val="0027068F"/>
    <w:rsid w:val="002706E1"/>
    <w:rsid w:val="00270BCF"/>
    <w:rsid w:val="00270DCD"/>
    <w:rsid w:val="0027110A"/>
    <w:rsid w:val="0027215D"/>
    <w:rsid w:val="002721B0"/>
    <w:rsid w:val="00272229"/>
    <w:rsid w:val="00272460"/>
    <w:rsid w:val="00272CB8"/>
    <w:rsid w:val="002738A3"/>
    <w:rsid w:val="00273C41"/>
    <w:rsid w:val="0027483B"/>
    <w:rsid w:val="00274E1A"/>
    <w:rsid w:val="00274E25"/>
    <w:rsid w:val="00274E96"/>
    <w:rsid w:val="0027583E"/>
    <w:rsid w:val="00276F3F"/>
    <w:rsid w:val="0027714B"/>
    <w:rsid w:val="00277573"/>
    <w:rsid w:val="002775B1"/>
    <w:rsid w:val="002775B9"/>
    <w:rsid w:val="00277FAB"/>
    <w:rsid w:val="002800D4"/>
    <w:rsid w:val="00280226"/>
    <w:rsid w:val="002808C3"/>
    <w:rsid w:val="002811C4"/>
    <w:rsid w:val="0028159F"/>
    <w:rsid w:val="002816A2"/>
    <w:rsid w:val="00281E29"/>
    <w:rsid w:val="00281E92"/>
    <w:rsid w:val="00282025"/>
    <w:rsid w:val="00282213"/>
    <w:rsid w:val="00284016"/>
    <w:rsid w:val="00284023"/>
    <w:rsid w:val="002842D1"/>
    <w:rsid w:val="00284502"/>
    <w:rsid w:val="00284CF2"/>
    <w:rsid w:val="002858BF"/>
    <w:rsid w:val="002862DC"/>
    <w:rsid w:val="002872DD"/>
    <w:rsid w:val="002878E6"/>
    <w:rsid w:val="00287DCC"/>
    <w:rsid w:val="00290626"/>
    <w:rsid w:val="002907C3"/>
    <w:rsid w:val="00291576"/>
    <w:rsid w:val="0029189F"/>
    <w:rsid w:val="00291C0A"/>
    <w:rsid w:val="00291C32"/>
    <w:rsid w:val="00291D18"/>
    <w:rsid w:val="00291D9C"/>
    <w:rsid w:val="00292DC5"/>
    <w:rsid w:val="00292F39"/>
    <w:rsid w:val="00293169"/>
    <w:rsid w:val="002939AF"/>
    <w:rsid w:val="00293ABB"/>
    <w:rsid w:val="00294491"/>
    <w:rsid w:val="002945F1"/>
    <w:rsid w:val="002946C1"/>
    <w:rsid w:val="00294BDE"/>
    <w:rsid w:val="002952D5"/>
    <w:rsid w:val="00295D1D"/>
    <w:rsid w:val="002960EA"/>
    <w:rsid w:val="002966B6"/>
    <w:rsid w:val="00296BB7"/>
    <w:rsid w:val="00297E84"/>
    <w:rsid w:val="00297FA9"/>
    <w:rsid w:val="002A04BC"/>
    <w:rsid w:val="002A0839"/>
    <w:rsid w:val="002A0BAA"/>
    <w:rsid w:val="002A0C27"/>
    <w:rsid w:val="002A0CED"/>
    <w:rsid w:val="002A1220"/>
    <w:rsid w:val="002A18A5"/>
    <w:rsid w:val="002A191F"/>
    <w:rsid w:val="002A1BE2"/>
    <w:rsid w:val="002A1E98"/>
    <w:rsid w:val="002A1F49"/>
    <w:rsid w:val="002A22B0"/>
    <w:rsid w:val="002A2C3D"/>
    <w:rsid w:val="002A3F13"/>
    <w:rsid w:val="002A4827"/>
    <w:rsid w:val="002A4CD0"/>
    <w:rsid w:val="002A50A3"/>
    <w:rsid w:val="002A5763"/>
    <w:rsid w:val="002A5EB1"/>
    <w:rsid w:val="002A647D"/>
    <w:rsid w:val="002A64B0"/>
    <w:rsid w:val="002A701A"/>
    <w:rsid w:val="002A7DA6"/>
    <w:rsid w:val="002A7EDB"/>
    <w:rsid w:val="002B012C"/>
    <w:rsid w:val="002B069C"/>
    <w:rsid w:val="002B0FCE"/>
    <w:rsid w:val="002B10B8"/>
    <w:rsid w:val="002B1B1F"/>
    <w:rsid w:val="002B3D67"/>
    <w:rsid w:val="002B40A2"/>
    <w:rsid w:val="002B4178"/>
    <w:rsid w:val="002B42F2"/>
    <w:rsid w:val="002B4A6F"/>
    <w:rsid w:val="002B4ACB"/>
    <w:rsid w:val="002B4BB9"/>
    <w:rsid w:val="002B516C"/>
    <w:rsid w:val="002B54AC"/>
    <w:rsid w:val="002B54CB"/>
    <w:rsid w:val="002B5CF5"/>
    <w:rsid w:val="002B5E1D"/>
    <w:rsid w:val="002B5EBD"/>
    <w:rsid w:val="002B60C1"/>
    <w:rsid w:val="002B610E"/>
    <w:rsid w:val="002B6493"/>
    <w:rsid w:val="002B693A"/>
    <w:rsid w:val="002B6941"/>
    <w:rsid w:val="002B70A5"/>
    <w:rsid w:val="002C0C59"/>
    <w:rsid w:val="002C1245"/>
    <w:rsid w:val="002C135F"/>
    <w:rsid w:val="002C2637"/>
    <w:rsid w:val="002C3703"/>
    <w:rsid w:val="002C38A1"/>
    <w:rsid w:val="002C3A45"/>
    <w:rsid w:val="002C4349"/>
    <w:rsid w:val="002C4356"/>
    <w:rsid w:val="002C4598"/>
    <w:rsid w:val="002C492E"/>
    <w:rsid w:val="002C49AB"/>
    <w:rsid w:val="002C4A02"/>
    <w:rsid w:val="002C4B52"/>
    <w:rsid w:val="002C4DC9"/>
    <w:rsid w:val="002C543E"/>
    <w:rsid w:val="002C5A23"/>
    <w:rsid w:val="002C6058"/>
    <w:rsid w:val="002C60CD"/>
    <w:rsid w:val="002C69D7"/>
    <w:rsid w:val="002D0033"/>
    <w:rsid w:val="002D0083"/>
    <w:rsid w:val="002D03E5"/>
    <w:rsid w:val="002D0C14"/>
    <w:rsid w:val="002D0FC9"/>
    <w:rsid w:val="002D1614"/>
    <w:rsid w:val="002D1C76"/>
    <w:rsid w:val="002D2268"/>
    <w:rsid w:val="002D2FFA"/>
    <w:rsid w:val="002D36EB"/>
    <w:rsid w:val="002D39A9"/>
    <w:rsid w:val="002D498E"/>
    <w:rsid w:val="002D4C81"/>
    <w:rsid w:val="002D5308"/>
    <w:rsid w:val="002D5640"/>
    <w:rsid w:val="002D5A96"/>
    <w:rsid w:val="002D60E1"/>
    <w:rsid w:val="002D6375"/>
    <w:rsid w:val="002D6ACC"/>
    <w:rsid w:val="002D6BDF"/>
    <w:rsid w:val="002D7443"/>
    <w:rsid w:val="002D7ADF"/>
    <w:rsid w:val="002E0122"/>
    <w:rsid w:val="002E0334"/>
    <w:rsid w:val="002E120A"/>
    <w:rsid w:val="002E148F"/>
    <w:rsid w:val="002E17D1"/>
    <w:rsid w:val="002E18F4"/>
    <w:rsid w:val="002E2301"/>
    <w:rsid w:val="002E28A9"/>
    <w:rsid w:val="002E29B0"/>
    <w:rsid w:val="002E2CE9"/>
    <w:rsid w:val="002E2FF7"/>
    <w:rsid w:val="002E3360"/>
    <w:rsid w:val="002E35F6"/>
    <w:rsid w:val="002E3B6E"/>
    <w:rsid w:val="002E3BF7"/>
    <w:rsid w:val="002E403E"/>
    <w:rsid w:val="002E4443"/>
    <w:rsid w:val="002E490E"/>
    <w:rsid w:val="002E4C74"/>
    <w:rsid w:val="002E5142"/>
    <w:rsid w:val="002E5560"/>
    <w:rsid w:val="002E5A01"/>
    <w:rsid w:val="002E60A9"/>
    <w:rsid w:val="002E67F1"/>
    <w:rsid w:val="002E698F"/>
    <w:rsid w:val="002E6D31"/>
    <w:rsid w:val="002E6E93"/>
    <w:rsid w:val="002E7117"/>
    <w:rsid w:val="002E7E63"/>
    <w:rsid w:val="002F0D57"/>
    <w:rsid w:val="002F1318"/>
    <w:rsid w:val="002F135C"/>
    <w:rsid w:val="002F158C"/>
    <w:rsid w:val="002F1B80"/>
    <w:rsid w:val="002F1CE1"/>
    <w:rsid w:val="002F2F12"/>
    <w:rsid w:val="002F31F8"/>
    <w:rsid w:val="002F3223"/>
    <w:rsid w:val="002F342C"/>
    <w:rsid w:val="002F3ABC"/>
    <w:rsid w:val="002F3B1E"/>
    <w:rsid w:val="002F4093"/>
    <w:rsid w:val="002F51E7"/>
    <w:rsid w:val="002F5400"/>
    <w:rsid w:val="002F543A"/>
    <w:rsid w:val="002F5538"/>
    <w:rsid w:val="002F5636"/>
    <w:rsid w:val="002F5AD8"/>
    <w:rsid w:val="002F5DBB"/>
    <w:rsid w:val="002F5F72"/>
    <w:rsid w:val="002F6ADA"/>
    <w:rsid w:val="002F6BBF"/>
    <w:rsid w:val="002F6D62"/>
    <w:rsid w:val="002F7150"/>
    <w:rsid w:val="002F72CB"/>
    <w:rsid w:val="002F778E"/>
    <w:rsid w:val="002F7DBF"/>
    <w:rsid w:val="0030010B"/>
    <w:rsid w:val="003006E8"/>
    <w:rsid w:val="003008EB"/>
    <w:rsid w:val="00300CF1"/>
    <w:rsid w:val="0030121A"/>
    <w:rsid w:val="003012C9"/>
    <w:rsid w:val="003016E8"/>
    <w:rsid w:val="003022A5"/>
    <w:rsid w:val="00302833"/>
    <w:rsid w:val="00303256"/>
    <w:rsid w:val="003033B8"/>
    <w:rsid w:val="00304335"/>
    <w:rsid w:val="00304675"/>
    <w:rsid w:val="00304B3A"/>
    <w:rsid w:val="00305443"/>
    <w:rsid w:val="003062F1"/>
    <w:rsid w:val="00306791"/>
    <w:rsid w:val="0030701E"/>
    <w:rsid w:val="00307A2A"/>
    <w:rsid w:val="00307E51"/>
    <w:rsid w:val="0031010F"/>
    <w:rsid w:val="00310215"/>
    <w:rsid w:val="00311089"/>
    <w:rsid w:val="003112FF"/>
    <w:rsid w:val="00311363"/>
    <w:rsid w:val="00311BB3"/>
    <w:rsid w:val="00312916"/>
    <w:rsid w:val="00313122"/>
    <w:rsid w:val="00313667"/>
    <w:rsid w:val="00313683"/>
    <w:rsid w:val="00313E8E"/>
    <w:rsid w:val="0031446C"/>
    <w:rsid w:val="00314518"/>
    <w:rsid w:val="003155CD"/>
    <w:rsid w:val="00315867"/>
    <w:rsid w:val="00315DF3"/>
    <w:rsid w:val="00316049"/>
    <w:rsid w:val="003160FE"/>
    <w:rsid w:val="0031723C"/>
    <w:rsid w:val="0031732B"/>
    <w:rsid w:val="0031780D"/>
    <w:rsid w:val="00317CC4"/>
    <w:rsid w:val="0032000E"/>
    <w:rsid w:val="003206D7"/>
    <w:rsid w:val="003206F0"/>
    <w:rsid w:val="00320C2B"/>
    <w:rsid w:val="00321150"/>
    <w:rsid w:val="0032141B"/>
    <w:rsid w:val="003219FB"/>
    <w:rsid w:val="00323EDD"/>
    <w:rsid w:val="0032464A"/>
    <w:rsid w:val="00324A00"/>
    <w:rsid w:val="00324DCC"/>
    <w:rsid w:val="00325C33"/>
    <w:rsid w:val="00325D94"/>
    <w:rsid w:val="00325DB0"/>
    <w:rsid w:val="00325ED1"/>
    <w:rsid w:val="003260D7"/>
    <w:rsid w:val="003267D3"/>
    <w:rsid w:val="003272F3"/>
    <w:rsid w:val="00327E4E"/>
    <w:rsid w:val="0033052D"/>
    <w:rsid w:val="00330764"/>
    <w:rsid w:val="00330BF5"/>
    <w:rsid w:val="00330D52"/>
    <w:rsid w:val="003310B4"/>
    <w:rsid w:val="00331938"/>
    <w:rsid w:val="00331C1E"/>
    <w:rsid w:val="0033251F"/>
    <w:rsid w:val="00332848"/>
    <w:rsid w:val="00333139"/>
    <w:rsid w:val="003331D3"/>
    <w:rsid w:val="00333598"/>
    <w:rsid w:val="003336D9"/>
    <w:rsid w:val="00333A49"/>
    <w:rsid w:val="00333AE5"/>
    <w:rsid w:val="00333BCB"/>
    <w:rsid w:val="00334AEE"/>
    <w:rsid w:val="00334F76"/>
    <w:rsid w:val="00335CB1"/>
    <w:rsid w:val="00336697"/>
    <w:rsid w:val="00336725"/>
    <w:rsid w:val="00336FEF"/>
    <w:rsid w:val="0033704C"/>
    <w:rsid w:val="0033775D"/>
    <w:rsid w:val="003402D4"/>
    <w:rsid w:val="00340D85"/>
    <w:rsid w:val="00341382"/>
    <w:rsid w:val="0034138B"/>
    <w:rsid w:val="003415A1"/>
    <w:rsid w:val="003418CB"/>
    <w:rsid w:val="00341A06"/>
    <w:rsid w:val="0034289A"/>
    <w:rsid w:val="0034316F"/>
    <w:rsid w:val="00343BE9"/>
    <w:rsid w:val="00343C96"/>
    <w:rsid w:val="00344B00"/>
    <w:rsid w:val="00344E33"/>
    <w:rsid w:val="00345763"/>
    <w:rsid w:val="0034576D"/>
    <w:rsid w:val="00345817"/>
    <w:rsid w:val="00345C17"/>
    <w:rsid w:val="00346E4D"/>
    <w:rsid w:val="003473FA"/>
    <w:rsid w:val="003476B3"/>
    <w:rsid w:val="003476B7"/>
    <w:rsid w:val="0035005E"/>
    <w:rsid w:val="003501FD"/>
    <w:rsid w:val="0035282D"/>
    <w:rsid w:val="0035385A"/>
    <w:rsid w:val="00354280"/>
    <w:rsid w:val="00354BAD"/>
    <w:rsid w:val="00354F42"/>
    <w:rsid w:val="00355873"/>
    <w:rsid w:val="003562D5"/>
    <w:rsid w:val="0035660F"/>
    <w:rsid w:val="003573BE"/>
    <w:rsid w:val="003601D7"/>
    <w:rsid w:val="003603FE"/>
    <w:rsid w:val="003628B9"/>
    <w:rsid w:val="00362BD7"/>
    <w:rsid w:val="00362D8F"/>
    <w:rsid w:val="0036386C"/>
    <w:rsid w:val="00363882"/>
    <w:rsid w:val="00364E55"/>
    <w:rsid w:val="00365041"/>
    <w:rsid w:val="00365474"/>
    <w:rsid w:val="00365949"/>
    <w:rsid w:val="00365E60"/>
    <w:rsid w:val="00366138"/>
    <w:rsid w:val="00367724"/>
    <w:rsid w:val="0036789A"/>
    <w:rsid w:val="00367F85"/>
    <w:rsid w:val="00370597"/>
    <w:rsid w:val="003707BB"/>
    <w:rsid w:val="003710BA"/>
    <w:rsid w:val="0037151A"/>
    <w:rsid w:val="00371F9E"/>
    <w:rsid w:val="00372860"/>
    <w:rsid w:val="003729BD"/>
    <w:rsid w:val="00372E17"/>
    <w:rsid w:val="00373A1C"/>
    <w:rsid w:val="003742EE"/>
    <w:rsid w:val="003746BF"/>
    <w:rsid w:val="003754D3"/>
    <w:rsid w:val="00375A72"/>
    <w:rsid w:val="00375F70"/>
    <w:rsid w:val="003763F3"/>
    <w:rsid w:val="003766EC"/>
    <w:rsid w:val="00376E9B"/>
    <w:rsid w:val="00376F21"/>
    <w:rsid w:val="00376F58"/>
    <w:rsid w:val="003770F6"/>
    <w:rsid w:val="00380214"/>
    <w:rsid w:val="00380736"/>
    <w:rsid w:val="00380B65"/>
    <w:rsid w:val="00380DEF"/>
    <w:rsid w:val="00381D98"/>
    <w:rsid w:val="00381E3F"/>
    <w:rsid w:val="00381EB1"/>
    <w:rsid w:val="00382370"/>
    <w:rsid w:val="003824FF"/>
    <w:rsid w:val="00382A1B"/>
    <w:rsid w:val="00383E37"/>
    <w:rsid w:val="003840B0"/>
    <w:rsid w:val="00385043"/>
    <w:rsid w:val="0038507C"/>
    <w:rsid w:val="003852BA"/>
    <w:rsid w:val="00386658"/>
    <w:rsid w:val="003868C3"/>
    <w:rsid w:val="003873EA"/>
    <w:rsid w:val="00387C36"/>
    <w:rsid w:val="0039051E"/>
    <w:rsid w:val="00390BEC"/>
    <w:rsid w:val="00390C20"/>
    <w:rsid w:val="00391B9B"/>
    <w:rsid w:val="00391DEB"/>
    <w:rsid w:val="003920E3"/>
    <w:rsid w:val="00392783"/>
    <w:rsid w:val="00392F03"/>
    <w:rsid w:val="00393042"/>
    <w:rsid w:val="00393AC0"/>
    <w:rsid w:val="00393C62"/>
    <w:rsid w:val="00393D8F"/>
    <w:rsid w:val="00394AD5"/>
    <w:rsid w:val="0039641D"/>
    <w:rsid w:val="0039642D"/>
    <w:rsid w:val="003976D0"/>
    <w:rsid w:val="00397A9A"/>
    <w:rsid w:val="003A043C"/>
    <w:rsid w:val="003A074B"/>
    <w:rsid w:val="003A105D"/>
    <w:rsid w:val="003A10CF"/>
    <w:rsid w:val="003A1121"/>
    <w:rsid w:val="003A1957"/>
    <w:rsid w:val="003A22F2"/>
    <w:rsid w:val="003A2776"/>
    <w:rsid w:val="003A29A0"/>
    <w:rsid w:val="003A2E40"/>
    <w:rsid w:val="003A33B1"/>
    <w:rsid w:val="003A3704"/>
    <w:rsid w:val="003A376A"/>
    <w:rsid w:val="003A37C6"/>
    <w:rsid w:val="003A384C"/>
    <w:rsid w:val="003A3B03"/>
    <w:rsid w:val="003A464F"/>
    <w:rsid w:val="003A498C"/>
    <w:rsid w:val="003A4D2F"/>
    <w:rsid w:val="003A4FA6"/>
    <w:rsid w:val="003A4FF8"/>
    <w:rsid w:val="003A5E8D"/>
    <w:rsid w:val="003A6476"/>
    <w:rsid w:val="003A6767"/>
    <w:rsid w:val="003A6CC9"/>
    <w:rsid w:val="003A71D9"/>
    <w:rsid w:val="003A74CF"/>
    <w:rsid w:val="003A773E"/>
    <w:rsid w:val="003A7D19"/>
    <w:rsid w:val="003B0158"/>
    <w:rsid w:val="003B040A"/>
    <w:rsid w:val="003B0C16"/>
    <w:rsid w:val="003B0C54"/>
    <w:rsid w:val="003B123B"/>
    <w:rsid w:val="003B17C6"/>
    <w:rsid w:val="003B1ADC"/>
    <w:rsid w:val="003B1F31"/>
    <w:rsid w:val="003B2496"/>
    <w:rsid w:val="003B2C72"/>
    <w:rsid w:val="003B2ED0"/>
    <w:rsid w:val="003B3166"/>
    <w:rsid w:val="003B3196"/>
    <w:rsid w:val="003B3591"/>
    <w:rsid w:val="003B3B12"/>
    <w:rsid w:val="003B40AF"/>
    <w:rsid w:val="003B40B6"/>
    <w:rsid w:val="003B4A11"/>
    <w:rsid w:val="003B5064"/>
    <w:rsid w:val="003B5637"/>
    <w:rsid w:val="003B56A8"/>
    <w:rsid w:val="003B56DB"/>
    <w:rsid w:val="003B5BF9"/>
    <w:rsid w:val="003B5C7C"/>
    <w:rsid w:val="003B5D9B"/>
    <w:rsid w:val="003B6052"/>
    <w:rsid w:val="003B6136"/>
    <w:rsid w:val="003B755E"/>
    <w:rsid w:val="003B7803"/>
    <w:rsid w:val="003B7AE9"/>
    <w:rsid w:val="003B7D04"/>
    <w:rsid w:val="003C01B7"/>
    <w:rsid w:val="003C0485"/>
    <w:rsid w:val="003C202C"/>
    <w:rsid w:val="003C207C"/>
    <w:rsid w:val="003C228E"/>
    <w:rsid w:val="003C25BB"/>
    <w:rsid w:val="003C2668"/>
    <w:rsid w:val="003C270F"/>
    <w:rsid w:val="003C272D"/>
    <w:rsid w:val="003C2996"/>
    <w:rsid w:val="003C2FB9"/>
    <w:rsid w:val="003C342D"/>
    <w:rsid w:val="003C4B51"/>
    <w:rsid w:val="003C51E7"/>
    <w:rsid w:val="003C5487"/>
    <w:rsid w:val="003C5559"/>
    <w:rsid w:val="003C6893"/>
    <w:rsid w:val="003C6BAB"/>
    <w:rsid w:val="003C6DE2"/>
    <w:rsid w:val="003C77AA"/>
    <w:rsid w:val="003C7DAC"/>
    <w:rsid w:val="003D00AA"/>
    <w:rsid w:val="003D02E6"/>
    <w:rsid w:val="003D042C"/>
    <w:rsid w:val="003D0822"/>
    <w:rsid w:val="003D083D"/>
    <w:rsid w:val="003D1023"/>
    <w:rsid w:val="003D1EFD"/>
    <w:rsid w:val="003D1FA3"/>
    <w:rsid w:val="003D1FB0"/>
    <w:rsid w:val="003D28BF"/>
    <w:rsid w:val="003D28DC"/>
    <w:rsid w:val="003D2C4A"/>
    <w:rsid w:val="003D3557"/>
    <w:rsid w:val="003D3570"/>
    <w:rsid w:val="003D3CE4"/>
    <w:rsid w:val="003D3F98"/>
    <w:rsid w:val="003D41EB"/>
    <w:rsid w:val="003D4215"/>
    <w:rsid w:val="003D4470"/>
    <w:rsid w:val="003D4B70"/>
    <w:rsid w:val="003D4C47"/>
    <w:rsid w:val="003D59E4"/>
    <w:rsid w:val="003D6122"/>
    <w:rsid w:val="003D6445"/>
    <w:rsid w:val="003D6DA5"/>
    <w:rsid w:val="003D73F7"/>
    <w:rsid w:val="003D7719"/>
    <w:rsid w:val="003D7C39"/>
    <w:rsid w:val="003E0700"/>
    <w:rsid w:val="003E0961"/>
    <w:rsid w:val="003E0B06"/>
    <w:rsid w:val="003E0CAD"/>
    <w:rsid w:val="003E1873"/>
    <w:rsid w:val="003E1F88"/>
    <w:rsid w:val="003E21B9"/>
    <w:rsid w:val="003E31B2"/>
    <w:rsid w:val="003E3715"/>
    <w:rsid w:val="003E3FFB"/>
    <w:rsid w:val="003E40EE"/>
    <w:rsid w:val="003E4720"/>
    <w:rsid w:val="003E4AD6"/>
    <w:rsid w:val="003E4D22"/>
    <w:rsid w:val="003E5450"/>
    <w:rsid w:val="003E5CB0"/>
    <w:rsid w:val="003E73D1"/>
    <w:rsid w:val="003E790F"/>
    <w:rsid w:val="003E7C2D"/>
    <w:rsid w:val="003F009F"/>
    <w:rsid w:val="003F04DB"/>
    <w:rsid w:val="003F05F3"/>
    <w:rsid w:val="003F0E85"/>
    <w:rsid w:val="003F1514"/>
    <w:rsid w:val="003F15EB"/>
    <w:rsid w:val="003F1C1B"/>
    <w:rsid w:val="003F1D53"/>
    <w:rsid w:val="003F208E"/>
    <w:rsid w:val="003F2798"/>
    <w:rsid w:val="003F2970"/>
    <w:rsid w:val="003F35D5"/>
    <w:rsid w:val="003F3A2F"/>
    <w:rsid w:val="003F4AE7"/>
    <w:rsid w:val="003F5E9E"/>
    <w:rsid w:val="003F65DA"/>
    <w:rsid w:val="003F6661"/>
    <w:rsid w:val="003F6A86"/>
    <w:rsid w:val="003F6DA0"/>
    <w:rsid w:val="003F7535"/>
    <w:rsid w:val="003F7592"/>
    <w:rsid w:val="004002F6"/>
    <w:rsid w:val="0040051A"/>
    <w:rsid w:val="00400BCA"/>
    <w:rsid w:val="00401144"/>
    <w:rsid w:val="00401163"/>
    <w:rsid w:val="0040197F"/>
    <w:rsid w:val="004019B6"/>
    <w:rsid w:val="00402566"/>
    <w:rsid w:val="004029FB"/>
    <w:rsid w:val="00403697"/>
    <w:rsid w:val="00404399"/>
    <w:rsid w:val="00404831"/>
    <w:rsid w:val="0040513B"/>
    <w:rsid w:val="0040546A"/>
    <w:rsid w:val="0040587C"/>
    <w:rsid w:val="004058AF"/>
    <w:rsid w:val="00405F57"/>
    <w:rsid w:val="0040709D"/>
    <w:rsid w:val="00407661"/>
    <w:rsid w:val="00407784"/>
    <w:rsid w:val="00410314"/>
    <w:rsid w:val="004104DB"/>
    <w:rsid w:val="004115AB"/>
    <w:rsid w:val="00411954"/>
    <w:rsid w:val="00412063"/>
    <w:rsid w:val="004120F8"/>
    <w:rsid w:val="00412156"/>
    <w:rsid w:val="00412EB1"/>
    <w:rsid w:val="00413DDE"/>
    <w:rsid w:val="00414118"/>
    <w:rsid w:val="00414435"/>
    <w:rsid w:val="00414636"/>
    <w:rsid w:val="004151DE"/>
    <w:rsid w:val="00415C1F"/>
    <w:rsid w:val="00416084"/>
    <w:rsid w:val="00416713"/>
    <w:rsid w:val="004167DE"/>
    <w:rsid w:val="00416BEC"/>
    <w:rsid w:val="004170C0"/>
    <w:rsid w:val="004172FA"/>
    <w:rsid w:val="0041751F"/>
    <w:rsid w:val="00420AAA"/>
    <w:rsid w:val="004218CD"/>
    <w:rsid w:val="00422BA6"/>
    <w:rsid w:val="00423845"/>
    <w:rsid w:val="00423AC8"/>
    <w:rsid w:val="00423AD6"/>
    <w:rsid w:val="00424F8C"/>
    <w:rsid w:val="00426275"/>
    <w:rsid w:val="00426D63"/>
    <w:rsid w:val="004270EE"/>
    <w:rsid w:val="004271BA"/>
    <w:rsid w:val="004272D2"/>
    <w:rsid w:val="004277BD"/>
    <w:rsid w:val="00427ECA"/>
    <w:rsid w:val="00430497"/>
    <w:rsid w:val="00430EA5"/>
    <w:rsid w:val="0043109E"/>
    <w:rsid w:val="0043188C"/>
    <w:rsid w:val="0043204D"/>
    <w:rsid w:val="0043208E"/>
    <w:rsid w:val="00432749"/>
    <w:rsid w:val="00433715"/>
    <w:rsid w:val="00433E5B"/>
    <w:rsid w:val="004347B7"/>
    <w:rsid w:val="00434DC1"/>
    <w:rsid w:val="004350F4"/>
    <w:rsid w:val="00435F00"/>
    <w:rsid w:val="00436199"/>
    <w:rsid w:val="004373BF"/>
    <w:rsid w:val="00437B59"/>
    <w:rsid w:val="00437BE9"/>
    <w:rsid w:val="00437C9D"/>
    <w:rsid w:val="00440226"/>
    <w:rsid w:val="00440693"/>
    <w:rsid w:val="004412A0"/>
    <w:rsid w:val="004414AC"/>
    <w:rsid w:val="00441F4E"/>
    <w:rsid w:val="00442087"/>
    <w:rsid w:val="00442337"/>
    <w:rsid w:val="004432FC"/>
    <w:rsid w:val="00443957"/>
    <w:rsid w:val="00443A1C"/>
    <w:rsid w:val="00443AC5"/>
    <w:rsid w:val="00444C8F"/>
    <w:rsid w:val="00445E42"/>
    <w:rsid w:val="00446348"/>
    <w:rsid w:val="00446408"/>
    <w:rsid w:val="0044662A"/>
    <w:rsid w:val="004466A2"/>
    <w:rsid w:val="00446764"/>
    <w:rsid w:val="00446A51"/>
    <w:rsid w:val="00446AA0"/>
    <w:rsid w:val="00447977"/>
    <w:rsid w:val="00447AD4"/>
    <w:rsid w:val="00450B6A"/>
    <w:rsid w:val="00450F27"/>
    <w:rsid w:val="004510E5"/>
    <w:rsid w:val="0045265C"/>
    <w:rsid w:val="00452CC6"/>
    <w:rsid w:val="0045367F"/>
    <w:rsid w:val="004536B6"/>
    <w:rsid w:val="0045376D"/>
    <w:rsid w:val="00453980"/>
    <w:rsid w:val="00454073"/>
    <w:rsid w:val="00454BAD"/>
    <w:rsid w:val="0045572F"/>
    <w:rsid w:val="00456508"/>
    <w:rsid w:val="00456A75"/>
    <w:rsid w:val="00456EC5"/>
    <w:rsid w:val="00457E18"/>
    <w:rsid w:val="004607B8"/>
    <w:rsid w:val="00460A01"/>
    <w:rsid w:val="00461469"/>
    <w:rsid w:val="00461E39"/>
    <w:rsid w:val="004625BD"/>
    <w:rsid w:val="00462876"/>
    <w:rsid w:val="004628FC"/>
    <w:rsid w:val="00462D3A"/>
    <w:rsid w:val="00463122"/>
    <w:rsid w:val="00463397"/>
    <w:rsid w:val="00463521"/>
    <w:rsid w:val="0046570F"/>
    <w:rsid w:val="0046775F"/>
    <w:rsid w:val="00467962"/>
    <w:rsid w:val="0047007D"/>
    <w:rsid w:val="00470865"/>
    <w:rsid w:val="00470A5C"/>
    <w:rsid w:val="00470B5D"/>
    <w:rsid w:val="00470DE9"/>
    <w:rsid w:val="00470F50"/>
    <w:rsid w:val="004710CB"/>
    <w:rsid w:val="00471125"/>
    <w:rsid w:val="0047151F"/>
    <w:rsid w:val="004718A6"/>
    <w:rsid w:val="00471A30"/>
    <w:rsid w:val="004720FA"/>
    <w:rsid w:val="004738FE"/>
    <w:rsid w:val="004742CF"/>
    <w:rsid w:val="0047437A"/>
    <w:rsid w:val="00474799"/>
    <w:rsid w:val="00474B27"/>
    <w:rsid w:val="00474CF5"/>
    <w:rsid w:val="004754D2"/>
    <w:rsid w:val="0047589D"/>
    <w:rsid w:val="004758A3"/>
    <w:rsid w:val="004761F7"/>
    <w:rsid w:val="00477074"/>
    <w:rsid w:val="004771D7"/>
    <w:rsid w:val="0047797D"/>
    <w:rsid w:val="00480974"/>
    <w:rsid w:val="00480E42"/>
    <w:rsid w:val="004829CC"/>
    <w:rsid w:val="00482C78"/>
    <w:rsid w:val="00482CAD"/>
    <w:rsid w:val="0048399F"/>
    <w:rsid w:val="004839C6"/>
    <w:rsid w:val="00483C49"/>
    <w:rsid w:val="00483F0C"/>
    <w:rsid w:val="00484068"/>
    <w:rsid w:val="00484585"/>
    <w:rsid w:val="00484C5D"/>
    <w:rsid w:val="00485336"/>
    <w:rsid w:val="0048543E"/>
    <w:rsid w:val="0048549E"/>
    <w:rsid w:val="00485E0B"/>
    <w:rsid w:val="004868C1"/>
    <w:rsid w:val="00486973"/>
    <w:rsid w:val="004871FD"/>
    <w:rsid w:val="0048750F"/>
    <w:rsid w:val="00487C9A"/>
    <w:rsid w:val="00487D91"/>
    <w:rsid w:val="0049023E"/>
    <w:rsid w:val="00491091"/>
    <w:rsid w:val="004911CF"/>
    <w:rsid w:val="00491860"/>
    <w:rsid w:val="00491CD7"/>
    <w:rsid w:val="00491DB8"/>
    <w:rsid w:val="00491FDC"/>
    <w:rsid w:val="004922F2"/>
    <w:rsid w:val="0049236D"/>
    <w:rsid w:val="00493584"/>
    <w:rsid w:val="0049373D"/>
    <w:rsid w:val="0049510D"/>
    <w:rsid w:val="0049584F"/>
    <w:rsid w:val="00495ABC"/>
    <w:rsid w:val="00496524"/>
    <w:rsid w:val="0049735A"/>
    <w:rsid w:val="004973F4"/>
    <w:rsid w:val="004978C1"/>
    <w:rsid w:val="004979CC"/>
    <w:rsid w:val="004A018C"/>
    <w:rsid w:val="004A08BA"/>
    <w:rsid w:val="004A17E9"/>
    <w:rsid w:val="004A1F9F"/>
    <w:rsid w:val="004A2325"/>
    <w:rsid w:val="004A2A60"/>
    <w:rsid w:val="004A33B3"/>
    <w:rsid w:val="004A3490"/>
    <w:rsid w:val="004A3949"/>
    <w:rsid w:val="004A3BB9"/>
    <w:rsid w:val="004A420C"/>
    <w:rsid w:val="004A423B"/>
    <w:rsid w:val="004A4711"/>
    <w:rsid w:val="004A4796"/>
    <w:rsid w:val="004A495F"/>
    <w:rsid w:val="004A4B05"/>
    <w:rsid w:val="004A4D1D"/>
    <w:rsid w:val="004A504C"/>
    <w:rsid w:val="004A5BF8"/>
    <w:rsid w:val="004A5E5A"/>
    <w:rsid w:val="004A66EB"/>
    <w:rsid w:val="004A688B"/>
    <w:rsid w:val="004A6B68"/>
    <w:rsid w:val="004A70D1"/>
    <w:rsid w:val="004A7278"/>
    <w:rsid w:val="004A7544"/>
    <w:rsid w:val="004A799E"/>
    <w:rsid w:val="004A7F0D"/>
    <w:rsid w:val="004B029D"/>
    <w:rsid w:val="004B0768"/>
    <w:rsid w:val="004B0E8C"/>
    <w:rsid w:val="004B19F8"/>
    <w:rsid w:val="004B1BAA"/>
    <w:rsid w:val="004B229E"/>
    <w:rsid w:val="004B2C1D"/>
    <w:rsid w:val="004B3320"/>
    <w:rsid w:val="004B33F6"/>
    <w:rsid w:val="004B3431"/>
    <w:rsid w:val="004B389C"/>
    <w:rsid w:val="004B3C22"/>
    <w:rsid w:val="004B3CE3"/>
    <w:rsid w:val="004B495F"/>
    <w:rsid w:val="004B4BF7"/>
    <w:rsid w:val="004B4E6F"/>
    <w:rsid w:val="004B50C9"/>
    <w:rsid w:val="004B512A"/>
    <w:rsid w:val="004B5D96"/>
    <w:rsid w:val="004B631F"/>
    <w:rsid w:val="004B6656"/>
    <w:rsid w:val="004B6B0F"/>
    <w:rsid w:val="004B7066"/>
    <w:rsid w:val="004B7355"/>
    <w:rsid w:val="004B7843"/>
    <w:rsid w:val="004C0A72"/>
    <w:rsid w:val="004C2692"/>
    <w:rsid w:val="004C279A"/>
    <w:rsid w:val="004C2B40"/>
    <w:rsid w:val="004C2B53"/>
    <w:rsid w:val="004C2C2E"/>
    <w:rsid w:val="004C3066"/>
    <w:rsid w:val="004C309E"/>
    <w:rsid w:val="004C4154"/>
    <w:rsid w:val="004C46FF"/>
    <w:rsid w:val="004C4E27"/>
    <w:rsid w:val="004C4FD4"/>
    <w:rsid w:val="004C54E5"/>
    <w:rsid w:val="004C5805"/>
    <w:rsid w:val="004C590F"/>
    <w:rsid w:val="004C5DEA"/>
    <w:rsid w:val="004C63A4"/>
    <w:rsid w:val="004C654C"/>
    <w:rsid w:val="004C6A55"/>
    <w:rsid w:val="004C6F61"/>
    <w:rsid w:val="004C7543"/>
    <w:rsid w:val="004C7811"/>
    <w:rsid w:val="004C7DC8"/>
    <w:rsid w:val="004D0120"/>
    <w:rsid w:val="004D0BAF"/>
    <w:rsid w:val="004D0E58"/>
    <w:rsid w:val="004D14BF"/>
    <w:rsid w:val="004D1786"/>
    <w:rsid w:val="004D21B0"/>
    <w:rsid w:val="004D237C"/>
    <w:rsid w:val="004D2389"/>
    <w:rsid w:val="004D3603"/>
    <w:rsid w:val="004D488F"/>
    <w:rsid w:val="004D4AAF"/>
    <w:rsid w:val="004D5647"/>
    <w:rsid w:val="004D603A"/>
    <w:rsid w:val="004D67E2"/>
    <w:rsid w:val="004D737D"/>
    <w:rsid w:val="004D74AF"/>
    <w:rsid w:val="004D760E"/>
    <w:rsid w:val="004E01DB"/>
    <w:rsid w:val="004E0243"/>
    <w:rsid w:val="004E0CA5"/>
    <w:rsid w:val="004E10F5"/>
    <w:rsid w:val="004E187D"/>
    <w:rsid w:val="004E1A3C"/>
    <w:rsid w:val="004E1DE4"/>
    <w:rsid w:val="004E1FE0"/>
    <w:rsid w:val="004E2030"/>
    <w:rsid w:val="004E2086"/>
    <w:rsid w:val="004E2659"/>
    <w:rsid w:val="004E282C"/>
    <w:rsid w:val="004E3404"/>
    <w:rsid w:val="004E39EE"/>
    <w:rsid w:val="004E4412"/>
    <w:rsid w:val="004E45F2"/>
    <w:rsid w:val="004E475C"/>
    <w:rsid w:val="004E5349"/>
    <w:rsid w:val="004E56E0"/>
    <w:rsid w:val="004E6ACD"/>
    <w:rsid w:val="004E6B23"/>
    <w:rsid w:val="004E7329"/>
    <w:rsid w:val="004E7B72"/>
    <w:rsid w:val="004F18ED"/>
    <w:rsid w:val="004F1C6C"/>
    <w:rsid w:val="004F2344"/>
    <w:rsid w:val="004F2C75"/>
    <w:rsid w:val="004F2CB0"/>
    <w:rsid w:val="004F3033"/>
    <w:rsid w:val="004F3C19"/>
    <w:rsid w:val="004F40F5"/>
    <w:rsid w:val="004F4776"/>
    <w:rsid w:val="004F4974"/>
    <w:rsid w:val="004F5475"/>
    <w:rsid w:val="004F5695"/>
    <w:rsid w:val="004F5FF7"/>
    <w:rsid w:val="004F6565"/>
    <w:rsid w:val="004F74B8"/>
    <w:rsid w:val="004F79B3"/>
    <w:rsid w:val="004F7AC9"/>
    <w:rsid w:val="004F7CE2"/>
    <w:rsid w:val="005001FB"/>
    <w:rsid w:val="00500AA9"/>
    <w:rsid w:val="005011E7"/>
    <w:rsid w:val="00501611"/>
    <w:rsid w:val="005017F7"/>
    <w:rsid w:val="00501FA7"/>
    <w:rsid w:val="00502CDF"/>
    <w:rsid w:val="00503198"/>
    <w:rsid w:val="005034DC"/>
    <w:rsid w:val="0050360E"/>
    <w:rsid w:val="00504925"/>
    <w:rsid w:val="00504F68"/>
    <w:rsid w:val="0050548F"/>
    <w:rsid w:val="00505671"/>
    <w:rsid w:val="00505BFA"/>
    <w:rsid w:val="00505C1F"/>
    <w:rsid w:val="00506970"/>
    <w:rsid w:val="005071B4"/>
    <w:rsid w:val="00507485"/>
    <w:rsid w:val="00507687"/>
    <w:rsid w:val="00507BA4"/>
    <w:rsid w:val="005117A9"/>
    <w:rsid w:val="00511F57"/>
    <w:rsid w:val="005125EC"/>
    <w:rsid w:val="00512A07"/>
    <w:rsid w:val="00512A52"/>
    <w:rsid w:val="005132FA"/>
    <w:rsid w:val="00513E0D"/>
    <w:rsid w:val="00513F84"/>
    <w:rsid w:val="005142EB"/>
    <w:rsid w:val="00514646"/>
    <w:rsid w:val="00515078"/>
    <w:rsid w:val="00515259"/>
    <w:rsid w:val="0051540C"/>
    <w:rsid w:val="005155D5"/>
    <w:rsid w:val="00515863"/>
    <w:rsid w:val="00515CBE"/>
    <w:rsid w:val="00515E2B"/>
    <w:rsid w:val="005161E9"/>
    <w:rsid w:val="005162DC"/>
    <w:rsid w:val="0051662D"/>
    <w:rsid w:val="00516785"/>
    <w:rsid w:val="00516F19"/>
    <w:rsid w:val="0051719A"/>
    <w:rsid w:val="00517984"/>
    <w:rsid w:val="00517DFB"/>
    <w:rsid w:val="005220EF"/>
    <w:rsid w:val="00522A7E"/>
    <w:rsid w:val="00522F20"/>
    <w:rsid w:val="00522FD6"/>
    <w:rsid w:val="0052334E"/>
    <w:rsid w:val="00523A80"/>
    <w:rsid w:val="00523AB9"/>
    <w:rsid w:val="0052420B"/>
    <w:rsid w:val="005245D7"/>
    <w:rsid w:val="00525382"/>
    <w:rsid w:val="00525E4F"/>
    <w:rsid w:val="0052658A"/>
    <w:rsid w:val="00526865"/>
    <w:rsid w:val="00526DCB"/>
    <w:rsid w:val="00527171"/>
    <w:rsid w:val="0052736D"/>
    <w:rsid w:val="00527413"/>
    <w:rsid w:val="00527B67"/>
    <w:rsid w:val="005308DB"/>
    <w:rsid w:val="00530A2E"/>
    <w:rsid w:val="00530D60"/>
    <w:rsid w:val="00530FBE"/>
    <w:rsid w:val="00531201"/>
    <w:rsid w:val="00531B1C"/>
    <w:rsid w:val="0053204C"/>
    <w:rsid w:val="005320C0"/>
    <w:rsid w:val="0053223D"/>
    <w:rsid w:val="005328F1"/>
    <w:rsid w:val="00532E42"/>
    <w:rsid w:val="00533159"/>
    <w:rsid w:val="005338A0"/>
    <w:rsid w:val="005339DB"/>
    <w:rsid w:val="00534711"/>
    <w:rsid w:val="00534A20"/>
    <w:rsid w:val="00534C76"/>
    <w:rsid w:val="00534C89"/>
    <w:rsid w:val="005353ED"/>
    <w:rsid w:val="00535914"/>
    <w:rsid w:val="005366E3"/>
    <w:rsid w:val="00536AD6"/>
    <w:rsid w:val="00536D30"/>
    <w:rsid w:val="00537297"/>
    <w:rsid w:val="005373DB"/>
    <w:rsid w:val="00540A2C"/>
    <w:rsid w:val="00541573"/>
    <w:rsid w:val="00542087"/>
    <w:rsid w:val="00542988"/>
    <w:rsid w:val="00542ED7"/>
    <w:rsid w:val="005433D1"/>
    <w:rsid w:val="0054348A"/>
    <w:rsid w:val="005435AF"/>
    <w:rsid w:val="0054361D"/>
    <w:rsid w:val="00544D92"/>
    <w:rsid w:val="0054522D"/>
    <w:rsid w:val="005462A4"/>
    <w:rsid w:val="00546723"/>
    <w:rsid w:val="00550B8B"/>
    <w:rsid w:val="00550C8F"/>
    <w:rsid w:val="00551195"/>
    <w:rsid w:val="00551663"/>
    <w:rsid w:val="00551DF1"/>
    <w:rsid w:val="00552C71"/>
    <w:rsid w:val="00553032"/>
    <w:rsid w:val="0055308E"/>
    <w:rsid w:val="00554AEF"/>
    <w:rsid w:val="00555003"/>
    <w:rsid w:val="00555772"/>
    <w:rsid w:val="005557B9"/>
    <w:rsid w:val="00556126"/>
    <w:rsid w:val="00557EED"/>
    <w:rsid w:val="0056020D"/>
    <w:rsid w:val="005602B0"/>
    <w:rsid w:val="005606FD"/>
    <w:rsid w:val="00560B42"/>
    <w:rsid w:val="0056235F"/>
    <w:rsid w:val="00562B18"/>
    <w:rsid w:val="005657D9"/>
    <w:rsid w:val="00565D27"/>
    <w:rsid w:val="00566408"/>
    <w:rsid w:val="00566752"/>
    <w:rsid w:val="00566951"/>
    <w:rsid w:val="0056764B"/>
    <w:rsid w:val="00567C32"/>
    <w:rsid w:val="005705FF"/>
    <w:rsid w:val="0057105B"/>
    <w:rsid w:val="00571195"/>
    <w:rsid w:val="00571777"/>
    <w:rsid w:val="005724A7"/>
    <w:rsid w:val="005728B1"/>
    <w:rsid w:val="00574EFE"/>
    <w:rsid w:val="005756F8"/>
    <w:rsid w:val="005758B2"/>
    <w:rsid w:val="00575C59"/>
    <w:rsid w:val="0057623A"/>
    <w:rsid w:val="005765CF"/>
    <w:rsid w:val="00576929"/>
    <w:rsid w:val="00576C26"/>
    <w:rsid w:val="00577294"/>
    <w:rsid w:val="00577326"/>
    <w:rsid w:val="00577846"/>
    <w:rsid w:val="00577E69"/>
    <w:rsid w:val="00580FF5"/>
    <w:rsid w:val="005811A6"/>
    <w:rsid w:val="005813BD"/>
    <w:rsid w:val="005813EE"/>
    <w:rsid w:val="005817B2"/>
    <w:rsid w:val="00581CFA"/>
    <w:rsid w:val="00581D88"/>
    <w:rsid w:val="0058248F"/>
    <w:rsid w:val="00582A08"/>
    <w:rsid w:val="00582F06"/>
    <w:rsid w:val="0058422D"/>
    <w:rsid w:val="00584374"/>
    <w:rsid w:val="005845A3"/>
    <w:rsid w:val="0058519C"/>
    <w:rsid w:val="0058674C"/>
    <w:rsid w:val="00586A1C"/>
    <w:rsid w:val="00586AC9"/>
    <w:rsid w:val="00586CF9"/>
    <w:rsid w:val="00586F55"/>
    <w:rsid w:val="00587414"/>
    <w:rsid w:val="0058764D"/>
    <w:rsid w:val="005876F2"/>
    <w:rsid w:val="0058786A"/>
    <w:rsid w:val="00587A13"/>
    <w:rsid w:val="005900C9"/>
    <w:rsid w:val="005908B8"/>
    <w:rsid w:val="005908CC"/>
    <w:rsid w:val="00591394"/>
    <w:rsid w:val="0059149A"/>
    <w:rsid w:val="0059205B"/>
    <w:rsid w:val="005926B1"/>
    <w:rsid w:val="00592CF3"/>
    <w:rsid w:val="00593607"/>
    <w:rsid w:val="00593CC5"/>
    <w:rsid w:val="00594B33"/>
    <w:rsid w:val="00594C2B"/>
    <w:rsid w:val="00595443"/>
    <w:rsid w:val="005956EE"/>
    <w:rsid w:val="0059605D"/>
    <w:rsid w:val="00596BBE"/>
    <w:rsid w:val="005A024B"/>
    <w:rsid w:val="005A083E"/>
    <w:rsid w:val="005A0A84"/>
    <w:rsid w:val="005A2762"/>
    <w:rsid w:val="005A2AA4"/>
    <w:rsid w:val="005A2C4C"/>
    <w:rsid w:val="005A3923"/>
    <w:rsid w:val="005A3A9E"/>
    <w:rsid w:val="005A3FDB"/>
    <w:rsid w:val="005A447C"/>
    <w:rsid w:val="005A48A1"/>
    <w:rsid w:val="005A4D0C"/>
    <w:rsid w:val="005A5197"/>
    <w:rsid w:val="005A598F"/>
    <w:rsid w:val="005A6308"/>
    <w:rsid w:val="005A64AC"/>
    <w:rsid w:val="005B07CE"/>
    <w:rsid w:val="005B0A22"/>
    <w:rsid w:val="005B1290"/>
    <w:rsid w:val="005B1533"/>
    <w:rsid w:val="005B1FDE"/>
    <w:rsid w:val="005B2E5E"/>
    <w:rsid w:val="005B3046"/>
    <w:rsid w:val="005B3419"/>
    <w:rsid w:val="005B3A0A"/>
    <w:rsid w:val="005B3CA3"/>
    <w:rsid w:val="005B40F1"/>
    <w:rsid w:val="005B4802"/>
    <w:rsid w:val="005B51D3"/>
    <w:rsid w:val="005B5313"/>
    <w:rsid w:val="005B5472"/>
    <w:rsid w:val="005B5CA5"/>
    <w:rsid w:val="005B6AA2"/>
    <w:rsid w:val="005B6B5B"/>
    <w:rsid w:val="005B6BB3"/>
    <w:rsid w:val="005B6D1E"/>
    <w:rsid w:val="005B74D9"/>
    <w:rsid w:val="005C01F8"/>
    <w:rsid w:val="005C06EF"/>
    <w:rsid w:val="005C0A62"/>
    <w:rsid w:val="005C0D52"/>
    <w:rsid w:val="005C13F9"/>
    <w:rsid w:val="005C1CE1"/>
    <w:rsid w:val="005C1EA6"/>
    <w:rsid w:val="005C1FD6"/>
    <w:rsid w:val="005C23C3"/>
    <w:rsid w:val="005C260B"/>
    <w:rsid w:val="005C2B0A"/>
    <w:rsid w:val="005C2DC4"/>
    <w:rsid w:val="005C2F99"/>
    <w:rsid w:val="005C32A2"/>
    <w:rsid w:val="005C38BF"/>
    <w:rsid w:val="005C3EC4"/>
    <w:rsid w:val="005C42F2"/>
    <w:rsid w:val="005C4AA5"/>
    <w:rsid w:val="005C4D2D"/>
    <w:rsid w:val="005C522D"/>
    <w:rsid w:val="005C55A0"/>
    <w:rsid w:val="005C5E97"/>
    <w:rsid w:val="005C69D0"/>
    <w:rsid w:val="005C69E4"/>
    <w:rsid w:val="005C6C56"/>
    <w:rsid w:val="005C6EA3"/>
    <w:rsid w:val="005C76C7"/>
    <w:rsid w:val="005C78C5"/>
    <w:rsid w:val="005C7C4D"/>
    <w:rsid w:val="005D0A7A"/>
    <w:rsid w:val="005D0B99"/>
    <w:rsid w:val="005D0C88"/>
    <w:rsid w:val="005D0F12"/>
    <w:rsid w:val="005D1869"/>
    <w:rsid w:val="005D22A0"/>
    <w:rsid w:val="005D2C87"/>
    <w:rsid w:val="005D308E"/>
    <w:rsid w:val="005D32D7"/>
    <w:rsid w:val="005D3523"/>
    <w:rsid w:val="005D3A43"/>
    <w:rsid w:val="005D3A48"/>
    <w:rsid w:val="005D3FAC"/>
    <w:rsid w:val="005D51CA"/>
    <w:rsid w:val="005D573C"/>
    <w:rsid w:val="005D5DC7"/>
    <w:rsid w:val="005D7362"/>
    <w:rsid w:val="005D772C"/>
    <w:rsid w:val="005D77E2"/>
    <w:rsid w:val="005D78D0"/>
    <w:rsid w:val="005D7AF8"/>
    <w:rsid w:val="005E1453"/>
    <w:rsid w:val="005E1648"/>
    <w:rsid w:val="005E17BF"/>
    <w:rsid w:val="005E1EB8"/>
    <w:rsid w:val="005E2026"/>
    <w:rsid w:val="005E2196"/>
    <w:rsid w:val="005E29D8"/>
    <w:rsid w:val="005E3171"/>
    <w:rsid w:val="005E366A"/>
    <w:rsid w:val="005E37A9"/>
    <w:rsid w:val="005E398D"/>
    <w:rsid w:val="005E3A46"/>
    <w:rsid w:val="005E3B3D"/>
    <w:rsid w:val="005E3C57"/>
    <w:rsid w:val="005E40FB"/>
    <w:rsid w:val="005E4C8C"/>
    <w:rsid w:val="005E4CFF"/>
    <w:rsid w:val="005E55D2"/>
    <w:rsid w:val="005E6337"/>
    <w:rsid w:val="005E666B"/>
    <w:rsid w:val="005E71E9"/>
    <w:rsid w:val="005F0040"/>
    <w:rsid w:val="005F01C1"/>
    <w:rsid w:val="005F0663"/>
    <w:rsid w:val="005F07F1"/>
    <w:rsid w:val="005F0FC9"/>
    <w:rsid w:val="005F2145"/>
    <w:rsid w:val="005F31A5"/>
    <w:rsid w:val="005F3955"/>
    <w:rsid w:val="005F3969"/>
    <w:rsid w:val="005F39BD"/>
    <w:rsid w:val="005F428B"/>
    <w:rsid w:val="005F5A39"/>
    <w:rsid w:val="005F638E"/>
    <w:rsid w:val="005F6BDE"/>
    <w:rsid w:val="005F7408"/>
    <w:rsid w:val="005F797A"/>
    <w:rsid w:val="005F7D06"/>
    <w:rsid w:val="006010F1"/>
    <w:rsid w:val="006016E1"/>
    <w:rsid w:val="00601CA7"/>
    <w:rsid w:val="00602D27"/>
    <w:rsid w:val="00603294"/>
    <w:rsid w:val="00603EF4"/>
    <w:rsid w:val="0060427B"/>
    <w:rsid w:val="00604C0D"/>
    <w:rsid w:val="00604EC9"/>
    <w:rsid w:val="00605D9E"/>
    <w:rsid w:val="006068CA"/>
    <w:rsid w:val="00606B35"/>
    <w:rsid w:val="006071AC"/>
    <w:rsid w:val="00607A6E"/>
    <w:rsid w:val="00607B5A"/>
    <w:rsid w:val="0061031D"/>
    <w:rsid w:val="00610339"/>
    <w:rsid w:val="0061056E"/>
    <w:rsid w:val="00610E6F"/>
    <w:rsid w:val="00611831"/>
    <w:rsid w:val="006122EA"/>
    <w:rsid w:val="006123FC"/>
    <w:rsid w:val="006144A1"/>
    <w:rsid w:val="006144D8"/>
    <w:rsid w:val="00614509"/>
    <w:rsid w:val="006146E4"/>
    <w:rsid w:val="00614A31"/>
    <w:rsid w:val="00614BC1"/>
    <w:rsid w:val="00615410"/>
    <w:rsid w:val="00615AA3"/>
    <w:rsid w:val="00615EBB"/>
    <w:rsid w:val="00616096"/>
    <w:rsid w:val="006160A2"/>
    <w:rsid w:val="00616D86"/>
    <w:rsid w:val="00616E26"/>
    <w:rsid w:val="006174B7"/>
    <w:rsid w:val="00617A44"/>
    <w:rsid w:val="00617DF3"/>
    <w:rsid w:val="00620F53"/>
    <w:rsid w:val="006210D0"/>
    <w:rsid w:val="00622694"/>
    <w:rsid w:val="006228EF"/>
    <w:rsid w:val="00622FDD"/>
    <w:rsid w:val="00623F11"/>
    <w:rsid w:val="006248BB"/>
    <w:rsid w:val="00624E00"/>
    <w:rsid w:val="00625DB4"/>
    <w:rsid w:val="00625F97"/>
    <w:rsid w:val="00626D2D"/>
    <w:rsid w:val="00626D92"/>
    <w:rsid w:val="00626E10"/>
    <w:rsid w:val="00626E7A"/>
    <w:rsid w:val="006273CD"/>
    <w:rsid w:val="006273FE"/>
    <w:rsid w:val="00627437"/>
    <w:rsid w:val="0062770C"/>
    <w:rsid w:val="0062772A"/>
    <w:rsid w:val="00627DD9"/>
    <w:rsid w:val="00630268"/>
    <w:rsid w:val="006302AA"/>
    <w:rsid w:val="00630E73"/>
    <w:rsid w:val="006313B6"/>
    <w:rsid w:val="006319E9"/>
    <w:rsid w:val="00632F70"/>
    <w:rsid w:val="00634386"/>
    <w:rsid w:val="006351FC"/>
    <w:rsid w:val="00635858"/>
    <w:rsid w:val="00635A6B"/>
    <w:rsid w:val="00635F24"/>
    <w:rsid w:val="00636300"/>
    <w:rsid w:val="006363BD"/>
    <w:rsid w:val="00637FCC"/>
    <w:rsid w:val="006412DC"/>
    <w:rsid w:val="006418C7"/>
    <w:rsid w:val="00641BCB"/>
    <w:rsid w:val="00642938"/>
    <w:rsid w:val="0064297C"/>
    <w:rsid w:val="00642BC6"/>
    <w:rsid w:val="0064425D"/>
    <w:rsid w:val="00644790"/>
    <w:rsid w:val="006448EE"/>
    <w:rsid w:val="006456F3"/>
    <w:rsid w:val="00645E15"/>
    <w:rsid w:val="0064622D"/>
    <w:rsid w:val="00646AA7"/>
    <w:rsid w:val="0064753F"/>
    <w:rsid w:val="0064785C"/>
    <w:rsid w:val="00647873"/>
    <w:rsid w:val="006500A7"/>
    <w:rsid w:val="006501AF"/>
    <w:rsid w:val="00650DDE"/>
    <w:rsid w:val="00651BC1"/>
    <w:rsid w:val="00651D52"/>
    <w:rsid w:val="00652A95"/>
    <w:rsid w:val="00653520"/>
    <w:rsid w:val="0065392C"/>
    <w:rsid w:val="00653BCF"/>
    <w:rsid w:val="0065437A"/>
    <w:rsid w:val="00654610"/>
    <w:rsid w:val="0065505B"/>
    <w:rsid w:val="006575E0"/>
    <w:rsid w:val="006576B9"/>
    <w:rsid w:val="006579A5"/>
    <w:rsid w:val="006613DB"/>
    <w:rsid w:val="0066177F"/>
    <w:rsid w:val="00661A51"/>
    <w:rsid w:val="00663256"/>
    <w:rsid w:val="006634DF"/>
    <w:rsid w:val="0066384C"/>
    <w:rsid w:val="00663C1E"/>
    <w:rsid w:val="00664D29"/>
    <w:rsid w:val="00664E91"/>
    <w:rsid w:val="00664F3C"/>
    <w:rsid w:val="006668CF"/>
    <w:rsid w:val="006670AC"/>
    <w:rsid w:val="006671BB"/>
    <w:rsid w:val="006700B5"/>
    <w:rsid w:val="00670592"/>
    <w:rsid w:val="006706E7"/>
    <w:rsid w:val="00670CBE"/>
    <w:rsid w:val="00671046"/>
    <w:rsid w:val="006711BD"/>
    <w:rsid w:val="00671298"/>
    <w:rsid w:val="00671AB8"/>
    <w:rsid w:val="00672307"/>
    <w:rsid w:val="006729C4"/>
    <w:rsid w:val="00672A3A"/>
    <w:rsid w:val="00672F95"/>
    <w:rsid w:val="00673984"/>
    <w:rsid w:val="00674B01"/>
    <w:rsid w:val="006757D3"/>
    <w:rsid w:val="006759D9"/>
    <w:rsid w:val="00675DA3"/>
    <w:rsid w:val="00675DD9"/>
    <w:rsid w:val="00676188"/>
    <w:rsid w:val="00676382"/>
    <w:rsid w:val="0067652B"/>
    <w:rsid w:val="00676703"/>
    <w:rsid w:val="00676B81"/>
    <w:rsid w:val="00676DCD"/>
    <w:rsid w:val="006777B2"/>
    <w:rsid w:val="00677BF9"/>
    <w:rsid w:val="00677EFF"/>
    <w:rsid w:val="00677F1E"/>
    <w:rsid w:val="006802CC"/>
    <w:rsid w:val="006808C6"/>
    <w:rsid w:val="00680AD6"/>
    <w:rsid w:val="00680C46"/>
    <w:rsid w:val="006814DB"/>
    <w:rsid w:val="00681530"/>
    <w:rsid w:val="006817BD"/>
    <w:rsid w:val="00681951"/>
    <w:rsid w:val="00682668"/>
    <w:rsid w:val="00682E62"/>
    <w:rsid w:val="0068398F"/>
    <w:rsid w:val="00683B07"/>
    <w:rsid w:val="00684280"/>
    <w:rsid w:val="00684BF5"/>
    <w:rsid w:val="00684E97"/>
    <w:rsid w:val="00684EE8"/>
    <w:rsid w:val="0068552F"/>
    <w:rsid w:val="0068566E"/>
    <w:rsid w:val="00685715"/>
    <w:rsid w:val="00685A3D"/>
    <w:rsid w:val="006873F1"/>
    <w:rsid w:val="00690018"/>
    <w:rsid w:val="00690C57"/>
    <w:rsid w:val="006910BF"/>
    <w:rsid w:val="00692A68"/>
    <w:rsid w:val="00692FA2"/>
    <w:rsid w:val="006930B9"/>
    <w:rsid w:val="006934FE"/>
    <w:rsid w:val="0069396B"/>
    <w:rsid w:val="00693B2C"/>
    <w:rsid w:val="00693C04"/>
    <w:rsid w:val="00693CF2"/>
    <w:rsid w:val="00693DC7"/>
    <w:rsid w:val="006946FF"/>
    <w:rsid w:val="006947FB"/>
    <w:rsid w:val="006951C4"/>
    <w:rsid w:val="00695D85"/>
    <w:rsid w:val="00695FD9"/>
    <w:rsid w:val="00696010"/>
    <w:rsid w:val="00696A39"/>
    <w:rsid w:val="006977D7"/>
    <w:rsid w:val="006A11EE"/>
    <w:rsid w:val="006A146C"/>
    <w:rsid w:val="006A1492"/>
    <w:rsid w:val="006A192E"/>
    <w:rsid w:val="006A200D"/>
    <w:rsid w:val="006A26FA"/>
    <w:rsid w:val="006A2954"/>
    <w:rsid w:val="006A2BDC"/>
    <w:rsid w:val="006A30A2"/>
    <w:rsid w:val="006A49AD"/>
    <w:rsid w:val="006A4B70"/>
    <w:rsid w:val="006A559E"/>
    <w:rsid w:val="006A5D0A"/>
    <w:rsid w:val="006A618D"/>
    <w:rsid w:val="006A631E"/>
    <w:rsid w:val="006A6D23"/>
    <w:rsid w:val="006A7555"/>
    <w:rsid w:val="006A7A8E"/>
    <w:rsid w:val="006B0B13"/>
    <w:rsid w:val="006B0C33"/>
    <w:rsid w:val="006B1072"/>
    <w:rsid w:val="006B1145"/>
    <w:rsid w:val="006B1A00"/>
    <w:rsid w:val="006B1D7D"/>
    <w:rsid w:val="006B1E44"/>
    <w:rsid w:val="006B25DE"/>
    <w:rsid w:val="006B2999"/>
    <w:rsid w:val="006B30B1"/>
    <w:rsid w:val="006B349C"/>
    <w:rsid w:val="006B3CFA"/>
    <w:rsid w:val="006B3D29"/>
    <w:rsid w:val="006B5309"/>
    <w:rsid w:val="006B6162"/>
    <w:rsid w:val="006B67B0"/>
    <w:rsid w:val="006B7D80"/>
    <w:rsid w:val="006C0E73"/>
    <w:rsid w:val="006C0EC5"/>
    <w:rsid w:val="006C1C3B"/>
    <w:rsid w:val="006C1CB1"/>
    <w:rsid w:val="006C2E00"/>
    <w:rsid w:val="006C32A8"/>
    <w:rsid w:val="006C3F54"/>
    <w:rsid w:val="006C4E43"/>
    <w:rsid w:val="006C4F46"/>
    <w:rsid w:val="006C550B"/>
    <w:rsid w:val="006C5E5D"/>
    <w:rsid w:val="006C643E"/>
    <w:rsid w:val="006C686C"/>
    <w:rsid w:val="006C6A55"/>
    <w:rsid w:val="006C70C8"/>
    <w:rsid w:val="006D1293"/>
    <w:rsid w:val="006D1A3B"/>
    <w:rsid w:val="006D236E"/>
    <w:rsid w:val="006D2932"/>
    <w:rsid w:val="006D3671"/>
    <w:rsid w:val="006D379B"/>
    <w:rsid w:val="006D3CA3"/>
    <w:rsid w:val="006D4176"/>
    <w:rsid w:val="006D41C7"/>
    <w:rsid w:val="006D49B9"/>
    <w:rsid w:val="006D5CD6"/>
    <w:rsid w:val="006D5F55"/>
    <w:rsid w:val="006D62A9"/>
    <w:rsid w:val="006D64A6"/>
    <w:rsid w:val="006D6D26"/>
    <w:rsid w:val="006D70C1"/>
    <w:rsid w:val="006D77F8"/>
    <w:rsid w:val="006E0690"/>
    <w:rsid w:val="006E0A73"/>
    <w:rsid w:val="006E0A77"/>
    <w:rsid w:val="006E0FEE"/>
    <w:rsid w:val="006E113C"/>
    <w:rsid w:val="006E1885"/>
    <w:rsid w:val="006E1EC6"/>
    <w:rsid w:val="006E28AB"/>
    <w:rsid w:val="006E343F"/>
    <w:rsid w:val="006E346A"/>
    <w:rsid w:val="006E351C"/>
    <w:rsid w:val="006E4893"/>
    <w:rsid w:val="006E4ABF"/>
    <w:rsid w:val="006E55BD"/>
    <w:rsid w:val="006E67C9"/>
    <w:rsid w:val="006E6C11"/>
    <w:rsid w:val="006E6C99"/>
    <w:rsid w:val="006E7AF7"/>
    <w:rsid w:val="006E7FF1"/>
    <w:rsid w:val="006F054C"/>
    <w:rsid w:val="006F0769"/>
    <w:rsid w:val="006F097C"/>
    <w:rsid w:val="006F09B6"/>
    <w:rsid w:val="006F1912"/>
    <w:rsid w:val="006F2016"/>
    <w:rsid w:val="006F2050"/>
    <w:rsid w:val="006F2DD8"/>
    <w:rsid w:val="006F2E3C"/>
    <w:rsid w:val="006F33C4"/>
    <w:rsid w:val="006F3423"/>
    <w:rsid w:val="006F356E"/>
    <w:rsid w:val="006F3AB7"/>
    <w:rsid w:val="006F4861"/>
    <w:rsid w:val="006F49C9"/>
    <w:rsid w:val="006F6260"/>
    <w:rsid w:val="006F7C0C"/>
    <w:rsid w:val="006F7E6C"/>
    <w:rsid w:val="00700304"/>
    <w:rsid w:val="00700755"/>
    <w:rsid w:val="00700ECE"/>
    <w:rsid w:val="00700EF7"/>
    <w:rsid w:val="00700F42"/>
    <w:rsid w:val="00701AA2"/>
    <w:rsid w:val="00702919"/>
    <w:rsid w:val="00702992"/>
    <w:rsid w:val="00703853"/>
    <w:rsid w:val="00703983"/>
    <w:rsid w:val="00704451"/>
    <w:rsid w:val="007046F4"/>
    <w:rsid w:val="00704A48"/>
    <w:rsid w:val="00705242"/>
    <w:rsid w:val="00705E24"/>
    <w:rsid w:val="00706106"/>
    <w:rsid w:val="0070646B"/>
    <w:rsid w:val="007104AE"/>
    <w:rsid w:val="00710AE8"/>
    <w:rsid w:val="007116F8"/>
    <w:rsid w:val="00711B4A"/>
    <w:rsid w:val="00711C3C"/>
    <w:rsid w:val="0071254D"/>
    <w:rsid w:val="00712B4B"/>
    <w:rsid w:val="00712D4B"/>
    <w:rsid w:val="007130A2"/>
    <w:rsid w:val="0071322E"/>
    <w:rsid w:val="00713A26"/>
    <w:rsid w:val="00714871"/>
    <w:rsid w:val="00715463"/>
    <w:rsid w:val="007157A5"/>
    <w:rsid w:val="0071595E"/>
    <w:rsid w:val="00716566"/>
    <w:rsid w:val="00716FD9"/>
    <w:rsid w:val="00717695"/>
    <w:rsid w:val="00717764"/>
    <w:rsid w:val="00717D83"/>
    <w:rsid w:val="00717E51"/>
    <w:rsid w:val="007212E9"/>
    <w:rsid w:val="00721D44"/>
    <w:rsid w:val="00722795"/>
    <w:rsid w:val="00723F31"/>
    <w:rsid w:val="007241F3"/>
    <w:rsid w:val="007243BE"/>
    <w:rsid w:val="007245A6"/>
    <w:rsid w:val="00725854"/>
    <w:rsid w:val="0072632B"/>
    <w:rsid w:val="00726C95"/>
    <w:rsid w:val="0072715C"/>
    <w:rsid w:val="00727778"/>
    <w:rsid w:val="007302AB"/>
    <w:rsid w:val="00730655"/>
    <w:rsid w:val="007306BD"/>
    <w:rsid w:val="00730C62"/>
    <w:rsid w:val="00730E74"/>
    <w:rsid w:val="00731582"/>
    <w:rsid w:val="00731D77"/>
    <w:rsid w:val="00731FF9"/>
    <w:rsid w:val="00732265"/>
    <w:rsid w:val="00732360"/>
    <w:rsid w:val="00733536"/>
    <w:rsid w:val="0073390A"/>
    <w:rsid w:val="00734E64"/>
    <w:rsid w:val="00735470"/>
    <w:rsid w:val="00735902"/>
    <w:rsid w:val="00735F97"/>
    <w:rsid w:val="007362AA"/>
    <w:rsid w:val="00736B37"/>
    <w:rsid w:val="00737264"/>
    <w:rsid w:val="007400D5"/>
    <w:rsid w:val="00740A35"/>
    <w:rsid w:val="00740A37"/>
    <w:rsid w:val="00740F13"/>
    <w:rsid w:val="00742D72"/>
    <w:rsid w:val="00743720"/>
    <w:rsid w:val="007451E2"/>
    <w:rsid w:val="00745AD4"/>
    <w:rsid w:val="00746516"/>
    <w:rsid w:val="0075002F"/>
    <w:rsid w:val="00750E01"/>
    <w:rsid w:val="007516F5"/>
    <w:rsid w:val="00751C3C"/>
    <w:rsid w:val="007520B4"/>
    <w:rsid w:val="007535EA"/>
    <w:rsid w:val="007536AB"/>
    <w:rsid w:val="0075451C"/>
    <w:rsid w:val="00754AAE"/>
    <w:rsid w:val="00754CB8"/>
    <w:rsid w:val="007553A5"/>
    <w:rsid w:val="007554AB"/>
    <w:rsid w:val="0075693B"/>
    <w:rsid w:val="00756E03"/>
    <w:rsid w:val="007571F7"/>
    <w:rsid w:val="007578FD"/>
    <w:rsid w:val="00757990"/>
    <w:rsid w:val="00757C49"/>
    <w:rsid w:val="00757E99"/>
    <w:rsid w:val="0076080B"/>
    <w:rsid w:val="00760F06"/>
    <w:rsid w:val="007610C3"/>
    <w:rsid w:val="007610F0"/>
    <w:rsid w:val="00761617"/>
    <w:rsid w:val="00763327"/>
    <w:rsid w:val="0076347E"/>
    <w:rsid w:val="00763638"/>
    <w:rsid w:val="0076387D"/>
    <w:rsid w:val="00763E0C"/>
    <w:rsid w:val="00764240"/>
    <w:rsid w:val="007655D5"/>
    <w:rsid w:val="007656FC"/>
    <w:rsid w:val="00766D12"/>
    <w:rsid w:val="00766FCD"/>
    <w:rsid w:val="00767F62"/>
    <w:rsid w:val="00770516"/>
    <w:rsid w:val="007705EE"/>
    <w:rsid w:val="00770A02"/>
    <w:rsid w:val="00771633"/>
    <w:rsid w:val="00771A5E"/>
    <w:rsid w:val="00771B2B"/>
    <w:rsid w:val="00771C64"/>
    <w:rsid w:val="00771E5C"/>
    <w:rsid w:val="00772451"/>
    <w:rsid w:val="00772A11"/>
    <w:rsid w:val="00773351"/>
    <w:rsid w:val="00773792"/>
    <w:rsid w:val="007744DD"/>
    <w:rsid w:val="00774771"/>
    <w:rsid w:val="00775075"/>
    <w:rsid w:val="007763C1"/>
    <w:rsid w:val="0077709E"/>
    <w:rsid w:val="00777B14"/>
    <w:rsid w:val="00777CFB"/>
    <w:rsid w:val="00777D3F"/>
    <w:rsid w:val="00777E82"/>
    <w:rsid w:val="007802F7"/>
    <w:rsid w:val="00780F44"/>
    <w:rsid w:val="00780F56"/>
    <w:rsid w:val="00781359"/>
    <w:rsid w:val="007813B5"/>
    <w:rsid w:val="0078146B"/>
    <w:rsid w:val="00782404"/>
    <w:rsid w:val="00782CF0"/>
    <w:rsid w:val="00783522"/>
    <w:rsid w:val="00783D18"/>
    <w:rsid w:val="00783D81"/>
    <w:rsid w:val="00783EF5"/>
    <w:rsid w:val="00784448"/>
    <w:rsid w:val="00784C97"/>
    <w:rsid w:val="00785358"/>
    <w:rsid w:val="00785590"/>
    <w:rsid w:val="00786921"/>
    <w:rsid w:val="00787A75"/>
    <w:rsid w:val="00787DF3"/>
    <w:rsid w:val="0079084B"/>
    <w:rsid w:val="00791723"/>
    <w:rsid w:val="00791D12"/>
    <w:rsid w:val="00791DAB"/>
    <w:rsid w:val="00792139"/>
    <w:rsid w:val="00792494"/>
    <w:rsid w:val="007935E1"/>
    <w:rsid w:val="007936A2"/>
    <w:rsid w:val="00794772"/>
    <w:rsid w:val="00795E05"/>
    <w:rsid w:val="00795F56"/>
    <w:rsid w:val="0079647B"/>
    <w:rsid w:val="00796612"/>
    <w:rsid w:val="00796841"/>
    <w:rsid w:val="007971C9"/>
    <w:rsid w:val="007978C7"/>
    <w:rsid w:val="007A001D"/>
    <w:rsid w:val="007A057B"/>
    <w:rsid w:val="007A0B0B"/>
    <w:rsid w:val="007A1EAA"/>
    <w:rsid w:val="007A3723"/>
    <w:rsid w:val="007A41F4"/>
    <w:rsid w:val="007A46B9"/>
    <w:rsid w:val="007A51C3"/>
    <w:rsid w:val="007A625D"/>
    <w:rsid w:val="007A6BA1"/>
    <w:rsid w:val="007A777D"/>
    <w:rsid w:val="007A78D9"/>
    <w:rsid w:val="007A79FD"/>
    <w:rsid w:val="007A7BAC"/>
    <w:rsid w:val="007B064C"/>
    <w:rsid w:val="007B0877"/>
    <w:rsid w:val="007B0B9D"/>
    <w:rsid w:val="007B103A"/>
    <w:rsid w:val="007B127B"/>
    <w:rsid w:val="007B12C3"/>
    <w:rsid w:val="007B17C2"/>
    <w:rsid w:val="007B26E3"/>
    <w:rsid w:val="007B30B8"/>
    <w:rsid w:val="007B3632"/>
    <w:rsid w:val="007B36B8"/>
    <w:rsid w:val="007B3799"/>
    <w:rsid w:val="007B3F24"/>
    <w:rsid w:val="007B4D45"/>
    <w:rsid w:val="007B4FD9"/>
    <w:rsid w:val="007B53AB"/>
    <w:rsid w:val="007B575B"/>
    <w:rsid w:val="007B58FC"/>
    <w:rsid w:val="007B5A43"/>
    <w:rsid w:val="007B5C73"/>
    <w:rsid w:val="007B5C9B"/>
    <w:rsid w:val="007B5D7E"/>
    <w:rsid w:val="007B6A55"/>
    <w:rsid w:val="007B6BEE"/>
    <w:rsid w:val="007B6C0E"/>
    <w:rsid w:val="007B709B"/>
    <w:rsid w:val="007B74FB"/>
    <w:rsid w:val="007B75B9"/>
    <w:rsid w:val="007C02EE"/>
    <w:rsid w:val="007C1343"/>
    <w:rsid w:val="007C20FA"/>
    <w:rsid w:val="007C27C8"/>
    <w:rsid w:val="007C2DEE"/>
    <w:rsid w:val="007C31A3"/>
    <w:rsid w:val="007C395D"/>
    <w:rsid w:val="007C39F0"/>
    <w:rsid w:val="007C3D06"/>
    <w:rsid w:val="007C4174"/>
    <w:rsid w:val="007C48F6"/>
    <w:rsid w:val="007C4DFE"/>
    <w:rsid w:val="007C4FA9"/>
    <w:rsid w:val="007C5EF1"/>
    <w:rsid w:val="007C5F24"/>
    <w:rsid w:val="007C6549"/>
    <w:rsid w:val="007C6E93"/>
    <w:rsid w:val="007C6EAE"/>
    <w:rsid w:val="007C70BC"/>
    <w:rsid w:val="007C7BD7"/>
    <w:rsid w:val="007C7BF5"/>
    <w:rsid w:val="007C7D4C"/>
    <w:rsid w:val="007D08BF"/>
    <w:rsid w:val="007D09CB"/>
    <w:rsid w:val="007D19B7"/>
    <w:rsid w:val="007D2204"/>
    <w:rsid w:val="007D265A"/>
    <w:rsid w:val="007D373F"/>
    <w:rsid w:val="007D384B"/>
    <w:rsid w:val="007D3B04"/>
    <w:rsid w:val="007D3BA1"/>
    <w:rsid w:val="007D3E9A"/>
    <w:rsid w:val="007D4210"/>
    <w:rsid w:val="007D47AA"/>
    <w:rsid w:val="007D51F6"/>
    <w:rsid w:val="007D53FA"/>
    <w:rsid w:val="007D55A1"/>
    <w:rsid w:val="007D5BD4"/>
    <w:rsid w:val="007D6BF2"/>
    <w:rsid w:val="007D70F1"/>
    <w:rsid w:val="007D75E5"/>
    <w:rsid w:val="007D763B"/>
    <w:rsid w:val="007D773E"/>
    <w:rsid w:val="007D7C00"/>
    <w:rsid w:val="007E066E"/>
    <w:rsid w:val="007E07D2"/>
    <w:rsid w:val="007E1356"/>
    <w:rsid w:val="007E1569"/>
    <w:rsid w:val="007E1A79"/>
    <w:rsid w:val="007E20FC"/>
    <w:rsid w:val="007E2676"/>
    <w:rsid w:val="007E2898"/>
    <w:rsid w:val="007E2BD4"/>
    <w:rsid w:val="007E2C83"/>
    <w:rsid w:val="007E36EC"/>
    <w:rsid w:val="007E3F5A"/>
    <w:rsid w:val="007E4A66"/>
    <w:rsid w:val="007E5058"/>
    <w:rsid w:val="007E5330"/>
    <w:rsid w:val="007E5982"/>
    <w:rsid w:val="007E5D08"/>
    <w:rsid w:val="007E614E"/>
    <w:rsid w:val="007E6499"/>
    <w:rsid w:val="007E68B0"/>
    <w:rsid w:val="007E7062"/>
    <w:rsid w:val="007E7404"/>
    <w:rsid w:val="007E7C39"/>
    <w:rsid w:val="007F0A39"/>
    <w:rsid w:val="007F0E1E"/>
    <w:rsid w:val="007F1773"/>
    <w:rsid w:val="007F1973"/>
    <w:rsid w:val="007F242A"/>
    <w:rsid w:val="007F2531"/>
    <w:rsid w:val="007F273B"/>
    <w:rsid w:val="007F29A7"/>
    <w:rsid w:val="007F320F"/>
    <w:rsid w:val="007F34AA"/>
    <w:rsid w:val="007F3E37"/>
    <w:rsid w:val="007F43BB"/>
    <w:rsid w:val="007F4502"/>
    <w:rsid w:val="007F5137"/>
    <w:rsid w:val="007F59B4"/>
    <w:rsid w:val="007F620D"/>
    <w:rsid w:val="007F6B88"/>
    <w:rsid w:val="007F73F2"/>
    <w:rsid w:val="007F7682"/>
    <w:rsid w:val="008004B4"/>
    <w:rsid w:val="008007BB"/>
    <w:rsid w:val="0080121C"/>
    <w:rsid w:val="00801760"/>
    <w:rsid w:val="008022DE"/>
    <w:rsid w:val="00802A2E"/>
    <w:rsid w:val="00802CB0"/>
    <w:rsid w:val="00802DB9"/>
    <w:rsid w:val="0080310E"/>
    <w:rsid w:val="008033C3"/>
    <w:rsid w:val="0080383F"/>
    <w:rsid w:val="00804374"/>
    <w:rsid w:val="008046EA"/>
    <w:rsid w:val="008049C0"/>
    <w:rsid w:val="0080516A"/>
    <w:rsid w:val="008055FA"/>
    <w:rsid w:val="00805BE8"/>
    <w:rsid w:val="00805DFF"/>
    <w:rsid w:val="0080627C"/>
    <w:rsid w:val="008064B3"/>
    <w:rsid w:val="008068C8"/>
    <w:rsid w:val="008069C3"/>
    <w:rsid w:val="0080796A"/>
    <w:rsid w:val="00807D41"/>
    <w:rsid w:val="00810010"/>
    <w:rsid w:val="0081031E"/>
    <w:rsid w:val="00810911"/>
    <w:rsid w:val="008118DF"/>
    <w:rsid w:val="008119E1"/>
    <w:rsid w:val="00811B19"/>
    <w:rsid w:val="00811EF5"/>
    <w:rsid w:val="00814C6A"/>
    <w:rsid w:val="00816078"/>
    <w:rsid w:val="00816B69"/>
    <w:rsid w:val="00816D24"/>
    <w:rsid w:val="00816E45"/>
    <w:rsid w:val="008177E3"/>
    <w:rsid w:val="00817DFC"/>
    <w:rsid w:val="00820BE1"/>
    <w:rsid w:val="008215DD"/>
    <w:rsid w:val="00821B43"/>
    <w:rsid w:val="0082203E"/>
    <w:rsid w:val="008225CD"/>
    <w:rsid w:val="00822D8C"/>
    <w:rsid w:val="00822E6C"/>
    <w:rsid w:val="00822F91"/>
    <w:rsid w:val="00823AA9"/>
    <w:rsid w:val="00824161"/>
    <w:rsid w:val="0082433C"/>
    <w:rsid w:val="0082450B"/>
    <w:rsid w:val="0082475F"/>
    <w:rsid w:val="00824B81"/>
    <w:rsid w:val="00824E7E"/>
    <w:rsid w:val="00824EF5"/>
    <w:rsid w:val="0082510D"/>
    <w:rsid w:val="0082526F"/>
    <w:rsid w:val="008255B9"/>
    <w:rsid w:val="00825CD8"/>
    <w:rsid w:val="008260E1"/>
    <w:rsid w:val="00826BBC"/>
    <w:rsid w:val="008270C4"/>
    <w:rsid w:val="00827239"/>
    <w:rsid w:val="00827324"/>
    <w:rsid w:val="0082748B"/>
    <w:rsid w:val="00827927"/>
    <w:rsid w:val="00827F21"/>
    <w:rsid w:val="00830078"/>
    <w:rsid w:val="008304DA"/>
    <w:rsid w:val="008307AE"/>
    <w:rsid w:val="00830916"/>
    <w:rsid w:val="00830D00"/>
    <w:rsid w:val="0083136D"/>
    <w:rsid w:val="00831737"/>
    <w:rsid w:val="00831BE2"/>
    <w:rsid w:val="00831D9C"/>
    <w:rsid w:val="00832A90"/>
    <w:rsid w:val="00832C3C"/>
    <w:rsid w:val="00833834"/>
    <w:rsid w:val="00833CA9"/>
    <w:rsid w:val="0083415D"/>
    <w:rsid w:val="0083425A"/>
    <w:rsid w:val="0083458A"/>
    <w:rsid w:val="008355EA"/>
    <w:rsid w:val="008359C6"/>
    <w:rsid w:val="00836F0F"/>
    <w:rsid w:val="008370DB"/>
    <w:rsid w:val="00837458"/>
    <w:rsid w:val="0083748F"/>
    <w:rsid w:val="00837AAE"/>
    <w:rsid w:val="00837B49"/>
    <w:rsid w:val="00840631"/>
    <w:rsid w:val="008407D3"/>
    <w:rsid w:val="008429AD"/>
    <w:rsid w:val="008429DB"/>
    <w:rsid w:val="00842D24"/>
    <w:rsid w:val="0084300F"/>
    <w:rsid w:val="0084374C"/>
    <w:rsid w:val="0084429F"/>
    <w:rsid w:val="008445B6"/>
    <w:rsid w:val="00844F94"/>
    <w:rsid w:val="00845058"/>
    <w:rsid w:val="0084569F"/>
    <w:rsid w:val="00845870"/>
    <w:rsid w:val="00845CDF"/>
    <w:rsid w:val="00846233"/>
    <w:rsid w:val="00846B72"/>
    <w:rsid w:val="00846BA4"/>
    <w:rsid w:val="00847D1B"/>
    <w:rsid w:val="00850427"/>
    <w:rsid w:val="00850C75"/>
    <w:rsid w:val="00850E39"/>
    <w:rsid w:val="00850EC6"/>
    <w:rsid w:val="0085139D"/>
    <w:rsid w:val="008517F6"/>
    <w:rsid w:val="00851BB1"/>
    <w:rsid w:val="008536F7"/>
    <w:rsid w:val="0085395E"/>
    <w:rsid w:val="00853F80"/>
    <w:rsid w:val="008543EA"/>
    <w:rsid w:val="00854652"/>
    <w:rsid w:val="0085477A"/>
    <w:rsid w:val="008547F6"/>
    <w:rsid w:val="008548D4"/>
    <w:rsid w:val="00854916"/>
    <w:rsid w:val="00854D08"/>
    <w:rsid w:val="00854EA9"/>
    <w:rsid w:val="00854FB8"/>
    <w:rsid w:val="00855107"/>
    <w:rsid w:val="00855173"/>
    <w:rsid w:val="00855241"/>
    <w:rsid w:val="008557D9"/>
    <w:rsid w:val="00855BF7"/>
    <w:rsid w:val="00856022"/>
    <w:rsid w:val="00856214"/>
    <w:rsid w:val="008564B1"/>
    <w:rsid w:val="00856795"/>
    <w:rsid w:val="008571AD"/>
    <w:rsid w:val="00857E42"/>
    <w:rsid w:val="008612A2"/>
    <w:rsid w:val="00861643"/>
    <w:rsid w:val="008616C7"/>
    <w:rsid w:val="0086180C"/>
    <w:rsid w:val="00861B81"/>
    <w:rsid w:val="00861EC1"/>
    <w:rsid w:val="00862089"/>
    <w:rsid w:val="008626A3"/>
    <w:rsid w:val="00862763"/>
    <w:rsid w:val="0086279A"/>
    <w:rsid w:val="008629E0"/>
    <w:rsid w:val="00863A46"/>
    <w:rsid w:val="00863C25"/>
    <w:rsid w:val="00865A0D"/>
    <w:rsid w:val="0086647E"/>
    <w:rsid w:val="00866B83"/>
    <w:rsid w:val="00866D5B"/>
    <w:rsid w:val="00866FF5"/>
    <w:rsid w:val="00867805"/>
    <w:rsid w:val="00867D09"/>
    <w:rsid w:val="008703F2"/>
    <w:rsid w:val="00870539"/>
    <w:rsid w:val="00870924"/>
    <w:rsid w:val="00870BE4"/>
    <w:rsid w:val="00871116"/>
    <w:rsid w:val="00871162"/>
    <w:rsid w:val="00871C48"/>
    <w:rsid w:val="00871DF6"/>
    <w:rsid w:val="00871ECC"/>
    <w:rsid w:val="00872012"/>
    <w:rsid w:val="008729F0"/>
    <w:rsid w:val="00872A90"/>
    <w:rsid w:val="00872B92"/>
    <w:rsid w:val="0087332D"/>
    <w:rsid w:val="0087384D"/>
    <w:rsid w:val="00873E1F"/>
    <w:rsid w:val="00874424"/>
    <w:rsid w:val="00874995"/>
    <w:rsid w:val="00874C16"/>
    <w:rsid w:val="00874D18"/>
    <w:rsid w:val="008754D7"/>
    <w:rsid w:val="0087583A"/>
    <w:rsid w:val="008762EE"/>
    <w:rsid w:val="008767F6"/>
    <w:rsid w:val="00876A40"/>
    <w:rsid w:val="00876EDB"/>
    <w:rsid w:val="00876FC3"/>
    <w:rsid w:val="00877AC0"/>
    <w:rsid w:val="00877CB8"/>
    <w:rsid w:val="00880B24"/>
    <w:rsid w:val="00881702"/>
    <w:rsid w:val="00881B0F"/>
    <w:rsid w:val="00882492"/>
    <w:rsid w:val="00882761"/>
    <w:rsid w:val="00883017"/>
    <w:rsid w:val="00883C77"/>
    <w:rsid w:val="00883FA1"/>
    <w:rsid w:val="00884110"/>
    <w:rsid w:val="008856FA"/>
    <w:rsid w:val="00886D1F"/>
    <w:rsid w:val="00886F17"/>
    <w:rsid w:val="00887396"/>
    <w:rsid w:val="00887B6C"/>
    <w:rsid w:val="00887B88"/>
    <w:rsid w:val="00887F21"/>
    <w:rsid w:val="00890160"/>
    <w:rsid w:val="00890619"/>
    <w:rsid w:val="008918DB"/>
    <w:rsid w:val="00891AB7"/>
    <w:rsid w:val="00891EE1"/>
    <w:rsid w:val="00891F63"/>
    <w:rsid w:val="008925D0"/>
    <w:rsid w:val="00893987"/>
    <w:rsid w:val="00893CE0"/>
    <w:rsid w:val="00894CAF"/>
    <w:rsid w:val="008952E0"/>
    <w:rsid w:val="0089602F"/>
    <w:rsid w:val="008963EF"/>
    <w:rsid w:val="0089688E"/>
    <w:rsid w:val="00896954"/>
    <w:rsid w:val="00896E71"/>
    <w:rsid w:val="00896E83"/>
    <w:rsid w:val="00897073"/>
    <w:rsid w:val="008977A0"/>
    <w:rsid w:val="00897E8C"/>
    <w:rsid w:val="008A0B6E"/>
    <w:rsid w:val="008A0C2C"/>
    <w:rsid w:val="008A1423"/>
    <w:rsid w:val="008A1D55"/>
    <w:rsid w:val="008A1FBE"/>
    <w:rsid w:val="008A1FF6"/>
    <w:rsid w:val="008A268F"/>
    <w:rsid w:val="008A2749"/>
    <w:rsid w:val="008A2AC9"/>
    <w:rsid w:val="008A2F2D"/>
    <w:rsid w:val="008A2FC3"/>
    <w:rsid w:val="008A30A0"/>
    <w:rsid w:val="008A38C1"/>
    <w:rsid w:val="008A38D5"/>
    <w:rsid w:val="008A4352"/>
    <w:rsid w:val="008A4511"/>
    <w:rsid w:val="008A48A0"/>
    <w:rsid w:val="008A5056"/>
    <w:rsid w:val="008A530B"/>
    <w:rsid w:val="008A5442"/>
    <w:rsid w:val="008A5CFD"/>
    <w:rsid w:val="008A614E"/>
    <w:rsid w:val="008A6C0F"/>
    <w:rsid w:val="008A6FE9"/>
    <w:rsid w:val="008A7DCE"/>
    <w:rsid w:val="008B02CB"/>
    <w:rsid w:val="008B042B"/>
    <w:rsid w:val="008B054D"/>
    <w:rsid w:val="008B0E02"/>
    <w:rsid w:val="008B12C2"/>
    <w:rsid w:val="008B137A"/>
    <w:rsid w:val="008B15BD"/>
    <w:rsid w:val="008B2518"/>
    <w:rsid w:val="008B280F"/>
    <w:rsid w:val="008B3183"/>
    <w:rsid w:val="008B3194"/>
    <w:rsid w:val="008B3404"/>
    <w:rsid w:val="008B3790"/>
    <w:rsid w:val="008B3F78"/>
    <w:rsid w:val="008B409A"/>
    <w:rsid w:val="008B4B7A"/>
    <w:rsid w:val="008B55D7"/>
    <w:rsid w:val="008B5AE7"/>
    <w:rsid w:val="008B6272"/>
    <w:rsid w:val="008B673F"/>
    <w:rsid w:val="008B72B5"/>
    <w:rsid w:val="008B73ED"/>
    <w:rsid w:val="008B78A1"/>
    <w:rsid w:val="008C0419"/>
    <w:rsid w:val="008C0D4A"/>
    <w:rsid w:val="008C1136"/>
    <w:rsid w:val="008C11F1"/>
    <w:rsid w:val="008C13D0"/>
    <w:rsid w:val="008C1745"/>
    <w:rsid w:val="008C2919"/>
    <w:rsid w:val="008C2F63"/>
    <w:rsid w:val="008C348F"/>
    <w:rsid w:val="008C3949"/>
    <w:rsid w:val="008C5172"/>
    <w:rsid w:val="008C55CF"/>
    <w:rsid w:val="008C60E9"/>
    <w:rsid w:val="008C6A52"/>
    <w:rsid w:val="008C6F72"/>
    <w:rsid w:val="008C743E"/>
    <w:rsid w:val="008C7547"/>
    <w:rsid w:val="008C7DAA"/>
    <w:rsid w:val="008C7F3D"/>
    <w:rsid w:val="008D0E56"/>
    <w:rsid w:val="008D0FC0"/>
    <w:rsid w:val="008D1133"/>
    <w:rsid w:val="008D12F8"/>
    <w:rsid w:val="008D199E"/>
    <w:rsid w:val="008D1B7C"/>
    <w:rsid w:val="008D1D3A"/>
    <w:rsid w:val="008D1F48"/>
    <w:rsid w:val="008D2CBF"/>
    <w:rsid w:val="008D3F2E"/>
    <w:rsid w:val="008D4631"/>
    <w:rsid w:val="008D4976"/>
    <w:rsid w:val="008D563F"/>
    <w:rsid w:val="008D5AD3"/>
    <w:rsid w:val="008D6657"/>
    <w:rsid w:val="008D66FA"/>
    <w:rsid w:val="008D7BF7"/>
    <w:rsid w:val="008E1F60"/>
    <w:rsid w:val="008E212E"/>
    <w:rsid w:val="008E238D"/>
    <w:rsid w:val="008E2B13"/>
    <w:rsid w:val="008E307E"/>
    <w:rsid w:val="008E30E4"/>
    <w:rsid w:val="008E380F"/>
    <w:rsid w:val="008E4580"/>
    <w:rsid w:val="008E573A"/>
    <w:rsid w:val="008E6A7D"/>
    <w:rsid w:val="008E6EDD"/>
    <w:rsid w:val="008E7E65"/>
    <w:rsid w:val="008F0254"/>
    <w:rsid w:val="008F0605"/>
    <w:rsid w:val="008F12A3"/>
    <w:rsid w:val="008F1575"/>
    <w:rsid w:val="008F18B6"/>
    <w:rsid w:val="008F1BD2"/>
    <w:rsid w:val="008F1C26"/>
    <w:rsid w:val="008F22DC"/>
    <w:rsid w:val="008F2751"/>
    <w:rsid w:val="008F284D"/>
    <w:rsid w:val="008F2BB6"/>
    <w:rsid w:val="008F480E"/>
    <w:rsid w:val="008F4DD1"/>
    <w:rsid w:val="008F5BEB"/>
    <w:rsid w:val="008F6056"/>
    <w:rsid w:val="008F60CD"/>
    <w:rsid w:val="008F654A"/>
    <w:rsid w:val="008F6E1C"/>
    <w:rsid w:val="00900500"/>
    <w:rsid w:val="00900E9D"/>
    <w:rsid w:val="00901614"/>
    <w:rsid w:val="00901CC1"/>
    <w:rsid w:val="00901D41"/>
    <w:rsid w:val="009025D2"/>
    <w:rsid w:val="009028CF"/>
    <w:rsid w:val="00902C07"/>
    <w:rsid w:val="0090462E"/>
    <w:rsid w:val="009047C6"/>
    <w:rsid w:val="00904832"/>
    <w:rsid w:val="009048DA"/>
    <w:rsid w:val="0090494E"/>
    <w:rsid w:val="0090499D"/>
    <w:rsid w:val="00904C67"/>
    <w:rsid w:val="00904D79"/>
    <w:rsid w:val="00905050"/>
    <w:rsid w:val="0090569B"/>
    <w:rsid w:val="00905804"/>
    <w:rsid w:val="00905847"/>
    <w:rsid w:val="00905A37"/>
    <w:rsid w:val="00906370"/>
    <w:rsid w:val="009101E2"/>
    <w:rsid w:val="009108E2"/>
    <w:rsid w:val="00911380"/>
    <w:rsid w:val="009116C1"/>
    <w:rsid w:val="00911771"/>
    <w:rsid w:val="00911E08"/>
    <w:rsid w:val="0091260E"/>
    <w:rsid w:val="00913B89"/>
    <w:rsid w:val="009141DF"/>
    <w:rsid w:val="00914B10"/>
    <w:rsid w:val="00915156"/>
    <w:rsid w:val="00915D73"/>
    <w:rsid w:val="00916077"/>
    <w:rsid w:val="009169E8"/>
    <w:rsid w:val="009170A2"/>
    <w:rsid w:val="00917721"/>
    <w:rsid w:val="00917B70"/>
    <w:rsid w:val="00917D91"/>
    <w:rsid w:val="00917DFE"/>
    <w:rsid w:val="009208A6"/>
    <w:rsid w:val="00921115"/>
    <w:rsid w:val="00921386"/>
    <w:rsid w:val="00921E3C"/>
    <w:rsid w:val="00923111"/>
    <w:rsid w:val="00923D3F"/>
    <w:rsid w:val="00924514"/>
    <w:rsid w:val="00924949"/>
    <w:rsid w:val="00924ADD"/>
    <w:rsid w:val="00924FEE"/>
    <w:rsid w:val="00925324"/>
    <w:rsid w:val="00926509"/>
    <w:rsid w:val="00926715"/>
    <w:rsid w:val="00926A20"/>
    <w:rsid w:val="00926F28"/>
    <w:rsid w:val="00927165"/>
    <w:rsid w:val="00927316"/>
    <w:rsid w:val="00927525"/>
    <w:rsid w:val="00927544"/>
    <w:rsid w:val="009276C6"/>
    <w:rsid w:val="00927A2E"/>
    <w:rsid w:val="009300B0"/>
    <w:rsid w:val="0093037F"/>
    <w:rsid w:val="00930A68"/>
    <w:rsid w:val="0093133D"/>
    <w:rsid w:val="00931363"/>
    <w:rsid w:val="009315FC"/>
    <w:rsid w:val="009318D9"/>
    <w:rsid w:val="00931CA0"/>
    <w:rsid w:val="0093276D"/>
    <w:rsid w:val="00932D59"/>
    <w:rsid w:val="00932DDE"/>
    <w:rsid w:val="00933528"/>
    <w:rsid w:val="00933D12"/>
    <w:rsid w:val="00934001"/>
    <w:rsid w:val="00934143"/>
    <w:rsid w:val="009341CF"/>
    <w:rsid w:val="00934E9A"/>
    <w:rsid w:val="00935457"/>
    <w:rsid w:val="00936BD0"/>
    <w:rsid w:val="00937065"/>
    <w:rsid w:val="00940039"/>
    <w:rsid w:val="00940285"/>
    <w:rsid w:val="00940AB1"/>
    <w:rsid w:val="00940B49"/>
    <w:rsid w:val="00940F71"/>
    <w:rsid w:val="00941535"/>
    <w:rsid w:val="0094153E"/>
    <w:rsid w:val="00941586"/>
    <w:rsid w:val="009415B0"/>
    <w:rsid w:val="009427EC"/>
    <w:rsid w:val="00943FF5"/>
    <w:rsid w:val="009445E3"/>
    <w:rsid w:val="009446E0"/>
    <w:rsid w:val="00944700"/>
    <w:rsid w:val="00945023"/>
    <w:rsid w:val="00946AFD"/>
    <w:rsid w:val="00946B32"/>
    <w:rsid w:val="00947E7E"/>
    <w:rsid w:val="0095008C"/>
    <w:rsid w:val="00950187"/>
    <w:rsid w:val="00950874"/>
    <w:rsid w:val="00950A66"/>
    <w:rsid w:val="00950C6E"/>
    <w:rsid w:val="00950DFD"/>
    <w:rsid w:val="00950FDC"/>
    <w:rsid w:val="00951295"/>
    <w:rsid w:val="0095139A"/>
    <w:rsid w:val="009517C3"/>
    <w:rsid w:val="00951816"/>
    <w:rsid w:val="00951C19"/>
    <w:rsid w:val="00952265"/>
    <w:rsid w:val="00953A90"/>
    <w:rsid w:val="00953D00"/>
    <w:rsid w:val="00953E16"/>
    <w:rsid w:val="00953FA6"/>
    <w:rsid w:val="009542AC"/>
    <w:rsid w:val="00956A7C"/>
    <w:rsid w:val="00956B47"/>
    <w:rsid w:val="00957AAF"/>
    <w:rsid w:val="00961286"/>
    <w:rsid w:val="00961856"/>
    <w:rsid w:val="00961BB2"/>
    <w:rsid w:val="00961E2A"/>
    <w:rsid w:val="00962108"/>
    <w:rsid w:val="0096217C"/>
    <w:rsid w:val="00962ECF"/>
    <w:rsid w:val="00962F6B"/>
    <w:rsid w:val="009637AE"/>
    <w:rsid w:val="009638D6"/>
    <w:rsid w:val="00963D67"/>
    <w:rsid w:val="00963E02"/>
    <w:rsid w:val="009651BE"/>
    <w:rsid w:val="00965DCC"/>
    <w:rsid w:val="009669F9"/>
    <w:rsid w:val="00967D8D"/>
    <w:rsid w:val="00967FAC"/>
    <w:rsid w:val="0097167C"/>
    <w:rsid w:val="00971F01"/>
    <w:rsid w:val="0097214A"/>
    <w:rsid w:val="00972C7C"/>
    <w:rsid w:val="00972E3C"/>
    <w:rsid w:val="0097408E"/>
    <w:rsid w:val="009747A5"/>
    <w:rsid w:val="00974BB2"/>
    <w:rsid w:val="00974CE9"/>
    <w:rsid w:val="00974FA7"/>
    <w:rsid w:val="0097522F"/>
    <w:rsid w:val="009756E5"/>
    <w:rsid w:val="009757FD"/>
    <w:rsid w:val="00975EAB"/>
    <w:rsid w:val="00975F10"/>
    <w:rsid w:val="00976375"/>
    <w:rsid w:val="00976EFF"/>
    <w:rsid w:val="009774D6"/>
    <w:rsid w:val="00977A8C"/>
    <w:rsid w:val="009809D7"/>
    <w:rsid w:val="00981893"/>
    <w:rsid w:val="00981CFA"/>
    <w:rsid w:val="009831F7"/>
    <w:rsid w:val="009837F0"/>
    <w:rsid w:val="00983910"/>
    <w:rsid w:val="00983940"/>
    <w:rsid w:val="00983E22"/>
    <w:rsid w:val="00984236"/>
    <w:rsid w:val="00985674"/>
    <w:rsid w:val="0098588D"/>
    <w:rsid w:val="00985B12"/>
    <w:rsid w:val="00985E12"/>
    <w:rsid w:val="00986420"/>
    <w:rsid w:val="00987C08"/>
    <w:rsid w:val="009905CD"/>
    <w:rsid w:val="0099066E"/>
    <w:rsid w:val="0099091B"/>
    <w:rsid w:val="00990A69"/>
    <w:rsid w:val="00990B5A"/>
    <w:rsid w:val="009912C4"/>
    <w:rsid w:val="009918D0"/>
    <w:rsid w:val="00992A03"/>
    <w:rsid w:val="00992A22"/>
    <w:rsid w:val="00992D48"/>
    <w:rsid w:val="00992F63"/>
    <w:rsid w:val="009932AC"/>
    <w:rsid w:val="00993F2A"/>
    <w:rsid w:val="009941E6"/>
    <w:rsid w:val="00994351"/>
    <w:rsid w:val="009944EE"/>
    <w:rsid w:val="00994C8F"/>
    <w:rsid w:val="0099573A"/>
    <w:rsid w:val="00996516"/>
    <w:rsid w:val="0099652D"/>
    <w:rsid w:val="00996A8F"/>
    <w:rsid w:val="00997568"/>
    <w:rsid w:val="00997B9E"/>
    <w:rsid w:val="00997EC9"/>
    <w:rsid w:val="009A00D8"/>
    <w:rsid w:val="009A0188"/>
    <w:rsid w:val="009A02FD"/>
    <w:rsid w:val="009A0B77"/>
    <w:rsid w:val="009A0D5E"/>
    <w:rsid w:val="009A1045"/>
    <w:rsid w:val="009A14CA"/>
    <w:rsid w:val="009A15C7"/>
    <w:rsid w:val="009A1807"/>
    <w:rsid w:val="009A1CC4"/>
    <w:rsid w:val="009A1DBF"/>
    <w:rsid w:val="009A1E0A"/>
    <w:rsid w:val="009A2197"/>
    <w:rsid w:val="009A2B22"/>
    <w:rsid w:val="009A41FD"/>
    <w:rsid w:val="009A4398"/>
    <w:rsid w:val="009A4C48"/>
    <w:rsid w:val="009A529B"/>
    <w:rsid w:val="009A56F6"/>
    <w:rsid w:val="009A5A7E"/>
    <w:rsid w:val="009A660E"/>
    <w:rsid w:val="009A68E6"/>
    <w:rsid w:val="009A6AFB"/>
    <w:rsid w:val="009A7472"/>
    <w:rsid w:val="009A7598"/>
    <w:rsid w:val="009A7A52"/>
    <w:rsid w:val="009A7C89"/>
    <w:rsid w:val="009B0291"/>
    <w:rsid w:val="009B07DA"/>
    <w:rsid w:val="009B0E2F"/>
    <w:rsid w:val="009B16E2"/>
    <w:rsid w:val="009B1DF8"/>
    <w:rsid w:val="009B2038"/>
    <w:rsid w:val="009B20A3"/>
    <w:rsid w:val="009B23F6"/>
    <w:rsid w:val="009B3D20"/>
    <w:rsid w:val="009B46AF"/>
    <w:rsid w:val="009B4A33"/>
    <w:rsid w:val="009B5418"/>
    <w:rsid w:val="009B5E05"/>
    <w:rsid w:val="009B61B4"/>
    <w:rsid w:val="009B6B58"/>
    <w:rsid w:val="009B7B77"/>
    <w:rsid w:val="009C0341"/>
    <w:rsid w:val="009C0727"/>
    <w:rsid w:val="009C0D5F"/>
    <w:rsid w:val="009C1007"/>
    <w:rsid w:val="009C1EEB"/>
    <w:rsid w:val="009C2927"/>
    <w:rsid w:val="009C38CC"/>
    <w:rsid w:val="009C3AAD"/>
    <w:rsid w:val="009C3C80"/>
    <w:rsid w:val="009C40E0"/>
    <w:rsid w:val="009C43EB"/>
    <w:rsid w:val="009C492F"/>
    <w:rsid w:val="009C4C59"/>
    <w:rsid w:val="009C4ED9"/>
    <w:rsid w:val="009C5253"/>
    <w:rsid w:val="009C568E"/>
    <w:rsid w:val="009C58DA"/>
    <w:rsid w:val="009C5E33"/>
    <w:rsid w:val="009C5E40"/>
    <w:rsid w:val="009C611A"/>
    <w:rsid w:val="009C6B7B"/>
    <w:rsid w:val="009C73BC"/>
    <w:rsid w:val="009C7B96"/>
    <w:rsid w:val="009C7BDD"/>
    <w:rsid w:val="009C7FA1"/>
    <w:rsid w:val="009D0271"/>
    <w:rsid w:val="009D0D50"/>
    <w:rsid w:val="009D12E0"/>
    <w:rsid w:val="009D1713"/>
    <w:rsid w:val="009D1AD2"/>
    <w:rsid w:val="009D2617"/>
    <w:rsid w:val="009D2B0E"/>
    <w:rsid w:val="009D2FF2"/>
    <w:rsid w:val="009D3226"/>
    <w:rsid w:val="009D3385"/>
    <w:rsid w:val="009D349A"/>
    <w:rsid w:val="009D37FF"/>
    <w:rsid w:val="009D3894"/>
    <w:rsid w:val="009D5990"/>
    <w:rsid w:val="009D5AAF"/>
    <w:rsid w:val="009D5C76"/>
    <w:rsid w:val="009D61ED"/>
    <w:rsid w:val="009D777D"/>
    <w:rsid w:val="009D793C"/>
    <w:rsid w:val="009D7CEC"/>
    <w:rsid w:val="009E0E59"/>
    <w:rsid w:val="009E11D7"/>
    <w:rsid w:val="009E1440"/>
    <w:rsid w:val="009E16A9"/>
    <w:rsid w:val="009E1976"/>
    <w:rsid w:val="009E2254"/>
    <w:rsid w:val="009E2B91"/>
    <w:rsid w:val="009E2C7D"/>
    <w:rsid w:val="009E2E99"/>
    <w:rsid w:val="009E375F"/>
    <w:rsid w:val="009E38B1"/>
    <w:rsid w:val="009E39D4"/>
    <w:rsid w:val="009E3C71"/>
    <w:rsid w:val="009E4127"/>
    <w:rsid w:val="009E433B"/>
    <w:rsid w:val="009E4F05"/>
    <w:rsid w:val="009E5401"/>
    <w:rsid w:val="009E69D0"/>
    <w:rsid w:val="009E6E0A"/>
    <w:rsid w:val="009E7ADB"/>
    <w:rsid w:val="009F096A"/>
    <w:rsid w:val="009F0EB3"/>
    <w:rsid w:val="009F11D9"/>
    <w:rsid w:val="009F14B8"/>
    <w:rsid w:val="009F15DB"/>
    <w:rsid w:val="009F1E07"/>
    <w:rsid w:val="009F1F6B"/>
    <w:rsid w:val="009F2006"/>
    <w:rsid w:val="009F2CA7"/>
    <w:rsid w:val="009F35C7"/>
    <w:rsid w:val="009F386E"/>
    <w:rsid w:val="009F41DA"/>
    <w:rsid w:val="009F5818"/>
    <w:rsid w:val="009F5AFB"/>
    <w:rsid w:val="009F5F8B"/>
    <w:rsid w:val="009F6163"/>
    <w:rsid w:val="009F6931"/>
    <w:rsid w:val="009F69E0"/>
    <w:rsid w:val="009F729B"/>
    <w:rsid w:val="009F74E4"/>
    <w:rsid w:val="009F7637"/>
    <w:rsid w:val="009F7A30"/>
    <w:rsid w:val="009F7DA8"/>
    <w:rsid w:val="009F7E98"/>
    <w:rsid w:val="009F7EAE"/>
    <w:rsid w:val="00A005A2"/>
    <w:rsid w:val="00A0415F"/>
    <w:rsid w:val="00A04DA5"/>
    <w:rsid w:val="00A05050"/>
    <w:rsid w:val="00A058D4"/>
    <w:rsid w:val="00A05E4A"/>
    <w:rsid w:val="00A05FA4"/>
    <w:rsid w:val="00A0640F"/>
    <w:rsid w:val="00A06808"/>
    <w:rsid w:val="00A071AB"/>
    <w:rsid w:val="00A07445"/>
    <w:rsid w:val="00A0758F"/>
    <w:rsid w:val="00A07EB4"/>
    <w:rsid w:val="00A10043"/>
    <w:rsid w:val="00A10846"/>
    <w:rsid w:val="00A10930"/>
    <w:rsid w:val="00A109BE"/>
    <w:rsid w:val="00A10BE2"/>
    <w:rsid w:val="00A11B4F"/>
    <w:rsid w:val="00A12483"/>
    <w:rsid w:val="00A13640"/>
    <w:rsid w:val="00A13970"/>
    <w:rsid w:val="00A144AD"/>
    <w:rsid w:val="00A14B50"/>
    <w:rsid w:val="00A152DE"/>
    <w:rsid w:val="00A154EF"/>
    <w:rsid w:val="00A1570A"/>
    <w:rsid w:val="00A15772"/>
    <w:rsid w:val="00A15AC2"/>
    <w:rsid w:val="00A16647"/>
    <w:rsid w:val="00A173FD"/>
    <w:rsid w:val="00A17741"/>
    <w:rsid w:val="00A17866"/>
    <w:rsid w:val="00A17EF2"/>
    <w:rsid w:val="00A20185"/>
    <w:rsid w:val="00A2071A"/>
    <w:rsid w:val="00A20BB0"/>
    <w:rsid w:val="00A21079"/>
    <w:rsid w:val="00A211B4"/>
    <w:rsid w:val="00A21ED9"/>
    <w:rsid w:val="00A223CF"/>
    <w:rsid w:val="00A22DF4"/>
    <w:rsid w:val="00A22FB1"/>
    <w:rsid w:val="00A23D19"/>
    <w:rsid w:val="00A24C77"/>
    <w:rsid w:val="00A2519E"/>
    <w:rsid w:val="00A257E8"/>
    <w:rsid w:val="00A258FB"/>
    <w:rsid w:val="00A25F33"/>
    <w:rsid w:val="00A26F33"/>
    <w:rsid w:val="00A274AB"/>
    <w:rsid w:val="00A30236"/>
    <w:rsid w:val="00A30281"/>
    <w:rsid w:val="00A30D03"/>
    <w:rsid w:val="00A32FBC"/>
    <w:rsid w:val="00A33702"/>
    <w:rsid w:val="00A33DDF"/>
    <w:rsid w:val="00A33E08"/>
    <w:rsid w:val="00A344F6"/>
    <w:rsid w:val="00A34547"/>
    <w:rsid w:val="00A346C3"/>
    <w:rsid w:val="00A34A05"/>
    <w:rsid w:val="00A352B5"/>
    <w:rsid w:val="00A3547C"/>
    <w:rsid w:val="00A3570C"/>
    <w:rsid w:val="00A35802"/>
    <w:rsid w:val="00A36153"/>
    <w:rsid w:val="00A365B8"/>
    <w:rsid w:val="00A3680A"/>
    <w:rsid w:val="00A3720B"/>
    <w:rsid w:val="00A37600"/>
    <w:rsid w:val="00A376B7"/>
    <w:rsid w:val="00A40A86"/>
    <w:rsid w:val="00A40BD9"/>
    <w:rsid w:val="00A41BF5"/>
    <w:rsid w:val="00A4200F"/>
    <w:rsid w:val="00A438E4"/>
    <w:rsid w:val="00A43C68"/>
    <w:rsid w:val="00A43CEA"/>
    <w:rsid w:val="00A44778"/>
    <w:rsid w:val="00A45BB3"/>
    <w:rsid w:val="00A45F86"/>
    <w:rsid w:val="00A463B2"/>
    <w:rsid w:val="00A469E7"/>
    <w:rsid w:val="00A46D27"/>
    <w:rsid w:val="00A47280"/>
    <w:rsid w:val="00A47E3E"/>
    <w:rsid w:val="00A47E88"/>
    <w:rsid w:val="00A50913"/>
    <w:rsid w:val="00A50916"/>
    <w:rsid w:val="00A51A0A"/>
    <w:rsid w:val="00A528F9"/>
    <w:rsid w:val="00A5322B"/>
    <w:rsid w:val="00A53B87"/>
    <w:rsid w:val="00A5556D"/>
    <w:rsid w:val="00A55C61"/>
    <w:rsid w:val="00A5687C"/>
    <w:rsid w:val="00A574C4"/>
    <w:rsid w:val="00A57FB0"/>
    <w:rsid w:val="00A604A4"/>
    <w:rsid w:val="00A606E1"/>
    <w:rsid w:val="00A61B7D"/>
    <w:rsid w:val="00A620A9"/>
    <w:rsid w:val="00A62597"/>
    <w:rsid w:val="00A62933"/>
    <w:rsid w:val="00A63D91"/>
    <w:rsid w:val="00A6411B"/>
    <w:rsid w:val="00A64854"/>
    <w:rsid w:val="00A6605B"/>
    <w:rsid w:val="00A66A96"/>
    <w:rsid w:val="00A66ADC"/>
    <w:rsid w:val="00A66AE9"/>
    <w:rsid w:val="00A67046"/>
    <w:rsid w:val="00A67260"/>
    <w:rsid w:val="00A67778"/>
    <w:rsid w:val="00A67E89"/>
    <w:rsid w:val="00A70994"/>
    <w:rsid w:val="00A709B1"/>
    <w:rsid w:val="00A7147D"/>
    <w:rsid w:val="00A71572"/>
    <w:rsid w:val="00A73010"/>
    <w:rsid w:val="00A733E7"/>
    <w:rsid w:val="00A7351C"/>
    <w:rsid w:val="00A749CB"/>
    <w:rsid w:val="00A74AE9"/>
    <w:rsid w:val="00A759E5"/>
    <w:rsid w:val="00A75C7F"/>
    <w:rsid w:val="00A76632"/>
    <w:rsid w:val="00A76F13"/>
    <w:rsid w:val="00A80C5A"/>
    <w:rsid w:val="00A81727"/>
    <w:rsid w:val="00A81B15"/>
    <w:rsid w:val="00A82422"/>
    <w:rsid w:val="00A8273C"/>
    <w:rsid w:val="00A83209"/>
    <w:rsid w:val="00A83238"/>
    <w:rsid w:val="00A83790"/>
    <w:rsid w:val="00A837FF"/>
    <w:rsid w:val="00A83A5F"/>
    <w:rsid w:val="00A84052"/>
    <w:rsid w:val="00A84731"/>
    <w:rsid w:val="00A8492F"/>
    <w:rsid w:val="00A84B81"/>
    <w:rsid w:val="00A84C23"/>
    <w:rsid w:val="00A84D3D"/>
    <w:rsid w:val="00A84DC8"/>
    <w:rsid w:val="00A84E8F"/>
    <w:rsid w:val="00A8597F"/>
    <w:rsid w:val="00A85DBC"/>
    <w:rsid w:val="00A86B02"/>
    <w:rsid w:val="00A86C12"/>
    <w:rsid w:val="00A86FEF"/>
    <w:rsid w:val="00A87FEB"/>
    <w:rsid w:val="00A902E6"/>
    <w:rsid w:val="00A90620"/>
    <w:rsid w:val="00A90BF5"/>
    <w:rsid w:val="00A91678"/>
    <w:rsid w:val="00A92647"/>
    <w:rsid w:val="00A92782"/>
    <w:rsid w:val="00A931AB"/>
    <w:rsid w:val="00A938A3"/>
    <w:rsid w:val="00A93916"/>
    <w:rsid w:val="00A93DAE"/>
    <w:rsid w:val="00A93DF3"/>
    <w:rsid w:val="00A93F9F"/>
    <w:rsid w:val="00A9420E"/>
    <w:rsid w:val="00A942DD"/>
    <w:rsid w:val="00A9449D"/>
    <w:rsid w:val="00A95DF6"/>
    <w:rsid w:val="00A9633B"/>
    <w:rsid w:val="00A9642C"/>
    <w:rsid w:val="00A9751B"/>
    <w:rsid w:val="00A97648"/>
    <w:rsid w:val="00A97F85"/>
    <w:rsid w:val="00AA002E"/>
    <w:rsid w:val="00AA05FA"/>
    <w:rsid w:val="00AA0AE6"/>
    <w:rsid w:val="00AA196E"/>
    <w:rsid w:val="00AA1CE4"/>
    <w:rsid w:val="00AA1CFD"/>
    <w:rsid w:val="00AA2239"/>
    <w:rsid w:val="00AA33D2"/>
    <w:rsid w:val="00AA35FA"/>
    <w:rsid w:val="00AA3DE6"/>
    <w:rsid w:val="00AA47A7"/>
    <w:rsid w:val="00AA52D4"/>
    <w:rsid w:val="00AA536D"/>
    <w:rsid w:val="00AA605E"/>
    <w:rsid w:val="00AA6676"/>
    <w:rsid w:val="00AA7DD0"/>
    <w:rsid w:val="00AB01A2"/>
    <w:rsid w:val="00AB0759"/>
    <w:rsid w:val="00AB07E1"/>
    <w:rsid w:val="00AB0C57"/>
    <w:rsid w:val="00AB0F0A"/>
    <w:rsid w:val="00AB10CA"/>
    <w:rsid w:val="00AB1195"/>
    <w:rsid w:val="00AB11EF"/>
    <w:rsid w:val="00AB132B"/>
    <w:rsid w:val="00AB2263"/>
    <w:rsid w:val="00AB3368"/>
    <w:rsid w:val="00AB404E"/>
    <w:rsid w:val="00AB4182"/>
    <w:rsid w:val="00AB4CC9"/>
    <w:rsid w:val="00AB554F"/>
    <w:rsid w:val="00AB57BB"/>
    <w:rsid w:val="00AB61FE"/>
    <w:rsid w:val="00AB6298"/>
    <w:rsid w:val="00AB638B"/>
    <w:rsid w:val="00AB6DFB"/>
    <w:rsid w:val="00AB7CA9"/>
    <w:rsid w:val="00AC0C94"/>
    <w:rsid w:val="00AC218D"/>
    <w:rsid w:val="00AC27DB"/>
    <w:rsid w:val="00AC2C71"/>
    <w:rsid w:val="00AC2EB6"/>
    <w:rsid w:val="00AC39C9"/>
    <w:rsid w:val="00AC3A28"/>
    <w:rsid w:val="00AC40BA"/>
    <w:rsid w:val="00AC447F"/>
    <w:rsid w:val="00AC4806"/>
    <w:rsid w:val="00AC6A90"/>
    <w:rsid w:val="00AC6D6B"/>
    <w:rsid w:val="00AC79DB"/>
    <w:rsid w:val="00AC7E75"/>
    <w:rsid w:val="00AC7F24"/>
    <w:rsid w:val="00AC7F41"/>
    <w:rsid w:val="00AD0201"/>
    <w:rsid w:val="00AD0608"/>
    <w:rsid w:val="00AD0611"/>
    <w:rsid w:val="00AD0BDB"/>
    <w:rsid w:val="00AD16BC"/>
    <w:rsid w:val="00AD1719"/>
    <w:rsid w:val="00AD1AB4"/>
    <w:rsid w:val="00AD272F"/>
    <w:rsid w:val="00AD289F"/>
    <w:rsid w:val="00AD38EC"/>
    <w:rsid w:val="00AD3A23"/>
    <w:rsid w:val="00AD3E59"/>
    <w:rsid w:val="00AD446C"/>
    <w:rsid w:val="00AD520A"/>
    <w:rsid w:val="00AD5D69"/>
    <w:rsid w:val="00AD67EF"/>
    <w:rsid w:val="00AD68AC"/>
    <w:rsid w:val="00AD7719"/>
    <w:rsid w:val="00AD7736"/>
    <w:rsid w:val="00AD79BB"/>
    <w:rsid w:val="00AD7D43"/>
    <w:rsid w:val="00AE01FF"/>
    <w:rsid w:val="00AE045E"/>
    <w:rsid w:val="00AE10CE"/>
    <w:rsid w:val="00AE237F"/>
    <w:rsid w:val="00AE240B"/>
    <w:rsid w:val="00AE302E"/>
    <w:rsid w:val="00AE316C"/>
    <w:rsid w:val="00AE31B9"/>
    <w:rsid w:val="00AE43B8"/>
    <w:rsid w:val="00AE44A9"/>
    <w:rsid w:val="00AE45AB"/>
    <w:rsid w:val="00AE4A4D"/>
    <w:rsid w:val="00AE4C0A"/>
    <w:rsid w:val="00AE514D"/>
    <w:rsid w:val="00AE5258"/>
    <w:rsid w:val="00AE6089"/>
    <w:rsid w:val="00AE60BB"/>
    <w:rsid w:val="00AE6A12"/>
    <w:rsid w:val="00AE70D4"/>
    <w:rsid w:val="00AE71D1"/>
    <w:rsid w:val="00AE743E"/>
    <w:rsid w:val="00AE7868"/>
    <w:rsid w:val="00AE7AE2"/>
    <w:rsid w:val="00AF0407"/>
    <w:rsid w:val="00AF049B"/>
    <w:rsid w:val="00AF06E0"/>
    <w:rsid w:val="00AF098D"/>
    <w:rsid w:val="00AF0D8F"/>
    <w:rsid w:val="00AF105B"/>
    <w:rsid w:val="00AF1298"/>
    <w:rsid w:val="00AF1DDF"/>
    <w:rsid w:val="00AF27F3"/>
    <w:rsid w:val="00AF2B29"/>
    <w:rsid w:val="00AF3161"/>
    <w:rsid w:val="00AF36AD"/>
    <w:rsid w:val="00AF3C2B"/>
    <w:rsid w:val="00AF3D10"/>
    <w:rsid w:val="00AF3DDF"/>
    <w:rsid w:val="00AF4954"/>
    <w:rsid w:val="00AF4B7A"/>
    <w:rsid w:val="00AF4CF4"/>
    <w:rsid w:val="00AF4D8B"/>
    <w:rsid w:val="00AF5314"/>
    <w:rsid w:val="00AF574E"/>
    <w:rsid w:val="00AF5802"/>
    <w:rsid w:val="00AF5C1D"/>
    <w:rsid w:val="00AF6503"/>
    <w:rsid w:val="00AF7B5D"/>
    <w:rsid w:val="00AF7D45"/>
    <w:rsid w:val="00B00398"/>
    <w:rsid w:val="00B00427"/>
    <w:rsid w:val="00B00547"/>
    <w:rsid w:val="00B006CC"/>
    <w:rsid w:val="00B00A78"/>
    <w:rsid w:val="00B010C6"/>
    <w:rsid w:val="00B01661"/>
    <w:rsid w:val="00B02AED"/>
    <w:rsid w:val="00B03211"/>
    <w:rsid w:val="00B03290"/>
    <w:rsid w:val="00B035CF"/>
    <w:rsid w:val="00B03A60"/>
    <w:rsid w:val="00B04BD7"/>
    <w:rsid w:val="00B05D49"/>
    <w:rsid w:val="00B06637"/>
    <w:rsid w:val="00B0670F"/>
    <w:rsid w:val="00B067CA"/>
    <w:rsid w:val="00B07015"/>
    <w:rsid w:val="00B07A5F"/>
    <w:rsid w:val="00B1085E"/>
    <w:rsid w:val="00B108AB"/>
    <w:rsid w:val="00B11228"/>
    <w:rsid w:val="00B113C4"/>
    <w:rsid w:val="00B11AF7"/>
    <w:rsid w:val="00B12140"/>
    <w:rsid w:val="00B12657"/>
    <w:rsid w:val="00B12B26"/>
    <w:rsid w:val="00B12D0B"/>
    <w:rsid w:val="00B1305B"/>
    <w:rsid w:val="00B130AB"/>
    <w:rsid w:val="00B13D14"/>
    <w:rsid w:val="00B14CAE"/>
    <w:rsid w:val="00B14F37"/>
    <w:rsid w:val="00B15126"/>
    <w:rsid w:val="00B151E5"/>
    <w:rsid w:val="00B15767"/>
    <w:rsid w:val="00B15D24"/>
    <w:rsid w:val="00B161E8"/>
    <w:rsid w:val="00B163F8"/>
    <w:rsid w:val="00B169F1"/>
    <w:rsid w:val="00B176DC"/>
    <w:rsid w:val="00B17EC3"/>
    <w:rsid w:val="00B20355"/>
    <w:rsid w:val="00B20933"/>
    <w:rsid w:val="00B20C1E"/>
    <w:rsid w:val="00B214E5"/>
    <w:rsid w:val="00B21B96"/>
    <w:rsid w:val="00B2300C"/>
    <w:rsid w:val="00B2328E"/>
    <w:rsid w:val="00B23F6B"/>
    <w:rsid w:val="00B242C6"/>
    <w:rsid w:val="00B243CF"/>
    <w:rsid w:val="00B24463"/>
    <w:rsid w:val="00B2472D"/>
    <w:rsid w:val="00B247E1"/>
    <w:rsid w:val="00B24CA0"/>
    <w:rsid w:val="00B24D1D"/>
    <w:rsid w:val="00B2549F"/>
    <w:rsid w:val="00B2622B"/>
    <w:rsid w:val="00B26853"/>
    <w:rsid w:val="00B26C48"/>
    <w:rsid w:val="00B26E79"/>
    <w:rsid w:val="00B270AE"/>
    <w:rsid w:val="00B27C15"/>
    <w:rsid w:val="00B27EFE"/>
    <w:rsid w:val="00B30601"/>
    <w:rsid w:val="00B30ECA"/>
    <w:rsid w:val="00B3122D"/>
    <w:rsid w:val="00B3235A"/>
    <w:rsid w:val="00B332A9"/>
    <w:rsid w:val="00B33E10"/>
    <w:rsid w:val="00B3474E"/>
    <w:rsid w:val="00B35BB7"/>
    <w:rsid w:val="00B360E9"/>
    <w:rsid w:val="00B36773"/>
    <w:rsid w:val="00B3724D"/>
    <w:rsid w:val="00B40077"/>
    <w:rsid w:val="00B40E45"/>
    <w:rsid w:val="00B4100C"/>
    <w:rsid w:val="00B4108D"/>
    <w:rsid w:val="00B41500"/>
    <w:rsid w:val="00B419B1"/>
    <w:rsid w:val="00B41A0B"/>
    <w:rsid w:val="00B4213E"/>
    <w:rsid w:val="00B43377"/>
    <w:rsid w:val="00B43A9B"/>
    <w:rsid w:val="00B43C77"/>
    <w:rsid w:val="00B44B0E"/>
    <w:rsid w:val="00B453D2"/>
    <w:rsid w:val="00B45A51"/>
    <w:rsid w:val="00B46032"/>
    <w:rsid w:val="00B46179"/>
    <w:rsid w:val="00B466E3"/>
    <w:rsid w:val="00B46F42"/>
    <w:rsid w:val="00B472D4"/>
    <w:rsid w:val="00B50E99"/>
    <w:rsid w:val="00B513C6"/>
    <w:rsid w:val="00B51BFE"/>
    <w:rsid w:val="00B531D3"/>
    <w:rsid w:val="00B5334C"/>
    <w:rsid w:val="00B5372E"/>
    <w:rsid w:val="00B54731"/>
    <w:rsid w:val="00B54F9A"/>
    <w:rsid w:val="00B5529B"/>
    <w:rsid w:val="00B56371"/>
    <w:rsid w:val="00B56533"/>
    <w:rsid w:val="00B57265"/>
    <w:rsid w:val="00B6104E"/>
    <w:rsid w:val="00B622AE"/>
    <w:rsid w:val="00B62430"/>
    <w:rsid w:val="00B62F75"/>
    <w:rsid w:val="00B633AE"/>
    <w:rsid w:val="00B63484"/>
    <w:rsid w:val="00B63892"/>
    <w:rsid w:val="00B64B83"/>
    <w:rsid w:val="00B64DFA"/>
    <w:rsid w:val="00B64E83"/>
    <w:rsid w:val="00B665D2"/>
    <w:rsid w:val="00B66E47"/>
    <w:rsid w:val="00B6737C"/>
    <w:rsid w:val="00B67ACC"/>
    <w:rsid w:val="00B70043"/>
    <w:rsid w:val="00B70466"/>
    <w:rsid w:val="00B715ED"/>
    <w:rsid w:val="00B71887"/>
    <w:rsid w:val="00B71B5C"/>
    <w:rsid w:val="00B71E96"/>
    <w:rsid w:val="00B7214D"/>
    <w:rsid w:val="00B7244E"/>
    <w:rsid w:val="00B7289D"/>
    <w:rsid w:val="00B74372"/>
    <w:rsid w:val="00B7477F"/>
    <w:rsid w:val="00B74780"/>
    <w:rsid w:val="00B74794"/>
    <w:rsid w:val="00B74C3C"/>
    <w:rsid w:val="00B75200"/>
    <w:rsid w:val="00B75221"/>
    <w:rsid w:val="00B75525"/>
    <w:rsid w:val="00B75C52"/>
    <w:rsid w:val="00B75F73"/>
    <w:rsid w:val="00B75FA1"/>
    <w:rsid w:val="00B7603C"/>
    <w:rsid w:val="00B76AEA"/>
    <w:rsid w:val="00B76B64"/>
    <w:rsid w:val="00B7718C"/>
    <w:rsid w:val="00B77772"/>
    <w:rsid w:val="00B77FB0"/>
    <w:rsid w:val="00B80283"/>
    <w:rsid w:val="00B8095F"/>
    <w:rsid w:val="00B80B0C"/>
    <w:rsid w:val="00B80B11"/>
    <w:rsid w:val="00B80BC3"/>
    <w:rsid w:val="00B80D04"/>
    <w:rsid w:val="00B82227"/>
    <w:rsid w:val="00B8262E"/>
    <w:rsid w:val="00B831AE"/>
    <w:rsid w:val="00B833E7"/>
    <w:rsid w:val="00B83F25"/>
    <w:rsid w:val="00B8446C"/>
    <w:rsid w:val="00B847FF"/>
    <w:rsid w:val="00B84905"/>
    <w:rsid w:val="00B849D1"/>
    <w:rsid w:val="00B851F3"/>
    <w:rsid w:val="00B863E5"/>
    <w:rsid w:val="00B86737"/>
    <w:rsid w:val="00B876C3"/>
    <w:rsid w:val="00B87725"/>
    <w:rsid w:val="00B879DD"/>
    <w:rsid w:val="00B900F3"/>
    <w:rsid w:val="00B90465"/>
    <w:rsid w:val="00B90572"/>
    <w:rsid w:val="00B924F1"/>
    <w:rsid w:val="00B9262E"/>
    <w:rsid w:val="00B92684"/>
    <w:rsid w:val="00B92B63"/>
    <w:rsid w:val="00B92DBE"/>
    <w:rsid w:val="00B93468"/>
    <w:rsid w:val="00B93EF0"/>
    <w:rsid w:val="00B941C9"/>
    <w:rsid w:val="00B94600"/>
    <w:rsid w:val="00B94A86"/>
    <w:rsid w:val="00B9517F"/>
    <w:rsid w:val="00B955D1"/>
    <w:rsid w:val="00B9597A"/>
    <w:rsid w:val="00B959FA"/>
    <w:rsid w:val="00B96867"/>
    <w:rsid w:val="00B96EAA"/>
    <w:rsid w:val="00B97256"/>
    <w:rsid w:val="00B97EF0"/>
    <w:rsid w:val="00BA03B1"/>
    <w:rsid w:val="00BA11FD"/>
    <w:rsid w:val="00BA16D9"/>
    <w:rsid w:val="00BA192F"/>
    <w:rsid w:val="00BA2310"/>
    <w:rsid w:val="00BA259A"/>
    <w:rsid w:val="00BA259C"/>
    <w:rsid w:val="00BA29D3"/>
    <w:rsid w:val="00BA307F"/>
    <w:rsid w:val="00BA3508"/>
    <w:rsid w:val="00BA5280"/>
    <w:rsid w:val="00BA58E0"/>
    <w:rsid w:val="00BA5D2E"/>
    <w:rsid w:val="00BA6582"/>
    <w:rsid w:val="00BA7276"/>
    <w:rsid w:val="00BA74A0"/>
    <w:rsid w:val="00BA7B55"/>
    <w:rsid w:val="00BA7DC8"/>
    <w:rsid w:val="00BA7E3E"/>
    <w:rsid w:val="00BA7F11"/>
    <w:rsid w:val="00BB00CF"/>
    <w:rsid w:val="00BB0B24"/>
    <w:rsid w:val="00BB14F1"/>
    <w:rsid w:val="00BB17D0"/>
    <w:rsid w:val="00BB1B93"/>
    <w:rsid w:val="00BB1FEF"/>
    <w:rsid w:val="00BB261C"/>
    <w:rsid w:val="00BB541D"/>
    <w:rsid w:val="00BB572E"/>
    <w:rsid w:val="00BB5906"/>
    <w:rsid w:val="00BB6160"/>
    <w:rsid w:val="00BB64D6"/>
    <w:rsid w:val="00BB6C4C"/>
    <w:rsid w:val="00BB74FD"/>
    <w:rsid w:val="00BB78F5"/>
    <w:rsid w:val="00BB798B"/>
    <w:rsid w:val="00BC02D9"/>
    <w:rsid w:val="00BC075C"/>
    <w:rsid w:val="00BC07BE"/>
    <w:rsid w:val="00BC16A5"/>
    <w:rsid w:val="00BC1C56"/>
    <w:rsid w:val="00BC32EB"/>
    <w:rsid w:val="00BC347B"/>
    <w:rsid w:val="00BC3DCB"/>
    <w:rsid w:val="00BC3F4E"/>
    <w:rsid w:val="00BC423A"/>
    <w:rsid w:val="00BC4744"/>
    <w:rsid w:val="00BC4F45"/>
    <w:rsid w:val="00BC51EF"/>
    <w:rsid w:val="00BC5260"/>
    <w:rsid w:val="00BC5684"/>
    <w:rsid w:val="00BC5982"/>
    <w:rsid w:val="00BC5C5A"/>
    <w:rsid w:val="00BC60BF"/>
    <w:rsid w:val="00BC6B8B"/>
    <w:rsid w:val="00BC6FA0"/>
    <w:rsid w:val="00BC77C6"/>
    <w:rsid w:val="00BC7DD9"/>
    <w:rsid w:val="00BC7F05"/>
    <w:rsid w:val="00BD0B9F"/>
    <w:rsid w:val="00BD0EF4"/>
    <w:rsid w:val="00BD1A60"/>
    <w:rsid w:val="00BD28BF"/>
    <w:rsid w:val="00BD28F9"/>
    <w:rsid w:val="00BD2D12"/>
    <w:rsid w:val="00BD346F"/>
    <w:rsid w:val="00BD4BF4"/>
    <w:rsid w:val="00BD4E2D"/>
    <w:rsid w:val="00BD5C1D"/>
    <w:rsid w:val="00BD6404"/>
    <w:rsid w:val="00BD6EB8"/>
    <w:rsid w:val="00BD76A9"/>
    <w:rsid w:val="00BD77A2"/>
    <w:rsid w:val="00BD79EB"/>
    <w:rsid w:val="00BE07B9"/>
    <w:rsid w:val="00BE10B1"/>
    <w:rsid w:val="00BE159C"/>
    <w:rsid w:val="00BE21E6"/>
    <w:rsid w:val="00BE2222"/>
    <w:rsid w:val="00BE2C6E"/>
    <w:rsid w:val="00BE2F4A"/>
    <w:rsid w:val="00BE33AE"/>
    <w:rsid w:val="00BE3BCB"/>
    <w:rsid w:val="00BE522D"/>
    <w:rsid w:val="00BE5C97"/>
    <w:rsid w:val="00BE5E5F"/>
    <w:rsid w:val="00BE6617"/>
    <w:rsid w:val="00BE70CF"/>
    <w:rsid w:val="00BE7784"/>
    <w:rsid w:val="00BF046F"/>
    <w:rsid w:val="00BF0C8F"/>
    <w:rsid w:val="00BF1983"/>
    <w:rsid w:val="00BF1E57"/>
    <w:rsid w:val="00BF1EB3"/>
    <w:rsid w:val="00BF2450"/>
    <w:rsid w:val="00BF2C63"/>
    <w:rsid w:val="00BF3328"/>
    <w:rsid w:val="00BF336B"/>
    <w:rsid w:val="00BF43FC"/>
    <w:rsid w:val="00BF5182"/>
    <w:rsid w:val="00BF55F2"/>
    <w:rsid w:val="00BF5700"/>
    <w:rsid w:val="00BF5E9C"/>
    <w:rsid w:val="00BF6BBA"/>
    <w:rsid w:val="00BF6C13"/>
    <w:rsid w:val="00BF7222"/>
    <w:rsid w:val="00BF7C84"/>
    <w:rsid w:val="00C00118"/>
    <w:rsid w:val="00C00B8C"/>
    <w:rsid w:val="00C01046"/>
    <w:rsid w:val="00C01D50"/>
    <w:rsid w:val="00C021BD"/>
    <w:rsid w:val="00C026B3"/>
    <w:rsid w:val="00C02739"/>
    <w:rsid w:val="00C02AA5"/>
    <w:rsid w:val="00C032CF"/>
    <w:rsid w:val="00C03725"/>
    <w:rsid w:val="00C047A6"/>
    <w:rsid w:val="00C056DC"/>
    <w:rsid w:val="00C06E3B"/>
    <w:rsid w:val="00C06E84"/>
    <w:rsid w:val="00C07378"/>
    <w:rsid w:val="00C077F7"/>
    <w:rsid w:val="00C07867"/>
    <w:rsid w:val="00C078CE"/>
    <w:rsid w:val="00C10044"/>
    <w:rsid w:val="00C109B3"/>
    <w:rsid w:val="00C11965"/>
    <w:rsid w:val="00C12698"/>
    <w:rsid w:val="00C1296F"/>
    <w:rsid w:val="00C12B2B"/>
    <w:rsid w:val="00C1329B"/>
    <w:rsid w:val="00C1394E"/>
    <w:rsid w:val="00C14A10"/>
    <w:rsid w:val="00C151E9"/>
    <w:rsid w:val="00C15309"/>
    <w:rsid w:val="00C1572F"/>
    <w:rsid w:val="00C158A9"/>
    <w:rsid w:val="00C15B22"/>
    <w:rsid w:val="00C15EB0"/>
    <w:rsid w:val="00C16B17"/>
    <w:rsid w:val="00C16FEA"/>
    <w:rsid w:val="00C17C8E"/>
    <w:rsid w:val="00C201A1"/>
    <w:rsid w:val="00C20B74"/>
    <w:rsid w:val="00C212E4"/>
    <w:rsid w:val="00C21396"/>
    <w:rsid w:val="00C21A76"/>
    <w:rsid w:val="00C21E92"/>
    <w:rsid w:val="00C22C65"/>
    <w:rsid w:val="00C23034"/>
    <w:rsid w:val="00C23074"/>
    <w:rsid w:val="00C2314F"/>
    <w:rsid w:val="00C23C26"/>
    <w:rsid w:val="00C23EC7"/>
    <w:rsid w:val="00C23ECA"/>
    <w:rsid w:val="00C245E4"/>
    <w:rsid w:val="00C245E8"/>
    <w:rsid w:val="00C24702"/>
    <w:rsid w:val="00C24C05"/>
    <w:rsid w:val="00C24D20"/>
    <w:rsid w:val="00C24D2F"/>
    <w:rsid w:val="00C24E44"/>
    <w:rsid w:val="00C253FC"/>
    <w:rsid w:val="00C26222"/>
    <w:rsid w:val="00C26749"/>
    <w:rsid w:val="00C26B09"/>
    <w:rsid w:val="00C26C94"/>
    <w:rsid w:val="00C26F5E"/>
    <w:rsid w:val="00C27430"/>
    <w:rsid w:val="00C274A1"/>
    <w:rsid w:val="00C27B5E"/>
    <w:rsid w:val="00C31283"/>
    <w:rsid w:val="00C314AD"/>
    <w:rsid w:val="00C3185E"/>
    <w:rsid w:val="00C3244A"/>
    <w:rsid w:val="00C32546"/>
    <w:rsid w:val="00C32B2D"/>
    <w:rsid w:val="00C33C48"/>
    <w:rsid w:val="00C33FE1"/>
    <w:rsid w:val="00C340E5"/>
    <w:rsid w:val="00C35AA7"/>
    <w:rsid w:val="00C35F9D"/>
    <w:rsid w:val="00C367E0"/>
    <w:rsid w:val="00C368BD"/>
    <w:rsid w:val="00C36CE9"/>
    <w:rsid w:val="00C376DF"/>
    <w:rsid w:val="00C404C3"/>
    <w:rsid w:val="00C40687"/>
    <w:rsid w:val="00C40915"/>
    <w:rsid w:val="00C42089"/>
    <w:rsid w:val="00C42E29"/>
    <w:rsid w:val="00C431CA"/>
    <w:rsid w:val="00C43BA1"/>
    <w:rsid w:val="00C43DAB"/>
    <w:rsid w:val="00C43DBF"/>
    <w:rsid w:val="00C44734"/>
    <w:rsid w:val="00C44907"/>
    <w:rsid w:val="00C44C09"/>
    <w:rsid w:val="00C45975"/>
    <w:rsid w:val="00C4598A"/>
    <w:rsid w:val="00C4665D"/>
    <w:rsid w:val="00C46A1F"/>
    <w:rsid w:val="00C46E0B"/>
    <w:rsid w:val="00C4705E"/>
    <w:rsid w:val="00C47EED"/>
    <w:rsid w:val="00C47F08"/>
    <w:rsid w:val="00C47F80"/>
    <w:rsid w:val="00C50817"/>
    <w:rsid w:val="00C50C18"/>
    <w:rsid w:val="00C50D49"/>
    <w:rsid w:val="00C51101"/>
    <w:rsid w:val="00C514A6"/>
    <w:rsid w:val="00C5326F"/>
    <w:rsid w:val="00C53BA4"/>
    <w:rsid w:val="00C53C92"/>
    <w:rsid w:val="00C5449E"/>
    <w:rsid w:val="00C54512"/>
    <w:rsid w:val="00C54920"/>
    <w:rsid w:val="00C54A94"/>
    <w:rsid w:val="00C553D6"/>
    <w:rsid w:val="00C55797"/>
    <w:rsid w:val="00C56EDB"/>
    <w:rsid w:val="00C5739F"/>
    <w:rsid w:val="00C57CF0"/>
    <w:rsid w:val="00C57F5E"/>
    <w:rsid w:val="00C60340"/>
    <w:rsid w:val="00C60743"/>
    <w:rsid w:val="00C62BB1"/>
    <w:rsid w:val="00C630D8"/>
    <w:rsid w:val="00C63557"/>
    <w:rsid w:val="00C639F3"/>
    <w:rsid w:val="00C63AE9"/>
    <w:rsid w:val="00C63F79"/>
    <w:rsid w:val="00C6496B"/>
    <w:rsid w:val="00C649BD"/>
    <w:rsid w:val="00C64F20"/>
    <w:rsid w:val="00C65698"/>
    <w:rsid w:val="00C657C9"/>
    <w:rsid w:val="00C65891"/>
    <w:rsid w:val="00C65975"/>
    <w:rsid w:val="00C65C59"/>
    <w:rsid w:val="00C66AC9"/>
    <w:rsid w:val="00C678ED"/>
    <w:rsid w:val="00C67F3D"/>
    <w:rsid w:val="00C70A98"/>
    <w:rsid w:val="00C70EB6"/>
    <w:rsid w:val="00C70FDB"/>
    <w:rsid w:val="00C715DE"/>
    <w:rsid w:val="00C724D3"/>
    <w:rsid w:val="00C72951"/>
    <w:rsid w:val="00C72AB1"/>
    <w:rsid w:val="00C72C17"/>
    <w:rsid w:val="00C72CC6"/>
    <w:rsid w:val="00C72EFB"/>
    <w:rsid w:val="00C73032"/>
    <w:rsid w:val="00C74EDF"/>
    <w:rsid w:val="00C75159"/>
    <w:rsid w:val="00C75184"/>
    <w:rsid w:val="00C75FC7"/>
    <w:rsid w:val="00C766DD"/>
    <w:rsid w:val="00C7672D"/>
    <w:rsid w:val="00C76B68"/>
    <w:rsid w:val="00C773E8"/>
    <w:rsid w:val="00C776FB"/>
    <w:rsid w:val="00C77D69"/>
    <w:rsid w:val="00C77DD9"/>
    <w:rsid w:val="00C80321"/>
    <w:rsid w:val="00C80918"/>
    <w:rsid w:val="00C810C1"/>
    <w:rsid w:val="00C81364"/>
    <w:rsid w:val="00C81740"/>
    <w:rsid w:val="00C817AE"/>
    <w:rsid w:val="00C81B70"/>
    <w:rsid w:val="00C81FF4"/>
    <w:rsid w:val="00C822FC"/>
    <w:rsid w:val="00C82328"/>
    <w:rsid w:val="00C82706"/>
    <w:rsid w:val="00C82B78"/>
    <w:rsid w:val="00C83503"/>
    <w:rsid w:val="00C83BE6"/>
    <w:rsid w:val="00C83DCC"/>
    <w:rsid w:val="00C843FC"/>
    <w:rsid w:val="00C85117"/>
    <w:rsid w:val="00C85354"/>
    <w:rsid w:val="00C859FF"/>
    <w:rsid w:val="00C85CF7"/>
    <w:rsid w:val="00C86ABA"/>
    <w:rsid w:val="00C86BFC"/>
    <w:rsid w:val="00C86D9D"/>
    <w:rsid w:val="00C87A0D"/>
    <w:rsid w:val="00C901F6"/>
    <w:rsid w:val="00C903AA"/>
    <w:rsid w:val="00C90441"/>
    <w:rsid w:val="00C9077A"/>
    <w:rsid w:val="00C90EA9"/>
    <w:rsid w:val="00C91DF8"/>
    <w:rsid w:val="00C9238B"/>
    <w:rsid w:val="00C92D46"/>
    <w:rsid w:val="00C92D95"/>
    <w:rsid w:val="00C93015"/>
    <w:rsid w:val="00C93465"/>
    <w:rsid w:val="00C93612"/>
    <w:rsid w:val="00C943F3"/>
    <w:rsid w:val="00C9440F"/>
    <w:rsid w:val="00C94464"/>
    <w:rsid w:val="00C9475D"/>
    <w:rsid w:val="00C9496C"/>
    <w:rsid w:val="00C94A8B"/>
    <w:rsid w:val="00C95191"/>
    <w:rsid w:val="00C9535B"/>
    <w:rsid w:val="00C95CDE"/>
    <w:rsid w:val="00C960AF"/>
    <w:rsid w:val="00C962CC"/>
    <w:rsid w:val="00C962E9"/>
    <w:rsid w:val="00C96AAA"/>
    <w:rsid w:val="00C96F32"/>
    <w:rsid w:val="00C96F59"/>
    <w:rsid w:val="00C97A5C"/>
    <w:rsid w:val="00C97EA0"/>
    <w:rsid w:val="00CA0071"/>
    <w:rsid w:val="00CA08C6"/>
    <w:rsid w:val="00CA0A77"/>
    <w:rsid w:val="00CA133A"/>
    <w:rsid w:val="00CA15DA"/>
    <w:rsid w:val="00CA1956"/>
    <w:rsid w:val="00CA1A27"/>
    <w:rsid w:val="00CA1CF6"/>
    <w:rsid w:val="00CA26F9"/>
    <w:rsid w:val="00CA2729"/>
    <w:rsid w:val="00CA3057"/>
    <w:rsid w:val="00CA388B"/>
    <w:rsid w:val="00CA3C68"/>
    <w:rsid w:val="00CA3ED6"/>
    <w:rsid w:val="00CA42E2"/>
    <w:rsid w:val="00CA451D"/>
    <w:rsid w:val="00CA45F8"/>
    <w:rsid w:val="00CA50E8"/>
    <w:rsid w:val="00CA5718"/>
    <w:rsid w:val="00CA668D"/>
    <w:rsid w:val="00CA69EF"/>
    <w:rsid w:val="00CA6E8D"/>
    <w:rsid w:val="00CA7D0A"/>
    <w:rsid w:val="00CB0305"/>
    <w:rsid w:val="00CB062E"/>
    <w:rsid w:val="00CB0C15"/>
    <w:rsid w:val="00CB0C4A"/>
    <w:rsid w:val="00CB1360"/>
    <w:rsid w:val="00CB1B51"/>
    <w:rsid w:val="00CB1BB2"/>
    <w:rsid w:val="00CB1EE9"/>
    <w:rsid w:val="00CB225D"/>
    <w:rsid w:val="00CB22B8"/>
    <w:rsid w:val="00CB2381"/>
    <w:rsid w:val="00CB27E9"/>
    <w:rsid w:val="00CB2832"/>
    <w:rsid w:val="00CB2908"/>
    <w:rsid w:val="00CB306D"/>
    <w:rsid w:val="00CB33C7"/>
    <w:rsid w:val="00CB37B4"/>
    <w:rsid w:val="00CB3DAD"/>
    <w:rsid w:val="00CB4B32"/>
    <w:rsid w:val="00CB4CED"/>
    <w:rsid w:val="00CB4DE7"/>
    <w:rsid w:val="00CB4F10"/>
    <w:rsid w:val="00CB54FE"/>
    <w:rsid w:val="00CB6DA7"/>
    <w:rsid w:val="00CB7E4C"/>
    <w:rsid w:val="00CC125C"/>
    <w:rsid w:val="00CC17DC"/>
    <w:rsid w:val="00CC1827"/>
    <w:rsid w:val="00CC1D27"/>
    <w:rsid w:val="00CC25B4"/>
    <w:rsid w:val="00CC2A1B"/>
    <w:rsid w:val="00CC2C28"/>
    <w:rsid w:val="00CC2F29"/>
    <w:rsid w:val="00CC3079"/>
    <w:rsid w:val="00CC3EF6"/>
    <w:rsid w:val="00CC45EF"/>
    <w:rsid w:val="00CC5F88"/>
    <w:rsid w:val="00CC69C8"/>
    <w:rsid w:val="00CC77A2"/>
    <w:rsid w:val="00CD0286"/>
    <w:rsid w:val="00CD0699"/>
    <w:rsid w:val="00CD0FC9"/>
    <w:rsid w:val="00CD21D0"/>
    <w:rsid w:val="00CD2512"/>
    <w:rsid w:val="00CD2AB3"/>
    <w:rsid w:val="00CD307E"/>
    <w:rsid w:val="00CD3399"/>
    <w:rsid w:val="00CD3D60"/>
    <w:rsid w:val="00CD4B5E"/>
    <w:rsid w:val="00CD59F5"/>
    <w:rsid w:val="00CD629F"/>
    <w:rsid w:val="00CD6A1B"/>
    <w:rsid w:val="00CD7300"/>
    <w:rsid w:val="00CE0334"/>
    <w:rsid w:val="00CE0753"/>
    <w:rsid w:val="00CE076F"/>
    <w:rsid w:val="00CE0A7F"/>
    <w:rsid w:val="00CE1437"/>
    <w:rsid w:val="00CE1718"/>
    <w:rsid w:val="00CE2563"/>
    <w:rsid w:val="00CE2F8D"/>
    <w:rsid w:val="00CE33DE"/>
    <w:rsid w:val="00CE3893"/>
    <w:rsid w:val="00CE498D"/>
    <w:rsid w:val="00CE4A60"/>
    <w:rsid w:val="00CE519B"/>
    <w:rsid w:val="00CE536B"/>
    <w:rsid w:val="00CE5488"/>
    <w:rsid w:val="00CE6F37"/>
    <w:rsid w:val="00CE77F6"/>
    <w:rsid w:val="00CE7D56"/>
    <w:rsid w:val="00CF00F4"/>
    <w:rsid w:val="00CF0A6B"/>
    <w:rsid w:val="00CF0FD2"/>
    <w:rsid w:val="00CF36C5"/>
    <w:rsid w:val="00CF388C"/>
    <w:rsid w:val="00CF4156"/>
    <w:rsid w:val="00CF4501"/>
    <w:rsid w:val="00CF4534"/>
    <w:rsid w:val="00CF4E1A"/>
    <w:rsid w:val="00CF4F30"/>
    <w:rsid w:val="00CF5545"/>
    <w:rsid w:val="00CF621C"/>
    <w:rsid w:val="00CF62EA"/>
    <w:rsid w:val="00CF63D4"/>
    <w:rsid w:val="00CF7175"/>
    <w:rsid w:val="00CF76A8"/>
    <w:rsid w:val="00CF792A"/>
    <w:rsid w:val="00CF7A7D"/>
    <w:rsid w:val="00CF7E9F"/>
    <w:rsid w:val="00D0013C"/>
    <w:rsid w:val="00D0036C"/>
    <w:rsid w:val="00D015E3"/>
    <w:rsid w:val="00D01D66"/>
    <w:rsid w:val="00D01F6B"/>
    <w:rsid w:val="00D02616"/>
    <w:rsid w:val="00D02D93"/>
    <w:rsid w:val="00D03D00"/>
    <w:rsid w:val="00D042B1"/>
    <w:rsid w:val="00D04D5B"/>
    <w:rsid w:val="00D057CD"/>
    <w:rsid w:val="00D0586D"/>
    <w:rsid w:val="00D05C30"/>
    <w:rsid w:val="00D0614B"/>
    <w:rsid w:val="00D06BE1"/>
    <w:rsid w:val="00D06E30"/>
    <w:rsid w:val="00D10052"/>
    <w:rsid w:val="00D109AB"/>
    <w:rsid w:val="00D11359"/>
    <w:rsid w:val="00D11E7C"/>
    <w:rsid w:val="00D12CF4"/>
    <w:rsid w:val="00D12EB9"/>
    <w:rsid w:val="00D131FA"/>
    <w:rsid w:val="00D135FE"/>
    <w:rsid w:val="00D13B94"/>
    <w:rsid w:val="00D14685"/>
    <w:rsid w:val="00D149D6"/>
    <w:rsid w:val="00D1535F"/>
    <w:rsid w:val="00D15433"/>
    <w:rsid w:val="00D15968"/>
    <w:rsid w:val="00D163BC"/>
    <w:rsid w:val="00D16EB5"/>
    <w:rsid w:val="00D174A5"/>
    <w:rsid w:val="00D17E11"/>
    <w:rsid w:val="00D17E6A"/>
    <w:rsid w:val="00D201A1"/>
    <w:rsid w:val="00D20A5F"/>
    <w:rsid w:val="00D20E90"/>
    <w:rsid w:val="00D210AA"/>
    <w:rsid w:val="00D219EC"/>
    <w:rsid w:val="00D21C81"/>
    <w:rsid w:val="00D21F59"/>
    <w:rsid w:val="00D2319A"/>
    <w:rsid w:val="00D2336B"/>
    <w:rsid w:val="00D247A5"/>
    <w:rsid w:val="00D24EAA"/>
    <w:rsid w:val="00D25DD6"/>
    <w:rsid w:val="00D2781B"/>
    <w:rsid w:val="00D27F0D"/>
    <w:rsid w:val="00D30074"/>
    <w:rsid w:val="00D3077B"/>
    <w:rsid w:val="00D312E4"/>
    <w:rsid w:val="00D3143F"/>
    <w:rsid w:val="00D3188C"/>
    <w:rsid w:val="00D3189E"/>
    <w:rsid w:val="00D3193E"/>
    <w:rsid w:val="00D31EB5"/>
    <w:rsid w:val="00D325BD"/>
    <w:rsid w:val="00D32765"/>
    <w:rsid w:val="00D333F8"/>
    <w:rsid w:val="00D3450C"/>
    <w:rsid w:val="00D356E6"/>
    <w:rsid w:val="00D358BA"/>
    <w:rsid w:val="00D35F66"/>
    <w:rsid w:val="00D35F9B"/>
    <w:rsid w:val="00D3641A"/>
    <w:rsid w:val="00D36B69"/>
    <w:rsid w:val="00D36B9E"/>
    <w:rsid w:val="00D374D6"/>
    <w:rsid w:val="00D375A2"/>
    <w:rsid w:val="00D37729"/>
    <w:rsid w:val="00D402CB"/>
    <w:rsid w:val="00D406F4"/>
    <w:rsid w:val="00D408DD"/>
    <w:rsid w:val="00D42E14"/>
    <w:rsid w:val="00D43003"/>
    <w:rsid w:val="00D43041"/>
    <w:rsid w:val="00D436D5"/>
    <w:rsid w:val="00D43899"/>
    <w:rsid w:val="00D4392C"/>
    <w:rsid w:val="00D44261"/>
    <w:rsid w:val="00D449BE"/>
    <w:rsid w:val="00D44BEE"/>
    <w:rsid w:val="00D44DBC"/>
    <w:rsid w:val="00D44F0F"/>
    <w:rsid w:val="00D45444"/>
    <w:rsid w:val="00D45A82"/>
    <w:rsid w:val="00D45D72"/>
    <w:rsid w:val="00D46ED0"/>
    <w:rsid w:val="00D4725E"/>
    <w:rsid w:val="00D477C7"/>
    <w:rsid w:val="00D47A1E"/>
    <w:rsid w:val="00D50242"/>
    <w:rsid w:val="00D50310"/>
    <w:rsid w:val="00D50B69"/>
    <w:rsid w:val="00D50C1B"/>
    <w:rsid w:val="00D520E4"/>
    <w:rsid w:val="00D525DC"/>
    <w:rsid w:val="00D528E7"/>
    <w:rsid w:val="00D52CFA"/>
    <w:rsid w:val="00D531CA"/>
    <w:rsid w:val="00D532F3"/>
    <w:rsid w:val="00D53409"/>
    <w:rsid w:val="00D53788"/>
    <w:rsid w:val="00D53A38"/>
    <w:rsid w:val="00D53CAD"/>
    <w:rsid w:val="00D547C1"/>
    <w:rsid w:val="00D54974"/>
    <w:rsid w:val="00D54F98"/>
    <w:rsid w:val="00D553BF"/>
    <w:rsid w:val="00D558B2"/>
    <w:rsid w:val="00D55BC6"/>
    <w:rsid w:val="00D56017"/>
    <w:rsid w:val="00D56CB2"/>
    <w:rsid w:val="00D5705E"/>
    <w:rsid w:val="00D57430"/>
    <w:rsid w:val="00D575DD"/>
    <w:rsid w:val="00D57981"/>
    <w:rsid w:val="00D57DFA"/>
    <w:rsid w:val="00D600A0"/>
    <w:rsid w:val="00D6025C"/>
    <w:rsid w:val="00D603CA"/>
    <w:rsid w:val="00D612CF"/>
    <w:rsid w:val="00D619EE"/>
    <w:rsid w:val="00D61FB2"/>
    <w:rsid w:val="00D62005"/>
    <w:rsid w:val="00D6280D"/>
    <w:rsid w:val="00D634C6"/>
    <w:rsid w:val="00D64E40"/>
    <w:rsid w:val="00D64F1E"/>
    <w:rsid w:val="00D6510D"/>
    <w:rsid w:val="00D657F1"/>
    <w:rsid w:val="00D65A53"/>
    <w:rsid w:val="00D65DEF"/>
    <w:rsid w:val="00D6616D"/>
    <w:rsid w:val="00D66AF0"/>
    <w:rsid w:val="00D67CFB"/>
    <w:rsid w:val="00D67FCF"/>
    <w:rsid w:val="00D70453"/>
    <w:rsid w:val="00D709CE"/>
    <w:rsid w:val="00D70B5B"/>
    <w:rsid w:val="00D71B5C"/>
    <w:rsid w:val="00D71F73"/>
    <w:rsid w:val="00D72AFB"/>
    <w:rsid w:val="00D7316C"/>
    <w:rsid w:val="00D73C9A"/>
    <w:rsid w:val="00D73CE8"/>
    <w:rsid w:val="00D73ED9"/>
    <w:rsid w:val="00D75399"/>
    <w:rsid w:val="00D75581"/>
    <w:rsid w:val="00D777C2"/>
    <w:rsid w:val="00D800A5"/>
    <w:rsid w:val="00D802F0"/>
    <w:rsid w:val="00D80786"/>
    <w:rsid w:val="00D80C97"/>
    <w:rsid w:val="00D80E31"/>
    <w:rsid w:val="00D81190"/>
    <w:rsid w:val="00D81CAB"/>
    <w:rsid w:val="00D81FEA"/>
    <w:rsid w:val="00D8203D"/>
    <w:rsid w:val="00D83972"/>
    <w:rsid w:val="00D84239"/>
    <w:rsid w:val="00D853B0"/>
    <w:rsid w:val="00D8576F"/>
    <w:rsid w:val="00D8632E"/>
    <w:rsid w:val="00D86351"/>
    <w:rsid w:val="00D864BA"/>
    <w:rsid w:val="00D8677F"/>
    <w:rsid w:val="00D86CCA"/>
    <w:rsid w:val="00D87385"/>
    <w:rsid w:val="00D9036D"/>
    <w:rsid w:val="00D907D9"/>
    <w:rsid w:val="00D91758"/>
    <w:rsid w:val="00D91E02"/>
    <w:rsid w:val="00D92606"/>
    <w:rsid w:val="00D9279A"/>
    <w:rsid w:val="00D927BA"/>
    <w:rsid w:val="00D94659"/>
    <w:rsid w:val="00D94858"/>
    <w:rsid w:val="00D94F2B"/>
    <w:rsid w:val="00D9508C"/>
    <w:rsid w:val="00D96B85"/>
    <w:rsid w:val="00D96E36"/>
    <w:rsid w:val="00D97567"/>
    <w:rsid w:val="00D9768A"/>
    <w:rsid w:val="00D977DE"/>
    <w:rsid w:val="00D97E07"/>
    <w:rsid w:val="00D97F0C"/>
    <w:rsid w:val="00DA00E2"/>
    <w:rsid w:val="00DA0C49"/>
    <w:rsid w:val="00DA19EF"/>
    <w:rsid w:val="00DA1B31"/>
    <w:rsid w:val="00DA2245"/>
    <w:rsid w:val="00DA292E"/>
    <w:rsid w:val="00DA3893"/>
    <w:rsid w:val="00DA3A86"/>
    <w:rsid w:val="00DA49AF"/>
    <w:rsid w:val="00DA51EC"/>
    <w:rsid w:val="00DA5372"/>
    <w:rsid w:val="00DA5B9C"/>
    <w:rsid w:val="00DA60C6"/>
    <w:rsid w:val="00DA65BB"/>
    <w:rsid w:val="00DA66A1"/>
    <w:rsid w:val="00DA75C7"/>
    <w:rsid w:val="00DA7DA0"/>
    <w:rsid w:val="00DB03FE"/>
    <w:rsid w:val="00DB049E"/>
    <w:rsid w:val="00DB051C"/>
    <w:rsid w:val="00DB1708"/>
    <w:rsid w:val="00DB1892"/>
    <w:rsid w:val="00DB1DA4"/>
    <w:rsid w:val="00DB23D1"/>
    <w:rsid w:val="00DB3101"/>
    <w:rsid w:val="00DB33F9"/>
    <w:rsid w:val="00DB4FBD"/>
    <w:rsid w:val="00DB50E3"/>
    <w:rsid w:val="00DB59C6"/>
    <w:rsid w:val="00DB5A6E"/>
    <w:rsid w:val="00DB5B3C"/>
    <w:rsid w:val="00DB606C"/>
    <w:rsid w:val="00DB6C1C"/>
    <w:rsid w:val="00DB748E"/>
    <w:rsid w:val="00DB785F"/>
    <w:rsid w:val="00DB7B04"/>
    <w:rsid w:val="00DB7E2C"/>
    <w:rsid w:val="00DC004A"/>
    <w:rsid w:val="00DC0783"/>
    <w:rsid w:val="00DC0EF0"/>
    <w:rsid w:val="00DC176A"/>
    <w:rsid w:val="00DC2500"/>
    <w:rsid w:val="00DC277C"/>
    <w:rsid w:val="00DC2D43"/>
    <w:rsid w:val="00DC32D5"/>
    <w:rsid w:val="00DC3430"/>
    <w:rsid w:val="00DC3483"/>
    <w:rsid w:val="00DC4244"/>
    <w:rsid w:val="00DC4BA7"/>
    <w:rsid w:val="00DC4F72"/>
    <w:rsid w:val="00DC511C"/>
    <w:rsid w:val="00DC5CD3"/>
    <w:rsid w:val="00DC708A"/>
    <w:rsid w:val="00DC747F"/>
    <w:rsid w:val="00DC77DC"/>
    <w:rsid w:val="00DC7F3E"/>
    <w:rsid w:val="00DC7FAB"/>
    <w:rsid w:val="00DD00A5"/>
    <w:rsid w:val="00DD00BD"/>
    <w:rsid w:val="00DD0453"/>
    <w:rsid w:val="00DD08F6"/>
    <w:rsid w:val="00DD0A50"/>
    <w:rsid w:val="00DD0C2C"/>
    <w:rsid w:val="00DD0E85"/>
    <w:rsid w:val="00DD10CA"/>
    <w:rsid w:val="00DD14DF"/>
    <w:rsid w:val="00DD1869"/>
    <w:rsid w:val="00DD19DE"/>
    <w:rsid w:val="00DD1F3C"/>
    <w:rsid w:val="00DD28BC"/>
    <w:rsid w:val="00DD2EC3"/>
    <w:rsid w:val="00DD2F5A"/>
    <w:rsid w:val="00DD301E"/>
    <w:rsid w:val="00DD4022"/>
    <w:rsid w:val="00DD4956"/>
    <w:rsid w:val="00DD5BCC"/>
    <w:rsid w:val="00DD5FC8"/>
    <w:rsid w:val="00DD6E13"/>
    <w:rsid w:val="00DD73CD"/>
    <w:rsid w:val="00DE023F"/>
    <w:rsid w:val="00DE0624"/>
    <w:rsid w:val="00DE085A"/>
    <w:rsid w:val="00DE10B4"/>
    <w:rsid w:val="00DE14DE"/>
    <w:rsid w:val="00DE1A78"/>
    <w:rsid w:val="00DE2006"/>
    <w:rsid w:val="00DE21BF"/>
    <w:rsid w:val="00DE2466"/>
    <w:rsid w:val="00DE2AAF"/>
    <w:rsid w:val="00DE2E41"/>
    <w:rsid w:val="00DE31F0"/>
    <w:rsid w:val="00DE3BD2"/>
    <w:rsid w:val="00DE3D1C"/>
    <w:rsid w:val="00DE43AE"/>
    <w:rsid w:val="00DE48C5"/>
    <w:rsid w:val="00DE5745"/>
    <w:rsid w:val="00DE5894"/>
    <w:rsid w:val="00DE649D"/>
    <w:rsid w:val="00DE65E6"/>
    <w:rsid w:val="00DE6AF6"/>
    <w:rsid w:val="00DE6EB3"/>
    <w:rsid w:val="00DE7048"/>
    <w:rsid w:val="00DE75AD"/>
    <w:rsid w:val="00DE7CDD"/>
    <w:rsid w:val="00DF105F"/>
    <w:rsid w:val="00DF13EC"/>
    <w:rsid w:val="00DF1707"/>
    <w:rsid w:val="00DF1771"/>
    <w:rsid w:val="00DF1C7B"/>
    <w:rsid w:val="00DF26CC"/>
    <w:rsid w:val="00DF4689"/>
    <w:rsid w:val="00DF4A27"/>
    <w:rsid w:val="00DF5FDE"/>
    <w:rsid w:val="00DF7615"/>
    <w:rsid w:val="00E000E0"/>
    <w:rsid w:val="00E00572"/>
    <w:rsid w:val="00E0071D"/>
    <w:rsid w:val="00E00A63"/>
    <w:rsid w:val="00E012D5"/>
    <w:rsid w:val="00E0130C"/>
    <w:rsid w:val="00E01602"/>
    <w:rsid w:val="00E01C41"/>
    <w:rsid w:val="00E0227D"/>
    <w:rsid w:val="00E02BEE"/>
    <w:rsid w:val="00E04163"/>
    <w:rsid w:val="00E042E8"/>
    <w:rsid w:val="00E04517"/>
    <w:rsid w:val="00E049AC"/>
    <w:rsid w:val="00E04A4B"/>
    <w:rsid w:val="00E04AAD"/>
    <w:rsid w:val="00E04B84"/>
    <w:rsid w:val="00E05736"/>
    <w:rsid w:val="00E06008"/>
    <w:rsid w:val="00E06466"/>
    <w:rsid w:val="00E06835"/>
    <w:rsid w:val="00E06FDA"/>
    <w:rsid w:val="00E07075"/>
    <w:rsid w:val="00E07846"/>
    <w:rsid w:val="00E07B8F"/>
    <w:rsid w:val="00E10748"/>
    <w:rsid w:val="00E10DB1"/>
    <w:rsid w:val="00E10FDA"/>
    <w:rsid w:val="00E118EC"/>
    <w:rsid w:val="00E11EE1"/>
    <w:rsid w:val="00E11F96"/>
    <w:rsid w:val="00E12000"/>
    <w:rsid w:val="00E12290"/>
    <w:rsid w:val="00E125A3"/>
    <w:rsid w:val="00E13040"/>
    <w:rsid w:val="00E1339C"/>
    <w:rsid w:val="00E14AA9"/>
    <w:rsid w:val="00E14AAA"/>
    <w:rsid w:val="00E14E95"/>
    <w:rsid w:val="00E150B5"/>
    <w:rsid w:val="00E153CD"/>
    <w:rsid w:val="00E15AD2"/>
    <w:rsid w:val="00E15FD7"/>
    <w:rsid w:val="00E160A5"/>
    <w:rsid w:val="00E1713D"/>
    <w:rsid w:val="00E17369"/>
    <w:rsid w:val="00E173C4"/>
    <w:rsid w:val="00E17E79"/>
    <w:rsid w:val="00E203E7"/>
    <w:rsid w:val="00E2054D"/>
    <w:rsid w:val="00E2059D"/>
    <w:rsid w:val="00E209B4"/>
    <w:rsid w:val="00E20A43"/>
    <w:rsid w:val="00E210B1"/>
    <w:rsid w:val="00E22617"/>
    <w:rsid w:val="00E23088"/>
    <w:rsid w:val="00E23545"/>
    <w:rsid w:val="00E23584"/>
    <w:rsid w:val="00E23898"/>
    <w:rsid w:val="00E23B41"/>
    <w:rsid w:val="00E23D52"/>
    <w:rsid w:val="00E23F92"/>
    <w:rsid w:val="00E24C5E"/>
    <w:rsid w:val="00E254B2"/>
    <w:rsid w:val="00E2557B"/>
    <w:rsid w:val="00E25A2C"/>
    <w:rsid w:val="00E25B25"/>
    <w:rsid w:val="00E25C38"/>
    <w:rsid w:val="00E25C5B"/>
    <w:rsid w:val="00E268BB"/>
    <w:rsid w:val="00E26AFE"/>
    <w:rsid w:val="00E27046"/>
    <w:rsid w:val="00E27AAD"/>
    <w:rsid w:val="00E3102F"/>
    <w:rsid w:val="00E31553"/>
    <w:rsid w:val="00E31817"/>
    <w:rsid w:val="00E319F1"/>
    <w:rsid w:val="00E31E1D"/>
    <w:rsid w:val="00E32150"/>
    <w:rsid w:val="00E32159"/>
    <w:rsid w:val="00E33CD2"/>
    <w:rsid w:val="00E34133"/>
    <w:rsid w:val="00E34848"/>
    <w:rsid w:val="00E3512A"/>
    <w:rsid w:val="00E353B5"/>
    <w:rsid w:val="00E364E9"/>
    <w:rsid w:val="00E36EC2"/>
    <w:rsid w:val="00E37088"/>
    <w:rsid w:val="00E370C0"/>
    <w:rsid w:val="00E379B3"/>
    <w:rsid w:val="00E4036E"/>
    <w:rsid w:val="00E40E90"/>
    <w:rsid w:val="00E40F25"/>
    <w:rsid w:val="00E410E3"/>
    <w:rsid w:val="00E41106"/>
    <w:rsid w:val="00E41557"/>
    <w:rsid w:val="00E41694"/>
    <w:rsid w:val="00E41FEE"/>
    <w:rsid w:val="00E421D9"/>
    <w:rsid w:val="00E42FE1"/>
    <w:rsid w:val="00E44255"/>
    <w:rsid w:val="00E44A3E"/>
    <w:rsid w:val="00E44C35"/>
    <w:rsid w:val="00E44C78"/>
    <w:rsid w:val="00E457B7"/>
    <w:rsid w:val="00E45B52"/>
    <w:rsid w:val="00E45C7E"/>
    <w:rsid w:val="00E45CD3"/>
    <w:rsid w:val="00E465A8"/>
    <w:rsid w:val="00E46C56"/>
    <w:rsid w:val="00E46FB1"/>
    <w:rsid w:val="00E4781B"/>
    <w:rsid w:val="00E47D54"/>
    <w:rsid w:val="00E50D29"/>
    <w:rsid w:val="00E5123D"/>
    <w:rsid w:val="00E5190A"/>
    <w:rsid w:val="00E5230F"/>
    <w:rsid w:val="00E52D62"/>
    <w:rsid w:val="00E52FBB"/>
    <w:rsid w:val="00E5312D"/>
    <w:rsid w:val="00E531EB"/>
    <w:rsid w:val="00E54874"/>
    <w:rsid w:val="00E54B6F"/>
    <w:rsid w:val="00E550D4"/>
    <w:rsid w:val="00E55725"/>
    <w:rsid w:val="00E55ACA"/>
    <w:rsid w:val="00E55AE2"/>
    <w:rsid w:val="00E56680"/>
    <w:rsid w:val="00E57B74"/>
    <w:rsid w:val="00E57DCD"/>
    <w:rsid w:val="00E61A45"/>
    <w:rsid w:val="00E6299A"/>
    <w:rsid w:val="00E64A88"/>
    <w:rsid w:val="00E657E9"/>
    <w:rsid w:val="00E65BC6"/>
    <w:rsid w:val="00E661FF"/>
    <w:rsid w:val="00E664DF"/>
    <w:rsid w:val="00E66590"/>
    <w:rsid w:val="00E66828"/>
    <w:rsid w:val="00E66F21"/>
    <w:rsid w:val="00E66F4F"/>
    <w:rsid w:val="00E67E25"/>
    <w:rsid w:val="00E708FA"/>
    <w:rsid w:val="00E709A0"/>
    <w:rsid w:val="00E71147"/>
    <w:rsid w:val="00E7152C"/>
    <w:rsid w:val="00E7206E"/>
    <w:rsid w:val="00E726EB"/>
    <w:rsid w:val="00E72BBC"/>
    <w:rsid w:val="00E72CF1"/>
    <w:rsid w:val="00E73270"/>
    <w:rsid w:val="00E7365D"/>
    <w:rsid w:val="00E73E3C"/>
    <w:rsid w:val="00E73EDD"/>
    <w:rsid w:val="00E742B8"/>
    <w:rsid w:val="00E7440A"/>
    <w:rsid w:val="00E746BD"/>
    <w:rsid w:val="00E74CDF"/>
    <w:rsid w:val="00E750A8"/>
    <w:rsid w:val="00E75332"/>
    <w:rsid w:val="00E75A90"/>
    <w:rsid w:val="00E75C5F"/>
    <w:rsid w:val="00E75E15"/>
    <w:rsid w:val="00E75E70"/>
    <w:rsid w:val="00E75FC5"/>
    <w:rsid w:val="00E7655B"/>
    <w:rsid w:val="00E772BC"/>
    <w:rsid w:val="00E77524"/>
    <w:rsid w:val="00E80950"/>
    <w:rsid w:val="00E809D8"/>
    <w:rsid w:val="00E80B52"/>
    <w:rsid w:val="00E80FA0"/>
    <w:rsid w:val="00E81647"/>
    <w:rsid w:val="00E819F7"/>
    <w:rsid w:val="00E824C3"/>
    <w:rsid w:val="00E82DDF"/>
    <w:rsid w:val="00E83628"/>
    <w:rsid w:val="00E840B3"/>
    <w:rsid w:val="00E84B75"/>
    <w:rsid w:val="00E84D10"/>
    <w:rsid w:val="00E8555C"/>
    <w:rsid w:val="00E855FC"/>
    <w:rsid w:val="00E85889"/>
    <w:rsid w:val="00E8629F"/>
    <w:rsid w:val="00E86681"/>
    <w:rsid w:val="00E86C50"/>
    <w:rsid w:val="00E87E3B"/>
    <w:rsid w:val="00E90B16"/>
    <w:rsid w:val="00E91008"/>
    <w:rsid w:val="00E91413"/>
    <w:rsid w:val="00E91A3E"/>
    <w:rsid w:val="00E91E6C"/>
    <w:rsid w:val="00E91EDF"/>
    <w:rsid w:val="00E92D98"/>
    <w:rsid w:val="00E934E0"/>
    <w:rsid w:val="00E935CC"/>
    <w:rsid w:val="00E9374E"/>
    <w:rsid w:val="00E939FC"/>
    <w:rsid w:val="00E93CB3"/>
    <w:rsid w:val="00E94F54"/>
    <w:rsid w:val="00E95239"/>
    <w:rsid w:val="00E95580"/>
    <w:rsid w:val="00E955DD"/>
    <w:rsid w:val="00E959C6"/>
    <w:rsid w:val="00E95A40"/>
    <w:rsid w:val="00E95D1D"/>
    <w:rsid w:val="00E96DEF"/>
    <w:rsid w:val="00E97242"/>
    <w:rsid w:val="00E97AD5"/>
    <w:rsid w:val="00E97F3B"/>
    <w:rsid w:val="00EA0749"/>
    <w:rsid w:val="00EA0AB8"/>
    <w:rsid w:val="00EA0EE5"/>
    <w:rsid w:val="00EA1111"/>
    <w:rsid w:val="00EA14DD"/>
    <w:rsid w:val="00EA169B"/>
    <w:rsid w:val="00EA213B"/>
    <w:rsid w:val="00EA26E3"/>
    <w:rsid w:val="00EA2E9B"/>
    <w:rsid w:val="00EA3B4F"/>
    <w:rsid w:val="00EA3C24"/>
    <w:rsid w:val="00EA40B5"/>
    <w:rsid w:val="00EA448A"/>
    <w:rsid w:val="00EA5464"/>
    <w:rsid w:val="00EA5E00"/>
    <w:rsid w:val="00EA5F62"/>
    <w:rsid w:val="00EA6445"/>
    <w:rsid w:val="00EA6D5B"/>
    <w:rsid w:val="00EA6E18"/>
    <w:rsid w:val="00EA6FEC"/>
    <w:rsid w:val="00EA73DF"/>
    <w:rsid w:val="00EA7473"/>
    <w:rsid w:val="00EA7C59"/>
    <w:rsid w:val="00EB0304"/>
    <w:rsid w:val="00EB1C59"/>
    <w:rsid w:val="00EB1F12"/>
    <w:rsid w:val="00EB278D"/>
    <w:rsid w:val="00EB2BE4"/>
    <w:rsid w:val="00EB3558"/>
    <w:rsid w:val="00EB3C48"/>
    <w:rsid w:val="00EB5469"/>
    <w:rsid w:val="00EB574E"/>
    <w:rsid w:val="00EB5C0C"/>
    <w:rsid w:val="00EB61AE"/>
    <w:rsid w:val="00EB64C0"/>
    <w:rsid w:val="00EB6E01"/>
    <w:rsid w:val="00EB7728"/>
    <w:rsid w:val="00EC0A5E"/>
    <w:rsid w:val="00EC1FF1"/>
    <w:rsid w:val="00EC23CB"/>
    <w:rsid w:val="00EC2A1F"/>
    <w:rsid w:val="00EC2A3C"/>
    <w:rsid w:val="00EC322D"/>
    <w:rsid w:val="00EC3F98"/>
    <w:rsid w:val="00EC47DE"/>
    <w:rsid w:val="00EC4E6B"/>
    <w:rsid w:val="00EC4FBA"/>
    <w:rsid w:val="00EC5100"/>
    <w:rsid w:val="00EC5D5D"/>
    <w:rsid w:val="00EC61DB"/>
    <w:rsid w:val="00EC7940"/>
    <w:rsid w:val="00ED0830"/>
    <w:rsid w:val="00ED0B36"/>
    <w:rsid w:val="00ED0B78"/>
    <w:rsid w:val="00ED18AB"/>
    <w:rsid w:val="00ED2125"/>
    <w:rsid w:val="00ED22F4"/>
    <w:rsid w:val="00ED383A"/>
    <w:rsid w:val="00ED389B"/>
    <w:rsid w:val="00ED3CBE"/>
    <w:rsid w:val="00ED4116"/>
    <w:rsid w:val="00ED54A2"/>
    <w:rsid w:val="00ED64F8"/>
    <w:rsid w:val="00ED6987"/>
    <w:rsid w:val="00ED6FE2"/>
    <w:rsid w:val="00ED72CC"/>
    <w:rsid w:val="00ED75FC"/>
    <w:rsid w:val="00ED78EF"/>
    <w:rsid w:val="00ED7C52"/>
    <w:rsid w:val="00ED7CE3"/>
    <w:rsid w:val="00ED7FBB"/>
    <w:rsid w:val="00EE00C1"/>
    <w:rsid w:val="00EE06C4"/>
    <w:rsid w:val="00EE1080"/>
    <w:rsid w:val="00EE134B"/>
    <w:rsid w:val="00EE18CF"/>
    <w:rsid w:val="00EE3615"/>
    <w:rsid w:val="00EE394F"/>
    <w:rsid w:val="00EE3A03"/>
    <w:rsid w:val="00EE44FC"/>
    <w:rsid w:val="00EE510D"/>
    <w:rsid w:val="00EE6B2B"/>
    <w:rsid w:val="00EE77B0"/>
    <w:rsid w:val="00EF112E"/>
    <w:rsid w:val="00EF14E9"/>
    <w:rsid w:val="00EF1EC5"/>
    <w:rsid w:val="00EF3DCD"/>
    <w:rsid w:val="00EF43D8"/>
    <w:rsid w:val="00EF489B"/>
    <w:rsid w:val="00EF4C88"/>
    <w:rsid w:val="00EF5167"/>
    <w:rsid w:val="00EF520E"/>
    <w:rsid w:val="00EF55EB"/>
    <w:rsid w:val="00EF608B"/>
    <w:rsid w:val="00EF6CEE"/>
    <w:rsid w:val="00EF71F6"/>
    <w:rsid w:val="00EF7800"/>
    <w:rsid w:val="00EF7CA3"/>
    <w:rsid w:val="00EF7F47"/>
    <w:rsid w:val="00F00436"/>
    <w:rsid w:val="00F00B15"/>
    <w:rsid w:val="00F00DCC"/>
    <w:rsid w:val="00F0156F"/>
    <w:rsid w:val="00F0173B"/>
    <w:rsid w:val="00F02447"/>
    <w:rsid w:val="00F02A4D"/>
    <w:rsid w:val="00F02E30"/>
    <w:rsid w:val="00F041D7"/>
    <w:rsid w:val="00F0451B"/>
    <w:rsid w:val="00F04E51"/>
    <w:rsid w:val="00F04F11"/>
    <w:rsid w:val="00F05AC8"/>
    <w:rsid w:val="00F05D59"/>
    <w:rsid w:val="00F0620C"/>
    <w:rsid w:val="00F07167"/>
    <w:rsid w:val="00F072D8"/>
    <w:rsid w:val="00F07CE0"/>
    <w:rsid w:val="00F10107"/>
    <w:rsid w:val="00F10368"/>
    <w:rsid w:val="00F10DEC"/>
    <w:rsid w:val="00F11201"/>
    <w:rsid w:val="00F113E4"/>
    <w:rsid w:val="00F115F5"/>
    <w:rsid w:val="00F11FA9"/>
    <w:rsid w:val="00F122E6"/>
    <w:rsid w:val="00F12728"/>
    <w:rsid w:val="00F12B1E"/>
    <w:rsid w:val="00F13D05"/>
    <w:rsid w:val="00F144B7"/>
    <w:rsid w:val="00F145B2"/>
    <w:rsid w:val="00F1508C"/>
    <w:rsid w:val="00F157AA"/>
    <w:rsid w:val="00F15939"/>
    <w:rsid w:val="00F159F4"/>
    <w:rsid w:val="00F15B93"/>
    <w:rsid w:val="00F15F65"/>
    <w:rsid w:val="00F1679D"/>
    <w:rsid w:val="00F1682C"/>
    <w:rsid w:val="00F16CEC"/>
    <w:rsid w:val="00F17247"/>
    <w:rsid w:val="00F178AB"/>
    <w:rsid w:val="00F17BB9"/>
    <w:rsid w:val="00F20B91"/>
    <w:rsid w:val="00F20D96"/>
    <w:rsid w:val="00F210BB"/>
    <w:rsid w:val="00F21139"/>
    <w:rsid w:val="00F211C2"/>
    <w:rsid w:val="00F21A51"/>
    <w:rsid w:val="00F22BA8"/>
    <w:rsid w:val="00F22EE1"/>
    <w:rsid w:val="00F23276"/>
    <w:rsid w:val="00F236AA"/>
    <w:rsid w:val="00F238A0"/>
    <w:rsid w:val="00F24A3F"/>
    <w:rsid w:val="00F24B8B"/>
    <w:rsid w:val="00F24EEA"/>
    <w:rsid w:val="00F253A4"/>
    <w:rsid w:val="00F25D38"/>
    <w:rsid w:val="00F25E88"/>
    <w:rsid w:val="00F26279"/>
    <w:rsid w:val="00F2685A"/>
    <w:rsid w:val="00F27732"/>
    <w:rsid w:val="00F27B93"/>
    <w:rsid w:val="00F27ED0"/>
    <w:rsid w:val="00F302DD"/>
    <w:rsid w:val="00F307D8"/>
    <w:rsid w:val="00F30BEB"/>
    <w:rsid w:val="00F30D2E"/>
    <w:rsid w:val="00F30D4A"/>
    <w:rsid w:val="00F30EA0"/>
    <w:rsid w:val="00F31722"/>
    <w:rsid w:val="00F32795"/>
    <w:rsid w:val="00F329C8"/>
    <w:rsid w:val="00F32E6B"/>
    <w:rsid w:val="00F32FB0"/>
    <w:rsid w:val="00F33A75"/>
    <w:rsid w:val="00F3427E"/>
    <w:rsid w:val="00F35174"/>
    <w:rsid w:val="00F35516"/>
    <w:rsid w:val="00F35790"/>
    <w:rsid w:val="00F36017"/>
    <w:rsid w:val="00F36266"/>
    <w:rsid w:val="00F3629B"/>
    <w:rsid w:val="00F37033"/>
    <w:rsid w:val="00F379D1"/>
    <w:rsid w:val="00F37AEE"/>
    <w:rsid w:val="00F37D4A"/>
    <w:rsid w:val="00F410B3"/>
    <w:rsid w:val="00F410E0"/>
    <w:rsid w:val="00F4125F"/>
    <w:rsid w:val="00F4136D"/>
    <w:rsid w:val="00F41399"/>
    <w:rsid w:val="00F41482"/>
    <w:rsid w:val="00F41583"/>
    <w:rsid w:val="00F415FA"/>
    <w:rsid w:val="00F41812"/>
    <w:rsid w:val="00F41E05"/>
    <w:rsid w:val="00F4212E"/>
    <w:rsid w:val="00F42177"/>
    <w:rsid w:val="00F429E2"/>
    <w:rsid w:val="00F42A16"/>
    <w:rsid w:val="00F42C20"/>
    <w:rsid w:val="00F4371C"/>
    <w:rsid w:val="00F43E34"/>
    <w:rsid w:val="00F4423A"/>
    <w:rsid w:val="00F44333"/>
    <w:rsid w:val="00F45138"/>
    <w:rsid w:val="00F451AB"/>
    <w:rsid w:val="00F45D7E"/>
    <w:rsid w:val="00F46D86"/>
    <w:rsid w:val="00F46DB6"/>
    <w:rsid w:val="00F46ED1"/>
    <w:rsid w:val="00F47CFF"/>
    <w:rsid w:val="00F47EC0"/>
    <w:rsid w:val="00F50211"/>
    <w:rsid w:val="00F50839"/>
    <w:rsid w:val="00F513AA"/>
    <w:rsid w:val="00F52117"/>
    <w:rsid w:val="00F522F4"/>
    <w:rsid w:val="00F5257D"/>
    <w:rsid w:val="00F52695"/>
    <w:rsid w:val="00F52766"/>
    <w:rsid w:val="00F53053"/>
    <w:rsid w:val="00F53349"/>
    <w:rsid w:val="00F53618"/>
    <w:rsid w:val="00F53C3C"/>
    <w:rsid w:val="00F53DC4"/>
    <w:rsid w:val="00F53FE2"/>
    <w:rsid w:val="00F54A51"/>
    <w:rsid w:val="00F5531B"/>
    <w:rsid w:val="00F555A7"/>
    <w:rsid w:val="00F562F4"/>
    <w:rsid w:val="00F5722C"/>
    <w:rsid w:val="00F572B2"/>
    <w:rsid w:val="00F575FF"/>
    <w:rsid w:val="00F5765F"/>
    <w:rsid w:val="00F57817"/>
    <w:rsid w:val="00F57B75"/>
    <w:rsid w:val="00F57C97"/>
    <w:rsid w:val="00F602A4"/>
    <w:rsid w:val="00F60E88"/>
    <w:rsid w:val="00F6169C"/>
    <w:rsid w:val="00F6175D"/>
    <w:rsid w:val="00F618EF"/>
    <w:rsid w:val="00F619C5"/>
    <w:rsid w:val="00F6207C"/>
    <w:rsid w:val="00F624B1"/>
    <w:rsid w:val="00F625D6"/>
    <w:rsid w:val="00F62A40"/>
    <w:rsid w:val="00F62F81"/>
    <w:rsid w:val="00F62F8C"/>
    <w:rsid w:val="00F63EFD"/>
    <w:rsid w:val="00F65563"/>
    <w:rsid w:val="00F65582"/>
    <w:rsid w:val="00F666A6"/>
    <w:rsid w:val="00F66707"/>
    <w:rsid w:val="00F66DEF"/>
    <w:rsid w:val="00F66E75"/>
    <w:rsid w:val="00F67C34"/>
    <w:rsid w:val="00F705A5"/>
    <w:rsid w:val="00F7076D"/>
    <w:rsid w:val="00F7081A"/>
    <w:rsid w:val="00F715B5"/>
    <w:rsid w:val="00F71ECF"/>
    <w:rsid w:val="00F71F54"/>
    <w:rsid w:val="00F71F83"/>
    <w:rsid w:val="00F7229C"/>
    <w:rsid w:val="00F72FC4"/>
    <w:rsid w:val="00F7355C"/>
    <w:rsid w:val="00F73E0B"/>
    <w:rsid w:val="00F74209"/>
    <w:rsid w:val="00F7428B"/>
    <w:rsid w:val="00F75392"/>
    <w:rsid w:val="00F75C01"/>
    <w:rsid w:val="00F75EA4"/>
    <w:rsid w:val="00F763A1"/>
    <w:rsid w:val="00F76DC3"/>
    <w:rsid w:val="00F77867"/>
    <w:rsid w:val="00F77EB0"/>
    <w:rsid w:val="00F77FAF"/>
    <w:rsid w:val="00F80210"/>
    <w:rsid w:val="00F803DC"/>
    <w:rsid w:val="00F80A8B"/>
    <w:rsid w:val="00F80B33"/>
    <w:rsid w:val="00F81C01"/>
    <w:rsid w:val="00F81E2E"/>
    <w:rsid w:val="00F82027"/>
    <w:rsid w:val="00F82631"/>
    <w:rsid w:val="00F826BF"/>
    <w:rsid w:val="00F82A23"/>
    <w:rsid w:val="00F82E61"/>
    <w:rsid w:val="00F8344A"/>
    <w:rsid w:val="00F8383A"/>
    <w:rsid w:val="00F83DF5"/>
    <w:rsid w:val="00F83E17"/>
    <w:rsid w:val="00F83E92"/>
    <w:rsid w:val="00F84958"/>
    <w:rsid w:val="00F85970"/>
    <w:rsid w:val="00F85C16"/>
    <w:rsid w:val="00F85C2E"/>
    <w:rsid w:val="00F85C52"/>
    <w:rsid w:val="00F86FF9"/>
    <w:rsid w:val="00F87386"/>
    <w:rsid w:val="00F878E6"/>
    <w:rsid w:val="00F87CDD"/>
    <w:rsid w:val="00F90A4B"/>
    <w:rsid w:val="00F91B9B"/>
    <w:rsid w:val="00F92011"/>
    <w:rsid w:val="00F92B79"/>
    <w:rsid w:val="00F92E25"/>
    <w:rsid w:val="00F93222"/>
    <w:rsid w:val="00F933F0"/>
    <w:rsid w:val="00F937A3"/>
    <w:rsid w:val="00F9445B"/>
    <w:rsid w:val="00F94715"/>
    <w:rsid w:val="00F950A2"/>
    <w:rsid w:val="00F950D3"/>
    <w:rsid w:val="00F9586A"/>
    <w:rsid w:val="00F95DF7"/>
    <w:rsid w:val="00F95F7D"/>
    <w:rsid w:val="00F9610D"/>
    <w:rsid w:val="00F9693E"/>
    <w:rsid w:val="00F96A3D"/>
    <w:rsid w:val="00F972E7"/>
    <w:rsid w:val="00F9778E"/>
    <w:rsid w:val="00FA0E61"/>
    <w:rsid w:val="00FA0EFE"/>
    <w:rsid w:val="00FA1D48"/>
    <w:rsid w:val="00FA1F20"/>
    <w:rsid w:val="00FA210A"/>
    <w:rsid w:val="00FA365E"/>
    <w:rsid w:val="00FA4393"/>
    <w:rsid w:val="00FA4718"/>
    <w:rsid w:val="00FA4A70"/>
    <w:rsid w:val="00FA5848"/>
    <w:rsid w:val="00FA6462"/>
    <w:rsid w:val="00FA6610"/>
    <w:rsid w:val="00FA6899"/>
    <w:rsid w:val="00FA74EE"/>
    <w:rsid w:val="00FA761C"/>
    <w:rsid w:val="00FA7B54"/>
    <w:rsid w:val="00FA7C68"/>
    <w:rsid w:val="00FA7C94"/>
    <w:rsid w:val="00FA7F3D"/>
    <w:rsid w:val="00FB000D"/>
    <w:rsid w:val="00FB0363"/>
    <w:rsid w:val="00FB08A1"/>
    <w:rsid w:val="00FB0E23"/>
    <w:rsid w:val="00FB13A4"/>
    <w:rsid w:val="00FB1C80"/>
    <w:rsid w:val="00FB28DC"/>
    <w:rsid w:val="00FB298F"/>
    <w:rsid w:val="00FB32AD"/>
    <w:rsid w:val="00FB32CC"/>
    <w:rsid w:val="00FB388C"/>
    <w:rsid w:val="00FB38D8"/>
    <w:rsid w:val="00FB3FFA"/>
    <w:rsid w:val="00FB467E"/>
    <w:rsid w:val="00FB4D31"/>
    <w:rsid w:val="00FB540B"/>
    <w:rsid w:val="00FB55AC"/>
    <w:rsid w:val="00FB5EF2"/>
    <w:rsid w:val="00FB6308"/>
    <w:rsid w:val="00FB655A"/>
    <w:rsid w:val="00FB6C4D"/>
    <w:rsid w:val="00FB6CE2"/>
    <w:rsid w:val="00FB6FA9"/>
    <w:rsid w:val="00FB7642"/>
    <w:rsid w:val="00FB7E68"/>
    <w:rsid w:val="00FB7EF1"/>
    <w:rsid w:val="00FC051F"/>
    <w:rsid w:val="00FC059E"/>
    <w:rsid w:val="00FC064D"/>
    <w:rsid w:val="00FC06FF"/>
    <w:rsid w:val="00FC1044"/>
    <w:rsid w:val="00FC2913"/>
    <w:rsid w:val="00FC29C2"/>
    <w:rsid w:val="00FC2BA5"/>
    <w:rsid w:val="00FC2D81"/>
    <w:rsid w:val="00FC3066"/>
    <w:rsid w:val="00FC34A8"/>
    <w:rsid w:val="00FC3516"/>
    <w:rsid w:val="00FC3B5A"/>
    <w:rsid w:val="00FC3BA3"/>
    <w:rsid w:val="00FC4160"/>
    <w:rsid w:val="00FC42A6"/>
    <w:rsid w:val="00FC45F4"/>
    <w:rsid w:val="00FC4D04"/>
    <w:rsid w:val="00FC55FF"/>
    <w:rsid w:val="00FC5B42"/>
    <w:rsid w:val="00FC6645"/>
    <w:rsid w:val="00FC6906"/>
    <w:rsid w:val="00FC69B4"/>
    <w:rsid w:val="00FC6A20"/>
    <w:rsid w:val="00FC72C1"/>
    <w:rsid w:val="00FC7B4F"/>
    <w:rsid w:val="00FC7C30"/>
    <w:rsid w:val="00FD03A4"/>
    <w:rsid w:val="00FD0694"/>
    <w:rsid w:val="00FD07E2"/>
    <w:rsid w:val="00FD0A62"/>
    <w:rsid w:val="00FD0D79"/>
    <w:rsid w:val="00FD0EF0"/>
    <w:rsid w:val="00FD1073"/>
    <w:rsid w:val="00FD1726"/>
    <w:rsid w:val="00FD18C4"/>
    <w:rsid w:val="00FD1D79"/>
    <w:rsid w:val="00FD226D"/>
    <w:rsid w:val="00FD25BE"/>
    <w:rsid w:val="00FD2E70"/>
    <w:rsid w:val="00FD3261"/>
    <w:rsid w:val="00FD32ED"/>
    <w:rsid w:val="00FD3404"/>
    <w:rsid w:val="00FD340F"/>
    <w:rsid w:val="00FD4FA0"/>
    <w:rsid w:val="00FD501F"/>
    <w:rsid w:val="00FD52B9"/>
    <w:rsid w:val="00FD53D4"/>
    <w:rsid w:val="00FD58C3"/>
    <w:rsid w:val="00FD6169"/>
    <w:rsid w:val="00FD6BD8"/>
    <w:rsid w:val="00FD70C1"/>
    <w:rsid w:val="00FD7A07"/>
    <w:rsid w:val="00FD7AA7"/>
    <w:rsid w:val="00FD7BFC"/>
    <w:rsid w:val="00FE022D"/>
    <w:rsid w:val="00FE02B9"/>
    <w:rsid w:val="00FE082D"/>
    <w:rsid w:val="00FE0B55"/>
    <w:rsid w:val="00FE128F"/>
    <w:rsid w:val="00FE3451"/>
    <w:rsid w:val="00FE3A9D"/>
    <w:rsid w:val="00FE4E1C"/>
    <w:rsid w:val="00FE59C8"/>
    <w:rsid w:val="00FE6254"/>
    <w:rsid w:val="00FE6650"/>
    <w:rsid w:val="00FE69BE"/>
    <w:rsid w:val="00FE6AE8"/>
    <w:rsid w:val="00FE70A5"/>
    <w:rsid w:val="00FE742B"/>
    <w:rsid w:val="00FE7EC2"/>
    <w:rsid w:val="00FF18AD"/>
    <w:rsid w:val="00FF19BD"/>
    <w:rsid w:val="00FF1FCB"/>
    <w:rsid w:val="00FF24E0"/>
    <w:rsid w:val="00FF26A2"/>
    <w:rsid w:val="00FF2A4B"/>
    <w:rsid w:val="00FF4FA1"/>
    <w:rsid w:val="00FF5085"/>
    <w:rsid w:val="00FF52D4"/>
    <w:rsid w:val="00FF5364"/>
    <w:rsid w:val="00FF64F6"/>
    <w:rsid w:val="00FF6520"/>
    <w:rsid w:val="00FF6AA4"/>
    <w:rsid w:val="00FF6B09"/>
    <w:rsid w:val="00FF70D0"/>
    <w:rsid w:val="00FF7141"/>
    <w:rsid w:val="00FF777E"/>
    <w:rsid w:val="00FF7B24"/>
    <w:rsid w:val="00FF7B89"/>
    <w:rsid w:val="08934257"/>
    <w:rsid w:val="0FB90DAE"/>
    <w:rsid w:val="1027040D"/>
    <w:rsid w:val="14E05B4D"/>
    <w:rsid w:val="2B2A5014"/>
    <w:rsid w:val="301F58C3"/>
    <w:rsid w:val="3DFE37C3"/>
    <w:rsid w:val="40042C13"/>
    <w:rsid w:val="460D0F7A"/>
    <w:rsid w:val="48054938"/>
    <w:rsid w:val="59A1101C"/>
    <w:rsid w:val="5B9F3060"/>
    <w:rsid w:val="5BBA168B"/>
    <w:rsid w:val="5C887EC6"/>
    <w:rsid w:val="68F4289E"/>
    <w:rsid w:val="6E654004"/>
    <w:rsid w:val="6F916EB6"/>
    <w:rsid w:val="7AF65AB1"/>
    <w:rsid w:val="7B6D72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F047DF"/>
  <w15:docId w15:val="{08AA7B40-FA2D-4C51-A6E4-861CE589E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99"/>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목록 단"/>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H2">
    <w:name w:val="RAN4 H2"/>
    <w:basedOn w:val="Heading2"/>
    <w:next w:val="Normal"/>
    <w:qFormat/>
    <w:pPr>
      <w:tabs>
        <w:tab w:val="left" w:pos="360"/>
      </w:tabs>
      <w:ind w:left="431" w:hanging="431"/>
    </w:pPr>
    <w:rPr>
      <w:rFonts w:eastAsia="Times New Roman"/>
      <w:sz w:val="32"/>
      <w:szCs w:val="20"/>
      <w:lang w:val="en-US"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DefaultParagraphFont"/>
    <w:link w:val="RAN4proposal"/>
    <w:qFormat/>
    <w:locked/>
    <w:rPr>
      <w:b/>
      <w:iCs/>
      <w:szCs w:val="18"/>
      <w:lang w:val="sv-SE" w:eastAsia="sv-SE"/>
    </w:rPr>
  </w:style>
  <w:style w:type="paragraph" w:customStyle="1" w:styleId="RAN4proposal">
    <w:name w:val="RAN4 proposal"/>
    <w:basedOn w:val="Caption"/>
    <w:next w:val="Normal"/>
    <w:link w:val="RAN4proposalChar"/>
    <w:qFormat/>
    <w:pPr>
      <w:numPr>
        <w:numId w:val="3"/>
      </w:numPr>
      <w:spacing w:before="0" w:after="200"/>
      <w:ind w:left="0" w:firstLine="0"/>
    </w:pPr>
    <w:rPr>
      <w:iCs/>
      <w:szCs w:val="18"/>
      <w:lang w:val="sv-SE" w:eastAsia="sv-SE"/>
    </w:rPr>
  </w:style>
  <w:style w:type="character" w:customStyle="1" w:styleId="RAN4H3Char">
    <w:name w:val="RAN4 H3 Char"/>
    <w:basedOn w:val="DefaultParagraphFont"/>
    <w:link w:val="RAN4H3"/>
    <w:qFormat/>
    <w:locked/>
    <w:rPr>
      <w:rFonts w:ascii="Arial" w:hAnsi="Arial" w:cs="Arial"/>
      <w:sz w:val="24"/>
      <w:lang w:val="sv-SE" w:eastAsia="sv-SE"/>
    </w:rPr>
  </w:style>
  <w:style w:type="paragraph" w:customStyle="1" w:styleId="RAN4H3">
    <w:name w:val="RAN4 H3"/>
    <w:basedOn w:val="Normal"/>
    <w:link w:val="RAN4H3Char"/>
    <w:qFormat/>
    <w:pPr>
      <w:numPr>
        <w:ilvl w:val="2"/>
        <w:numId w:val="2"/>
      </w:numPr>
      <w:spacing w:after="160" w:line="256" w:lineRule="auto"/>
      <w:ind w:left="505" w:hanging="505"/>
    </w:pPr>
    <w:rPr>
      <w:rFonts w:ascii="Arial" w:hAnsi="Arial" w:cs="Arial"/>
      <w:sz w:val="24"/>
      <w:lang w:val="sv-SE" w:eastAsia="sv-SE"/>
    </w:rPr>
  </w:style>
  <w:style w:type="paragraph" w:customStyle="1" w:styleId="paragraph">
    <w:name w:val="paragraph"/>
    <w:basedOn w:val="Normal"/>
    <w:uiPriority w:val="99"/>
    <w:qFormat/>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paragraph" w:customStyle="1" w:styleId="Observation">
    <w:name w:val="Observation"/>
    <w:basedOn w:val="Normal"/>
    <w:link w:val="ObservationChar"/>
    <w:uiPriority w:val="99"/>
    <w:qFormat/>
    <w:pPr>
      <w:numPr>
        <w:numId w:val="4"/>
      </w:numPr>
      <w:tabs>
        <w:tab w:val="left" w:pos="1701"/>
      </w:tabs>
      <w:spacing w:after="120" w:line="259" w:lineRule="auto"/>
      <w:jc w:val="both"/>
    </w:pPr>
    <w:rPr>
      <w:rFonts w:ascii="Arial" w:eastAsiaTheme="minorEastAsia" w:hAnsi="Arial" w:cstheme="minorBidi"/>
      <w:b/>
      <w:bCs/>
      <w:sz w:val="22"/>
      <w:szCs w:val="22"/>
      <w:lang w:val="en-US" w:eastAsia="ja-JP"/>
    </w:rPr>
  </w:style>
  <w:style w:type="character" w:customStyle="1" w:styleId="ObservationChar">
    <w:name w:val="Observation Char"/>
    <w:basedOn w:val="DefaultParagraphFont"/>
    <w:link w:val="Observation"/>
    <w:uiPriority w:val="99"/>
    <w:qFormat/>
    <w:rPr>
      <w:rFonts w:ascii="Arial" w:eastAsiaTheme="minorEastAsia" w:hAnsi="Arial" w:cstheme="minorBidi"/>
      <w:b/>
      <w:bCs/>
      <w:sz w:val="22"/>
      <w:szCs w:val="22"/>
      <w:lang w:eastAsia="ja-JP"/>
    </w:rPr>
  </w:style>
  <w:style w:type="paragraph" w:customStyle="1" w:styleId="2">
    <w:name w:val="修订2"/>
    <w:hidden/>
    <w:uiPriority w:val="99"/>
    <w:unhideWhenUsed/>
    <w:qFormat/>
    <w:rPr>
      <w:lang w:val="en-GB" w:eastAsia="en-US"/>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ListParagraph1">
    <w:name w:val="List Paragraph1"/>
    <w:qFormat/>
    <w:pPr>
      <w:ind w:leftChars="400" w:left="840"/>
    </w:pPr>
    <w:rPr>
      <w:rFonts w:ascii="Times" w:eastAsia="Batang" w:hAnsi="Times"/>
      <w:szCs w:val="24"/>
    </w:rPr>
  </w:style>
  <w:style w:type="paragraph" w:customStyle="1" w:styleId="3">
    <w:name w:val="修订3"/>
    <w:hidden/>
    <w:uiPriority w:val="99"/>
    <w:semiHidden/>
    <w:qFormat/>
    <w:rPr>
      <w:lang w:val="en-GB" w:eastAsia="en-US"/>
    </w:rPr>
  </w:style>
  <w:style w:type="character" w:customStyle="1" w:styleId="RAN4H1Char">
    <w:name w:val="RAN4 H1 Char"/>
    <w:basedOn w:val="DefaultParagraphFont"/>
    <w:link w:val="RAN4H1"/>
    <w:qFormat/>
    <w:rPr>
      <w:rFonts w:ascii="Arial" w:hAnsi="Arial"/>
      <w:sz w:val="36"/>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en-US" w:eastAsia="zh-CN"/>
    </w:rPr>
  </w:style>
  <w:style w:type="paragraph" w:customStyle="1" w:styleId="4">
    <w:name w:val="修订4"/>
    <w:hidden/>
    <w:uiPriority w:val="99"/>
    <w:semiHidden/>
    <w:qFormat/>
    <w:rPr>
      <w:lang w:val="en-GB" w:eastAsia="en-US"/>
    </w:rPr>
  </w:style>
  <w:style w:type="paragraph" w:customStyle="1" w:styleId="Revision3">
    <w:name w:val="Revision3"/>
    <w:hidden/>
    <w:uiPriority w:val="99"/>
    <w:semiHidden/>
    <w:qFormat/>
    <w:rPr>
      <w:lang w:val="en-GB" w:eastAsia="en-US"/>
    </w:rPr>
  </w:style>
  <w:style w:type="paragraph" w:customStyle="1" w:styleId="RAN4observation">
    <w:name w:val="RAN4 observation"/>
    <w:basedOn w:val="Normal"/>
    <w:next w:val="Normal"/>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character" w:customStyle="1" w:styleId="B2Char">
    <w:name w:val="B2 Char"/>
    <w:link w:val="B2"/>
    <w:qFormat/>
    <w:rPr>
      <w:lang w:val="en-GB" w:eastAsia="en-US"/>
    </w:rPr>
  </w:style>
  <w:style w:type="character" w:customStyle="1" w:styleId="B1Zchn">
    <w:name w:val="B1 Zchn"/>
    <w:qFormat/>
    <w:rPr>
      <w:rFonts w:ascii="Times New Roman" w:hAnsi="Times New Roman" w:cs="Times New Roman"/>
      <w:kern w:val="0"/>
      <w:sz w:val="20"/>
      <w:szCs w:val="20"/>
      <w:lang w:val="zh-CN" w:eastAsia="en-US"/>
    </w:rPr>
  </w:style>
  <w:style w:type="paragraph" w:styleId="Revision">
    <w:name w:val="Revision"/>
    <w:hidden/>
    <w:uiPriority w:val="99"/>
    <w:unhideWhenUsed/>
    <w:rsid w:val="00F30EA0"/>
    <w:rPr>
      <w:lang w:val="en-GB" w:eastAsia="en-US"/>
    </w:rPr>
  </w:style>
  <w:style w:type="paragraph" w:customStyle="1" w:styleId="3GPPHeader">
    <w:name w:val="3GPP_Header"/>
    <w:basedOn w:val="Normal"/>
    <w:rsid w:val="00102E26"/>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01011">
      <w:bodyDiv w:val="1"/>
      <w:marLeft w:val="0"/>
      <w:marRight w:val="0"/>
      <w:marTop w:val="0"/>
      <w:marBottom w:val="0"/>
      <w:divBdr>
        <w:top w:val="none" w:sz="0" w:space="0" w:color="auto"/>
        <w:left w:val="none" w:sz="0" w:space="0" w:color="auto"/>
        <w:bottom w:val="none" w:sz="0" w:space="0" w:color="auto"/>
        <w:right w:val="none" w:sz="0" w:space="0" w:color="auto"/>
      </w:divBdr>
    </w:div>
    <w:div w:id="650183940">
      <w:bodyDiv w:val="1"/>
      <w:marLeft w:val="0"/>
      <w:marRight w:val="0"/>
      <w:marTop w:val="0"/>
      <w:marBottom w:val="0"/>
      <w:divBdr>
        <w:top w:val="none" w:sz="0" w:space="0" w:color="auto"/>
        <w:left w:val="none" w:sz="0" w:space="0" w:color="auto"/>
        <w:bottom w:val="none" w:sz="0" w:space="0" w:color="auto"/>
        <w:right w:val="none" w:sz="0" w:space="0" w:color="auto"/>
      </w:divBdr>
    </w:div>
    <w:div w:id="1255702259">
      <w:bodyDiv w:val="1"/>
      <w:marLeft w:val="0"/>
      <w:marRight w:val="0"/>
      <w:marTop w:val="0"/>
      <w:marBottom w:val="0"/>
      <w:divBdr>
        <w:top w:val="none" w:sz="0" w:space="0" w:color="auto"/>
        <w:left w:val="none" w:sz="0" w:space="0" w:color="auto"/>
        <w:bottom w:val="none" w:sz="0" w:space="0" w:color="auto"/>
        <w:right w:val="none" w:sz="0" w:space="0" w:color="auto"/>
      </w:divBdr>
    </w:div>
    <w:div w:id="1651900790">
      <w:bodyDiv w:val="1"/>
      <w:marLeft w:val="0"/>
      <w:marRight w:val="0"/>
      <w:marTop w:val="0"/>
      <w:marBottom w:val="0"/>
      <w:divBdr>
        <w:top w:val="none" w:sz="0" w:space="0" w:color="auto"/>
        <w:left w:val="none" w:sz="0" w:space="0" w:color="auto"/>
        <w:bottom w:val="none" w:sz="0" w:space="0" w:color="auto"/>
        <w:right w:val="none" w:sz="0" w:space="0" w:color="auto"/>
      </w:divBdr>
    </w:div>
    <w:div w:id="1709210694">
      <w:bodyDiv w:val="1"/>
      <w:marLeft w:val="0"/>
      <w:marRight w:val="0"/>
      <w:marTop w:val="0"/>
      <w:marBottom w:val="0"/>
      <w:divBdr>
        <w:top w:val="none" w:sz="0" w:space="0" w:color="auto"/>
        <w:left w:val="none" w:sz="0" w:space="0" w:color="auto"/>
        <w:bottom w:val="none" w:sz="0" w:space="0" w:color="auto"/>
        <w:right w:val="none" w:sz="0" w:space="0" w:color="auto"/>
      </w:divBdr>
    </w:div>
    <w:div w:id="2020809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CC52D-7C6B-4975-AF70-A75056D76FD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531</TotalTime>
  <Pages>20</Pages>
  <Words>6942</Words>
  <Characters>36241</Characters>
  <Application>Microsoft Office Word</Application>
  <DocSecurity>0</DocSecurity>
  <Lines>302</Lines>
  <Paragraphs>86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Zhixun Tang_Ericsson</cp:lastModifiedBy>
  <cp:revision>169</cp:revision>
  <cp:lastPrinted>2019-04-25T10:09:00Z</cp:lastPrinted>
  <dcterms:created xsi:type="dcterms:W3CDTF">2025-05-21T14:05:00Z</dcterms:created>
  <dcterms:modified xsi:type="dcterms:W3CDTF">2025-05-23T05:57:00Z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3"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4" name="_2015_ms_pID_7253432">
    <vt:lpwstr>7A==</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2023-04-11T09:58:47Z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418f3fed-1ade-436b-aaa4-38cd2a0f0e3b</vt:lpwstr>
  </property>
  <property fmtid="{D5CDD505-2E9C-101B-9397-08002B2CF9AE}" pid="21" name="MSIP_Label_83bcef13-7cac-433f-ba1d-47a323951816_ContentBits">
    <vt:lpwstr>0</vt:lpwstr>
  </property>
  <property fmtid="{D5CDD505-2E9C-101B-9397-08002B2CF9AE}" pid="22" name="CWM96ccd2307dcc11ee800037e2000036e2">
    <vt:lpwstr>CWMQngrIvUjO4vyKQ9Wnr2VqC5xO7lMs1vfyM9UEMxonk2E6YxICt79G/X8haG6U8kUjbiahSkrz9+N1W8aLBVaZg==</vt:lpwstr>
  </property>
  <property fmtid="{D5CDD505-2E9C-101B-9397-08002B2CF9AE}" pid="23" name="KSOProductBuildVer">
    <vt:lpwstr>2052-12.8.2.18205</vt:lpwstr>
  </property>
  <property fmtid="{D5CDD505-2E9C-101B-9397-08002B2CF9AE}" pid="24" name="ICV">
    <vt:lpwstr>F606ABF633A0454FADE15F9D618B6E43</vt:lpwstr>
  </property>
  <property fmtid="{D5CDD505-2E9C-101B-9397-08002B2CF9AE}" pid="25" name="CWM5bfae49059d511ef80003dde00003cde">
    <vt:lpwstr>CWMjQnTyUmPd4GNaL6mT2SZ8MLLq+FdzcfbcWL7cBNnQy+9v3JIP51RGylcRQvGIcKoqdMtMQMFuEPZUsk3B9ylUA==</vt:lpwstr>
  </property>
  <property fmtid="{D5CDD505-2E9C-101B-9397-08002B2CF9AE}" pid="26" name="fileWhereFroms">
    <vt:lpwstr>PpjeLB1gRN0lwrPqMaCTkh0bXb6b0hHcj732nryAy1lE00409iG5lLTrZvGZH3BE7UrtvbgFjZp2MGr+sPDIJCZaAoVdYIZDpefjWXN290mL1Kex5PfDuKQOg5o6epUR8C0h/QiY3Z3zA95SpOCQZ52LFCFybbIHavKEcShAb4grXSqbeqtVx6RD29uhXSoQjKLVmN3SBz7lmrMG26aqMuXo8ss81YoR0A0eYv+3bS13NH8o6noD5bhNgyXa8HJ</vt:lpwstr>
  </property>
</Properties>
</file>